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Overlap w:val="never"/>
        <w:tblW w:w="0" w:type="auto"/>
        <w:tblLook w:val="01E0" w:firstRow="1" w:lastRow="1" w:firstColumn="1" w:lastColumn="1" w:noHBand="0" w:noVBand="0"/>
      </w:tblPr>
      <w:tblGrid>
        <w:gridCol w:w="9638"/>
      </w:tblGrid>
      <w:tr w:rsidR="00A61491" w:rsidRPr="00B63890" w:rsidTr="004C3EAD">
        <w:trPr>
          <w:trHeight w:val="230"/>
        </w:trPr>
        <w:tc>
          <w:tcPr>
            <w:tcW w:w="9638" w:type="dxa"/>
            <w:tcMar>
              <w:top w:w="0" w:type="dxa"/>
              <w:left w:w="0" w:type="dxa"/>
              <w:bottom w:w="0" w:type="dxa"/>
              <w:right w:w="0" w:type="dxa"/>
            </w:tcMar>
            <w:vAlign w:val="bottom"/>
          </w:tcPr>
          <w:p w:rsidR="00A61491" w:rsidRPr="00A61491" w:rsidRDefault="003A0DA2" w:rsidP="005A74DA">
            <w:pPr>
              <w:ind w:hanging="142"/>
              <w:jc w:val="center"/>
              <w:rPr>
                <w:rFonts w:ascii="Times New Roman" w:hAnsi="Times New Roman" w:cs="Times New Roman"/>
                <w:b/>
                <w:bCs/>
                <w:color w:val="000000"/>
                <w:sz w:val="28"/>
                <w:szCs w:val="28"/>
              </w:rPr>
            </w:pPr>
            <w:r>
              <w:rPr>
                <w:rFonts w:ascii="Times New Roman" w:hAnsi="Times New Roman" w:cs="Times New Roman"/>
                <w:sz w:val="28"/>
                <w:szCs w:val="28"/>
              </w:rPr>
              <w:tab/>
            </w:r>
            <w:bookmarkStart w:id="0" w:name="__bookmark_1"/>
            <w:bookmarkEnd w:id="0"/>
            <w:r w:rsidR="00A61491" w:rsidRPr="00A61491">
              <w:rPr>
                <w:rFonts w:ascii="Times New Roman" w:hAnsi="Times New Roman" w:cs="Times New Roman"/>
                <w:b/>
                <w:bCs/>
                <w:color w:val="000000"/>
                <w:sz w:val="28"/>
                <w:szCs w:val="28"/>
              </w:rPr>
              <w:t>ПОЯСНИТЕЛЬНАЯ ЗАПИСКА</w:t>
            </w:r>
          </w:p>
        </w:tc>
      </w:tr>
    </w:tbl>
    <w:p w:rsidR="00A61491" w:rsidRPr="00A61491" w:rsidRDefault="00A61491" w:rsidP="00A61491">
      <w:pPr>
        <w:spacing w:after="0"/>
        <w:ind w:firstLine="680"/>
        <w:jc w:val="both"/>
        <w:rPr>
          <w:rFonts w:ascii="Times New Roman" w:hAnsi="Times New Roman" w:cs="Times New Roman"/>
          <w:sz w:val="28"/>
          <w:szCs w:val="28"/>
        </w:rPr>
      </w:pPr>
      <w:r w:rsidRPr="00A61491">
        <w:rPr>
          <w:rFonts w:ascii="Times New Roman" w:eastAsia="Calibri" w:hAnsi="Times New Roman" w:cs="Times New Roman"/>
          <w:color w:val="000000"/>
          <w:sz w:val="28"/>
          <w:szCs w:val="28"/>
        </w:rPr>
        <w:t>1.</w:t>
      </w:r>
      <w:proofErr w:type="gramStart"/>
      <w:r w:rsidRPr="00A61491">
        <w:rPr>
          <w:rFonts w:ascii="Times New Roman" w:eastAsia="Calibri" w:hAnsi="Times New Roman" w:cs="Times New Roman"/>
          <w:color w:val="000000"/>
          <w:sz w:val="28"/>
          <w:szCs w:val="28"/>
        </w:rPr>
        <w:t>1.</w:t>
      </w:r>
      <w:r w:rsidRPr="00A61491">
        <w:rPr>
          <w:rFonts w:ascii="Times New Roman" w:eastAsia="Calibri" w:hAnsi="Times New Roman" w:cs="Times New Roman"/>
          <w:color w:val="FFFFFF"/>
          <w:sz w:val="28"/>
          <w:szCs w:val="28"/>
        </w:rPr>
        <w:t>-</w:t>
      </w:r>
      <w:proofErr w:type="gramEnd"/>
      <w:r w:rsidR="00D01803">
        <w:rPr>
          <w:rFonts w:ascii="Times New Roman" w:eastAsia="Calibri" w:hAnsi="Times New Roman" w:cs="Times New Roman"/>
          <w:sz w:val="28"/>
          <w:szCs w:val="28"/>
        </w:rPr>
        <w:t>В городском округе Домодедово Московской области (далее – городской округ) к</w:t>
      </w:r>
      <w:r w:rsidRPr="00A61491">
        <w:rPr>
          <w:rFonts w:ascii="Times New Roman" w:eastAsia="Calibri" w:hAnsi="Times New Roman" w:cs="Times New Roman"/>
          <w:color w:val="000000"/>
          <w:sz w:val="28"/>
          <w:szCs w:val="28"/>
        </w:rPr>
        <w:t xml:space="preserve">оличество участников бюджетного процесса, муниципальных бюджетных (автономных) учреждений, муниципальных унитарных предприятий на  01.01.2022г. составило  </w:t>
      </w:r>
      <w:r w:rsidRPr="00A61491">
        <w:rPr>
          <w:rFonts w:ascii="Times New Roman" w:hAnsi="Times New Roman" w:cs="Times New Roman"/>
          <w:b/>
          <w:bCs/>
          <w:color w:val="000000"/>
          <w:sz w:val="28"/>
          <w:szCs w:val="28"/>
        </w:rPr>
        <w:t>63 единицы, </w:t>
      </w:r>
      <w:r w:rsidRPr="00A61491">
        <w:rPr>
          <w:rFonts w:ascii="Times New Roman" w:hAnsi="Times New Roman" w:cs="Times New Roman"/>
          <w:color w:val="000000"/>
          <w:sz w:val="28"/>
          <w:szCs w:val="28"/>
        </w:rPr>
        <w:t xml:space="preserve"> в том числе:</w:t>
      </w:r>
    </w:p>
    <w:p w:rsidR="00A61491" w:rsidRPr="00A61491" w:rsidRDefault="00A61491" w:rsidP="00A61491">
      <w:pPr>
        <w:spacing w:after="0"/>
        <w:ind w:firstLine="680"/>
        <w:jc w:val="both"/>
        <w:rPr>
          <w:rFonts w:ascii="Times New Roman" w:hAnsi="Times New Roman" w:cs="Times New Roman"/>
          <w:sz w:val="28"/>
          <w:szCs w:val="28"/>
        </w:rPr>
      </w:pPr>
      <w:r w:rsidRPr="00A61491">
        <w:rPr>
          <w:rFonts w:ascii="Times New Roman" w:eastAsia="Calibri" w:hAnsi="Times New Roman" w:cs="Times New Roman"/>
          <w:color w:val="000000"/>
          <w:sz w:val="28"/>
          <w:szCs w:val="28"/>
        </w:rPr>
        <w:t>- участники бюджетного процесса (органы власти) -  </w:t>
      </w:r>
      <w:r w:rsidRPr="00A61491">
        <w:rPr>
          <w:rFonts w:ascii="Times New Roman" w:hAnsi="Times New Roman" w:cs="Times New Roman"/>
          <w:b/>
          <w:bCs/>
          <w:color w:val="000000"/>
          <w:sz w:val="28"/>
          <w:szCs w:val="28"/>
        </w:rPr>
        <w:t>7единиц</w:t>
      </w:r>
      <w:r w:rsidRPr="00A61491">
        <w:rPr>
          <w:rFonts w:ascii="Times New Roman" w:hAnsi="Times New Roman" w:cs="Times New Roman"/>
          <w:color w:val="000000"/>
          <w:sz w:val="28"/>
          <w:szCs w:val="28"/>
        </w:rPr>
        <w:t>;</w:t>
      </w:r>
    </w:p>
    <w:p w:rsidR="00A61491" w:rsidRPr="00A61491" w:rsidRDefault="00A61491" w:rsidP="00A61491">
      <w:pPr>
        <w:spacing w:after="0"/>
        <w:ind w:firstLine="680"/>
        <w:jc w:val="both"/>
        <w:rPr>
          <w:rFonts w:ascii="Times New Roman" w:hAnsi="Times New Roman" w:cs="Times New Roman"/>
          <w:sz w:val="28"/>
          <w:szCs w:val="28"/>
        </w:rPr>
      </w:pPr>
      <w:r w:rsidRPr="00A61491">
        <w:rPr>
          <w:rFonts w:ascii="Times New Roman" w:eastAsia="Calibri" w:hAnsi="Times New Roman" w:cs="Times New Roman"/>
          <w:color w:val="000000"/>
          <w:sz w:val="28"/>
          <w:szCs w:val="28"/>
        </w:rPr>
        <w:t xml:space="preserve">- участники бюджетного процесса (казенные учреждения) </w:t>
      </w:r>
      <w:r w:rsidRPr="00A61491">
        <w:rPr>
          <w:rFonts w:ascii="Times New Roman" w:hAnsi="Times New Roman" w:cs="Times New Roman"/>
          <w:b/>
          <w:bCs/>
          <w:color w:val="000000"/>
          <w:sz w:val="28"/>
          <w:szCs w:val="28"/>
        </w:rPr>
        <w:t>-  8 единиц</w:t>
      </w:r>
      <w:r w:rsidRPr="00A61491">
        <w:rPr>
          <w:rFonts w:ascii="Times New Roman" w:hAnsi="Times New Roman" w:cs="Times New Roman"/>
          <w:color w:val="000000"/>
          <w:sz w:val="28"/>
          <w:szCs w:val="28"/>
        </w:rPr>
        <w:t>;</w:t>
      </w:r>
    </w:p>
    <w:p w:rsidR="00A61491" w:rsidRPr="00A61491" w:rsidRDefault="00A61491" w:rsidP="00A61491">
      <w:pPr>
        <w:spacing w:after="0"/>
        <w:ind w:firstLine="680"/>
        <w:jc w:val="both"/>
        <w:rPr>
          <w:rFonts w:ascii="Times New Roman" w:hAnsi="Times New Roman" w:cs="Times New Roman"/>
          <w:sz w:val="28"/>
          <w:szCs w:val="28"/>
        </w:rPr>
      </w:pPr>
      <w:r w:rsidRPr="00A61491">
        <w:rPr>
          <w:rFonts w:ascii="Times New Roman" w:eastAsia="Calibri" w:hAnsi="Times New Roman" w:cs="Times New Roman"/>
          <w:color w:val="000000"/>
          <w:sz w:val="28"/>
          <w:szCs w:val="28"/>
        </w:rPr>
        <w:t xml:space="preserve">- бюджетные учреждения - </w:t>
      </w:r>
      <w:r w:rsidRPr="00A61491">
        <w:rPr>
          <w:rFonts w:ascii="Times New Roman" w:hAnsi="Times New Roman" w:cs="Times New Roman"/>
          <w:b/>
          <w:bCs/>
          <w:color w:val="000000"/>
          <w:sz w:val="28"/>
          <w:szCs w:val="28"/>
        </w:rPr>
        <w:t>14 единиц</w:t>
      </w:r>
      <w:r w:rsidRPr="00A61491">
        <w:rPr>
          <w:rFonts w:ascii="Times New Roman" w:hAnsi="Times New Roman" w:cs="Times New Roman"/>
          <w:color w:val="000000"/>
          <w:sz w:val="28"/>
          <w:szCs w:val="28"/>
        </w:rPr>
        <w:t>;</w:t>
      </w:r>
    </w:p>
    <w:p w:rsidR="00A61491" w:rsidRPr="00A61491" w:rsidRDefault="00A61491" w:rsidP="00A61491">
      <w:pPr>
        <w:spacing w:after="0"/>
        <w:ind w:firstLine="680"/>
        <w:jc w:val="both"/>
        <w:rPr>
          <w:rFonts w:ascii="Times New Roman" w:hAnsi="Times New Roman" w:cs="Times New Roman"/>
          <w:sz w:val="28"/>
          <w:szCs w:val="28"/>
        </w:rPr>
      </w:pPr>
      <w:r w:rsidRPr="00A61491">
        <w:rPr>
          <w:rFonts w:ascii="Times New Roman" w:eastAsia="Calibri" w:hAnsi="Times New Roman" w:cs="Times New Roman"/>
          <w:color w:val="000000"/>
          <w:sz w:val="28"/>
          <w:szCs w:val="28"/>
        </w:rPr>
        <w:t xml:space="preserve">- автономные учреждения - </w:t>
      </w:r>
      <w:r w:rsidRPr="00A61491">
        <w:rPr>
          <w:rFonts w:ascii="Times New Roman" w:hAnsi="Times New Roman" w:cs="Times New Roman"/>
          <w:b/>
          <w:bCs/>
          <w:color w:val="000000"/>
          <w:sz w:val="28"/>
          <w:szCs w:val="28"/>
        </w:rPr>
        <w:t>29 единиц</w:t>
      </w:r>
      <w:r w:rsidRPr="00A61491">
        <w:rPr>
          <w:rFonts w:ascii="Times New Roman" w:hAnsi="Times New Roman" w:cs="Times New Roman"/>
          <w:color w:val="000000"/>
          <w:sz w:val="28"/>
          <w:szCs w:val="28"/>
        </w:rPr>
        <w:t>;</w:t>
      </w:r>
    </w:p>
    <w:p w:rsidR="00A61491" w:rsidRPr="00A61491" w:rsidRDefault="00A61491" w:rsidP="00A61491">
      <w:pPr>
        <w:spacing w:after="0"/>
        <w:ind w:firstLine="680"/>
        <w:jc w:val="both"/>
        <w:rPr>
          <w:rFonts w:ascii="Times New Roman" w:hAnsi="Times New Roman" w:cs="Times New Roman"/>
          <w:sz w:val="28"/>
          <w:szCs w:val="28"/>
        </w:rPr>
      </w:pPr>
      <w:r w:rsidRPr="00A61491">
        <w:rPr>
          <w:rFonts w:ascii="Times New Roman" w:eastAsia="Calibri" w:hAnsi="Times New Roman" w:cs="Times New Roman"/>
          <w:color w:val="000000"/>
          <w:sz w:val="28"/>
          <w:szCs w:val="28"/>
        </w:rPr>
        <w:t xml:space="preserve">- муниципальные унитарные предприятия - </w:t>
      </w:r>
      <w:r w:rsidRPr="00A61491">
        <w:rPr>
          <w:rFonts w:ascii="Times New Roman" w:hAnsi="Times New Roman" w:cs="Times New Roman"/>
          <w:b/>
          <w:bCs/>
          <w:color w:val="000000"/>
          <w:sz w:val="28"/>
          <w:szCs w:val="28"/>
        </w:rPr>
        <w:t>5 единиц</w:t>
      </w:r>
      <w:r w:rsidRPr="00A61491">
        <w:rPr>
          <w:rFonts w:ascii="Times New Roman" w:hAnsi="Times New Roman" w:cs="Times New Roman"/>
          <w:color w:val="000000"/>
          <w:sz w:val="28"/>
          <w:szCs w:val="28"/>
        </w:rPr>
        <w:t>.</w:t>
      </w:r>
    </w:p>
    <w:p w:rsidR="00A61491" w:rsidRPr="00A61491" w:rsidRDefault="00A61491" w:rsidP="00A61491">
      <w:pPr>
        <w:spacing w:after="0"/>
        <w:ind w:firstLine="680"/>
        <w:jc w:val="both"/>
        <w:rPr>
          <w:rFonts w:ascii="Times New Roman" w:hAnsi="Times New Roman" w:cs="Times New Roman"/>
          <w:color w:val="000000"/>
          <w:sz w:val="28"/>
          <w:szCs w:val="28"/>
        </w:rPr>
      </w:pPr>
      <w:r w:rsidRPr="00A61491">
        <w:rPr>
          <w:rFonts w:ascii="Times New Roman" w:eastAsia="Calibri" w:hAnsi="Times New Roman" w:cs="Times New Roman"/>
          <w:color w:val="000000"/>
          <w:sz w:val="28"/>
          <w:szCs w:val="28"/>
        </w:rPr>
        <w:t xml:space="preserve">По сравнению с аналогичным периодом прошлого года количество учреждений сократилось всего на </w:t>
      </w:r>
      <w:r w:rsidRPr="00A61491">
        <w:rPr>
          <w:rFonts w:ascii="Times New Roman" w:hAnsi="Times New Roman" w:cs="Times New Roman"/>
          <w:b/>
          <w:bCs/>
          <w:color w:val="000000"/>
          <w:sz w:val="28"/>
          <w:szCs w:val="28"/>
        </w:rPr>
        <w:t>43 единицы</w:t>
      </w:r>
      <w:r w:rsidRPr="00A61491">
        <w:rPr>
          <w:rFonts w:ascii="Times New Roman" w:hAnsi="Times New Roman" w:cs="Times New Roman"/>
          <w:color w:val="000000"/>
          <w:sz w:val="28"/>
          <w:szCs w:val="28"/>
        </w:rPr>
        <w:t>.</w:t>
      </w:r>
    </w:p>
    <w:p w:rsidR="00A61491" w:rsidRPr="00A61491" w:rsidRDefault="00A61491" w:rsidP="00A61491">
      <w:pPr>
        <w:tabs>
          <w:tab w:val="left" w:pos="710"/>
        </w:tabs>
        <w:spacing w:after="0"/>
        <w:ind w:hanging="283"/>
        <w:jc w:val="both"/>
        <w:rPr>
          <w:rFonts w:ascii="Times New Roman" w:hAnsi="Times New Roman" w:cs="Times New Roman"/>
          <w:color w:val="000000"/>
          <w:sz w:val="28"/>
          <w:szCs w:val="28"/>
        </w:rPr>
      </w:pPr>
      <w:r w:rsidRPr="00A61491">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sidRPr="00A61491">
        <w:rPr>
          <w:rFonts w:ascii="Times New Roman" w:hAnsi="Times New Roman" w:cs="Times New Roman"/>
          <w:color w:val="000000"/>
          <w:sz w:val="28"/>
          <w:szCs w:val="28"/>
        </w:rPr>
        <w:t>Количество </w:t>
      </w:r>
      <w:r w:rsidRPr="00A61491">
        <w:rPr>
          <w:rFonts w:ascii="Times New Roman" w:hAnsi="Times New Roman" w:cs="Times New Roman"/>
          <w:b/>
          <w:bCs/>
          <w:color w:val="000000"/>
          <w:sz w:val="28"/>
          <w:szCs w:val="28"/>
        </w:rPr>
        <w:t xml:space="preserve">бюджетных </w:t>
      </w:r>
      <w:r w:rsidRPr="00A61491">
        <w:rPr>
          <w:rFonts w:ascii="Times New Roman" w:hAnsi="Times New Roman" w:cs="Times New Roman"/>
          <w:color w:val="000000"/>
          <w:sz w:val="28"/>
          <w:szCs w:val="28"/>
        </w:rPr>
        <w:t xml:space="preserve">учреждений уменьшилось на </w:t>
      </w:r>
      <w:r w:rsidRPr="00A61491">
        <w:rPr>
          <w:rFonts w:ascii="Times New Roman" w:hAnsi="Times New Roman" w:cs="Times New Roman"/>
          <w:b/>
          <w:bCs/>
          <w:color w:val="000000"/>
          <w:sz w:val="28"/>
          <w:szCs w:val="28"/>
        </w:rPr>
        <w:t xml:space="preserve">1 единицу в </w:t>
      </w:r>
      <w:proofErr w:type="gramStart"/>
      <w:r w:rsidRPr="00A61491">
        <w:rPr>
          <w:rFonts w:ascii="Times New Roman" w:hAnsi="Times New Roman" w:cs="Times New Roman"/>
          <w:b/>
          <w:bCs/>
          <w:color w:val="000000"/>
          <w:sz w:val="28"/>
          <w:szCs w:val="28"/>
        </w:rPr>
        <w:t>результате </w:t>
      </w:r>
      <w:r w:rsidR="00B00190">
        <w:rPr>
          <w:rFonts w:ascii="Times New Roman" w:hAnsi="Times New Roman" w:cs="Times New Roman"/>
          <w:b/>
          <w:bCs/>
          <w:color w:val="000000"/>
          <w:sz w:val="28"/>
          <w:szCs w:val="28"/>
        </w:rPr>
        <w:t xml:space="preserve"> </w:t>
      </w:r>
      <w:r w:rsidRPr="00A61491">
        <w:rPr>
          <w:rFonts w:ascii="Times New Roman" w:hAnsi="Times New Roman" w:cs="Times New Roman"/>
          <w:b/>
          <w:bCs/>
          <w:color w:val="000000"/>
          <w:sz w:val="28"/>
          <w:szCs w:val="28"/>
        </w:rPr>
        <w:t>реорганизации</w:t>
      </w:r>
      <w:proofErr w:type="gramEnd"/>
      <w:r w:rsidRPr="00A61491">
        <w:rPr>
          <w:rFonts w:ascii="Times New Roman" w:hAnsi="Times New Roman" w:cs="Times New Roman"/>
          <w:color w:val="000000"/>
          <w:sz w:val="28"/>
          <w:szCs w:val="28"/>
        </w:rPr>
        <w:t> </w:t>
      </w:r>
      <w:r w:rsidR="00B00190">
        <w:rPr>
          <w:rFonts w:ascii="Times New Roman" w:hAnsi="Times New Roman" w:cs="Times New Roman"/>
          <w:color w:val="000000"/>
          <w:sz w:val="28"/>
          <w:szCs w:val="28"/>
        </w:rPr>
        <w:t xml:space="preserve"> </w:t>
      </w:r>
      <w:r w:rsidRPr="00A61491">
        <w:rPr>
          <w:rFonts w:ascii="Times New Roman" w:hAnsi="Times New Roman" w:cs="Times New Roman"/>
          <w:color w:val="000000"/>
          <w:sz w:val="28"/>
          <w:szCs w:val="28"/>
        </w:rPr>
        <w:t xml:space="preserve">Муниципального </w:t>
      </w:r>
      <w:r>
        <w:rPr>
          <w:rFonts w:ascii="Times New Roman" w:hAnsi="Times New Roman" w:cs="Times New Roman"/>
          <w:color w:val="000000"/>
          <w:sz w:val="28"/>
          <w:szCs w:val="28"/>
        </w:rPr>
        <w:t>а</w:t>
      </w:r>
      <w:r w:rsidRPr="00A61491">
        <w:rPr>
          <w:rFonts w:ascii="Times New Roman" w:hAnsi="Times New Roman" w:cs="Times New Roman"/>
          <w:color w:val="000000"/>
          <w:sz w:val="28"/>
          <w:szCs w:val="28"/>
        </w:rPr>
        <w:t xml:space="preserve">втономного общеобразовательного учреждения Домодедовской средней общеобразовательной школы № 12 в форме присоединения к нему Муниципального бюджетного общеобразовательного учреждения Павловской начальной общеобразовательной школы. </w:t>
      </w:r>
    </w:p>
    <w:p w:rsidR="00A61491" w:rsidRPr="00A61491" w:rsidRDefault="00A61491" w:rsidP="00A61491">
      <w:pPr>
        <w:spacing w:after="0"/>
        <w:jc w:val="both"/>
        <w:rPr>
          <w:rFonts w:ascii="Times New Roman" w:hAnsi="Times New Roman" w:cs="Times New Roman"/>
          <w:sz w:val="28"/>
          <w:szCs w:val="28"/>
        </w:rPr>
      </w:pPr>
      <w:r w:rsidRPr="00A61491">
        <w:rPr>
          <w:rFonts w:ascii="Times New Roman" w:hAnsi="Times New Roman" w:cs="Times New Roman"/>
          <w:color w:val="000000"/>
          <w:sz w:val="28"/>
          <w:szCs w:val="28"/>
        </w:rPr>
        <w:t xml:space="preserve">         Постановление Администрации городского округа Домодедово Московской области от 19.10.2020 № 2264 «О реорганизации Муниципального автономного общеобразовательного учреждения Домодедовской средней общеобразовательной школы № 12 в форме присоединения» </w:t>
      </w:r>
      <w:r w:rsidRPr="00A61491">
        <w:rPr>
          <w:rFonts w:ascii="Times New Roman" w:hAnsi="Times New Roman" w:cs="Times New Roman"/>
          <w:b/>
          <w:bCs/>
          <w:color w:val="000000"/>
          <w:sz w:val="28"/>
          <w:szCs w:val="28"/>
        </w:rPr>
        <w:t>(-1).</w:t>
      </w:r>
    </w:p>
    <w:p w:rsidR="00A61491" w:rsidRPr="00A61491" w:rsidRDefault="00A61491" w:rsidP="00A61491">
      <w:pPr>
        <w:tabs>
          <w:tab w:val="left" w:pos="710"/>
          <w:tab w:val="left" w:pos="834"/>
        </w:tabs>
        <w:spacing w:after="0"/>
        <w:jc w:val="both"/>
        <w:rPr>
          <w:rFonts w:ascii="Times New Roman" w:hAnsi="Times New Roman" w:cs="Times New Roman"/>
          <w:sz w:val="28"/>
          <w:szCs w:val="28"/>
        </w:rPr>
      </w:pPr>
      <w:r w:rsidRPr="00A61491">
        <w:rPr>
          <w:rFonts w:ascii="Times New Roman" w:eastAsia="Calibri" w:hAnsi="Times New Roman" w:cs="Times New Roman"/>
          <w:color w:val="000000"/>
          <w:sz w:val="28"/>
          <w:szCs w:val="28"/>
        </w:rPr>
        <w:t> </w:t>
      </w:r>
      <w:r w:rsidR="00B00190">
        <w:rPr>
          <w:rFonts w:ascii="Times New Roman" w:eastAsia="Calibri" w:hAnsi="Times New Roman" w:cs="Times New Roman"/>
          <w:color w:val="000000"/>
          <w:sz w:val="28"/>
          <w:szCs w:val="28"/>
        </w:rPr>
        <w:t xml:space="preserve">    </w:t>
      </w:r>
      <w:r w:rsidRPr="00A61491">
        <w:rPr>
          <w:rFonts w:ascii="Times New Roman" w:hAnsi="Times New Roman" w:cs="Times New Roman"/>
          <w:color w:val="000000"/>
          <w:sz w:val="28"/>
          <w:szCs w:val="28"/>
        </w:rPr>
        <w:t>Количество </w:t>
      </w:r>
      <w:r w:rsidRPr="00A61491">
        <w:rPr>
          <w:rFonts w:ascii="Times New Roman" w:hAnsi="Times New Roman" w:cs="Times New Roman"/>
          <w:b/>
          <w:bCs/>
          <w:color w:val="000000"/>
          <w:sz w:val="28"/>
          <w:szCs w:val="28"/>
        </w:rPr>
        <w:t>автономных</w:t>
      </w:r>
      <w:r w:rsidRPr="00A61491">
        <w:rPr>
          <w:rFonts w:ascii="Times New Roman" w:hAnsi="Times New Roman" w:cs="Times New Roman"/>
          <w:color w:val="000000"/>
          <w:sz w:val="28"/>
          <w:szCs w:val="28"/>
        </w:rPr>
        <w:t xml:space="preserve"> учреждений на отчетную дату составило </w:t>
      </w:r>
      <w:r w:rsidRPr="00A61491">
        <w:rPr>
          <w:rFonts w:ascii="Times New Roman" w:hAnsi="Times New Roman" w:cs="Times New Roman"/>
          <w:b/>
          <w:bCs/>
          <w:color w:val="000000"/>
          <w:sz w:val="28"/>
          <w:szCs w:val="28"/>
        </w:rPr>
        <w:t>29 единиц, </w:t>
      </w:r>
      <w:r w:rsidRPr="00A61491">
        <w:rPr>
          <w:rFonts w:ascii="Times New Roman" w:hAnsi="Times New Roman" w:cs="Times New Roman"/>
          <w:color w:val="000000"/>
          <w:sz w:val="28"/>
          <w:szCs w:val="28"/>
        </w:rPr>
        <w:t xml:space="preserve">что на </w:t>
      </w:r>
      <w:r w:rsidRPr="00A61491">
        <w:rPr>
          <w:rFonts w:ascii="Times New Roman" w:hAnsi="Times New Roman" w:cs="Times New Roman"/>
          <w:b/>
          <w:bCs/>
          <w:color w:val="000000"/>
          <w:sz w:val="28"/>
          <w:szCs w:val="28"/>
        </w:rPr>
        <w:t>42 единицы</w:t>
      </w:r>
      <w:r w:rsidRPr="00A61491">
        <w:rPr>
          <w:rFonts w:ascii="Times New Roman" w:hAnsi="Times New Roman" w:cs="Times New Roman"/>
          <w:color w:val="000000"/>
          <w:sz w:val="28"/>
          <w:szCs w:val="28"/>
        </w:rPr>
        <w:t xml:space="preserve"> меньше   по сравнению с данными на 01 января 2021 года. Изменения произошли в результате </w:t>
      </w:r>
      <w:r w:rsidRPr="00A61491">
        <w:rPr>
          <w:rFonts w:ascii="Times New Roman" w:hAnsi="Times New Roman" w:cs="Times New Roman"/>
          <w:b/>
          <w:bCs/>
          <w:color w:val="000000"/>
          <w:sz w:val="28"/>
          <w:szCs w:val="28"/>
        </w:rPr>
        <w:t>реорганизации</w:t>
      </w:r>
      <w:r w:rsidRPr="00A61491">
        <w:rPr>
          <w:rFonts w:ascii="Times New Roman" w:hAnsi="Times New Roman" w:cs="Times New Roman"/>
          <w:color w:val="000000"/>
          <w:sz w:val="28"/>
          <w:szCs w:val="28"/>
        </w:rPr>
        <w:t>:</w:t>
      </w:r>
    </w:p>
    <w:p w:rsidR="00A61491" w:rsidRPr="00A61491" w:rsidRDefault="00A61491" w:rsidP="00A61491">
      <w:pPr>
        <w:tabs>
          <w:tab w:val="left" w:pos="1386"/>
        </w:tabs>
        <w:spacing w:after="0"/>
        <w:ind w:firstLine="680"/>
        <w:jc w:val="both"/>
        <w:rPr>
          <w:rFonts w:ascii="Times New Roman" w:hAnsi="Times New Roman" w:cs="Times New Roman"/>
          <w:color w:val="000000"/>
          <w:sz w:val="28"/>
          <w:szCs w:val="28"/>
        </w:rPr>
      </w:pPr>
      <w:r w:rsidRPr="00A61491">
        <w:rPr>
          <w:rFonts w:ascii="Times New Roman" w:hAnsi="Times New Roman" w:cs="Times New Roman"/>
          <w:b/>
          <w:color w:val="000000"/>
          <w:sz w:val="28"/>
          <w:szCs w:val="28"/>
        </w:rPr>
        <w:t>-</w:t>
      </w:r>
      <w:proofErr w:type="spellStart"/>
      <w:r w:rsidRPr="00A61491">
        <w:rPr>
          <w:rFonts w:ascii="Times New Roman" w:hAnsi="Times New Roman" w:cs="Times New Roman"/>
          <w:b/>
          <w:color w:val="FFFFFF"/>
          <w:sz w:val="28"/>
          <w:szCs w:val="28"/>
        </w:rPr>
        <w:t>ю</w:t>
      </w:r>
      <w:r w:rsidRPr="00A61491">
        <w:rPr>
          <w:rFonts w:ascii="Times New Roman" w:hAnsi="Times New Roman" w:cs="Times New Roman"/>
          <w:color w:val="000000"/>
          <w:sz w:val="28"/>
          <w:szCs w:val="28"/>
        </w:rPr>
        <w:t>Муниципального</w:t>
      </w:r>
      <w:proofErr w:type="spellEnd"/>
      <w:r w:rsidRPr="00A61491">
        <w:rPr>
          <w:rFonts w:ascii="Times New Roman" w:hAnsi="Times New Roman" w:cs="Times New Roman"/>
          <w:color w:val="000000"/>
          <w:sz w:val="28"/>
          <w:szCs w:val="28"/>
        </w:rPr>
        <w:t xml:space="preserve"> автономного общеобразовательного учреждения Константиновской средней общеобразовательной школы имени Героя Социалистического Труда Н.В. </w:t>
      </w:r>
      <w:proofErr w:type="spellStart"/>
      <w:r w:rsidRPr="00A61491">
        <w:rPr>
          <w:rFonts w:ascii="Times New Roman" w:hAnsi="Times New Roman" w:cs="Times New Roman"/>
          <w:color w:val="000000"/>
          <w:sz w:val="28"/>
          <w:szCs w:val="28"/>
        </w:rPr>
        <w:t>Хухрева</w:t>
      </w:r>
      <w:proofErr w:type="spellEnd"/>
      <w:r w:rsidRPr="00A61491">
        <w:rPr>
          <w:rFonts w:ascii="Times New Roman" w:hAnsi="Times New Roman" w:cs="Times New Roman"/>
          <w:color w:val="000000"/>
          <w:sz w:val="28"/>
          <w:szCs w:val="28"/>
        </w:rPr>
        <w:t xml:space="preserve"> в форме присоединения к нему Муниципального автономного дошкольного образовательного учреждения детского сада общеразвивающего вида № 11</w:t>
      </w:r>
      <w:r w:rsidRPr="00A61491">
        <w:rPr>
          <w:rFonts w:ascii="Times New Roman" w:hAnsi="Times New Roman" w:cs="Times New Roman"/>
          <w:b/>
          <w:color w:val="000000"/>
          <w:sz w:val="28"/>
          <w:szCs w:val="28"/>
        </w:rPr>
        <w:t xml:space="preserve"> </w:t>
      </w:r>
      <w:r w:rsidRPr="00B00190">
        <w:rPr>
          <w:rFonts w:ascii="Times New Roman" w:hAnsi="Times New Roman" w:cs="Times New Roman"/>
          <w:color w:val="000000"/>
          <w:sz w:val="28"/>
          <w:szCs w:val="28"/>
        </w:rPr>
        <w:t>«Рябинка».</w:t>
      </w:r>
    </w:p>
    <w:p w:rsidR="00A61491" w:rsidRPr="00A61491" w:rsidRDefault="00A61491" w:rsidP="00B00190">
      <w:pPr>
        <w:spacing w:after="0"/>
        <w:jc w:val="both"/>
        <w:rPr>
          <w:rFonts w:ascii="Times New Roman" w:hAnsi="Times New Roman" w:cs="Times New Roman"/>
          <w:sz w:val="28"/>
          <w:szCs w:val="28"/>
        </w:rPr>
      </w:pPr>
      <w:r w:rsidRPr="00A61491">
        <w:rPr>
          <w:rFonts w:ascii="Times New Roman" w:hAnsi="Times New Roman" w:cs="Times New Roman"/>
          <w:color w:val="000000"/>
          <w:sz w:val="28"/>
          <w:szCs w:val="28"/>
        </w:rPr>
        <w:t>Постановление Администрации городского округа Домодедово Московской области от 19.10.2020 № 2260 «</w:t>
      </w:r>
      <w:proofErr w:type="spellStart"/>
      <w:r w:rsidRPr="00A61491">
        <w:rPr>
          <w:rFonts w:ascii="Times New Roman" w:hAnsi="Times New Roman" w:cs="Times New Roman"/>
          <w:color w:val="000000"/>
          <w:sz w:val="28"/>
          <w:szCs w:val="28"/>
        </w:rPr>
        <w:t>Ореорганизации</w:t>
      </w:r>
      <w:proofErr w:type="spellEnd"/>
      <w:r w:rsidRPr="00A61491">
        <w:rPr>
          <w:rFonts w:ascii="Times New Roman" w:hAnsi="Times New Roman" w:cs="Times New Roman"/>
          <w:color w:val="000000"/>
          <w:sz w:val="28"/>
          <w:szCs w:val="28"/>
        </w:rPr>
        <w:t xml:space="preserve"> Муниципального автономного общеобразовательного учреждения Константиновской средней общеобразовательной школы имени Героя Социалистического Труда </w:t>
      </w:r>
      <w:proofErr w:type="spellStart"/>
      <w:r w:rsidRPr="00A61491">
        <w:rPr>
          <w:rFonts w:ascii="Times New Roman" w:hAnsi="Times New Roman" w:cs="Times New Roman"/>
          <w:color w:val="000000"/>
          <w:sz w:val="28"/>
          <w:szCs w:val="28"/>
        </w:rPr>
        <w:t>Н.В.Хухрева</w:t>
      </w:r>
      <w:proofErr w:type="spellEnd"/>
      <w:r w:rsidRPr="00A61491">
        <w:rPr>
          <w:rFonts w:ascii="Times New Roman" w:hAnsi="Times New Roman" w:cs="Times New Roman"/>
          <w:color w:val="000000"/>
          <w:sz w:val="28"/>
          <w:szCs w:val="28"/>
        </w:rPr>
        <w:t xml:space="preserve"> в форме присоединения»</w:t>
      </w:r>
      <w:r w:rsidR="00B00190">
        <w:rPr>
          <w:rFonts w:ascii="Times New Roman" w:hAnsi="Times New Roman" w:cs="Times New Roman"/>
          <w:color w:val="000000"/>
          <w:sz w:val="28"/>
          <w:szCs w:val="28"/>
        </w:rPr>
        <w:t xml:space="preserve"> </w:t>
      </w:r>
      <w:r w:rsidRPr="00A61491">
        <w:rPr>
          <w:rFonts w:ascii="Times New Roman" w:hAnsi="Times New Roman" w:cs="Times New Roman"/>
          <w:b/>
          <w:bCs/>
          <w:color w:val="000000"/>
          <w:sz w:val="28"/>
          <w:szCs w:val="28"/>
        </w:rPr>
        <w:t>(-1);</w:t>
      </w:r>
      <w:r w:rsidRPr="00A61491">
        <w:rPr>
          <w:rFonts w:ascii="Times New Roman" w:hAnsi="Times New Roman" w:cs="Times New Roman"/>
          <w:color w:val="000000"/>
          <w:sz w:val="28"/>
          <w:szCs w:val="28"/>
        </w:rPr>
        <w:t> </w:t>
      </w:r>
    </w:p>
    <w:p w:rsidR="00A61491" w:rsidRPr="00B00190" w:rsidRDefault="00A61491" w:rsidP="00A61491">
      <w:pPr>
        <w:tabs>
          <w:tab w:val="left" w:pos="1374"/>
        </w:tabs>
        <w:spacing w:after="0"/>
        <w:ind w:firstLine="710"/>
        <w:jc w:val="both"/>
        <w:rPr>
          <w:rFonts w:ascii="Times New Roman" w:hAnsi="Times New Roman" w:cs="Times New Roman"/>
          <w:color w:val="000000"/>
          <w:sz w:val="28"/>
          <w:szCs w:val="28"/>
        </w:rPr>
      </w:pPr>
      <w:r w:rsidRPr="00A61491">
        <w:rPr>
          <w:rFonts w:ascii="Times New Roman" w:hAnsi="Times New Roman" w:cs="Times New Roman"/>
          <w:color w:val="000000"/>
          <w:sz w:val="28"/>
          <w:szCs w:val="28"/>
        </w:rPr>
        <w:t xml:space="preserve">- Муниципального автономного общеобразовательного учреждения Ильинской средней общеобразовательной школы имени полного кавалера ордена Славы </w:t>
      </w:r>
      <w:proofErr w:type="spellStart"/>
      <w:r w:rsidRPr="00A61491">
        <w:rPr>
          <w:rFonts w:ascii="Times New Roman" w:hAnsi="Times New Roman" w:cs="Times New Roman"/>
          <w:color w:val="000000"/>
          <w:sz w:val="28"/>
          <w:szCs w:val="28"/>
        </w:rPr>
        <w:t>И.И.Сидорова</w:t>
      </w:r>
      <w:proofErr w:type="spellEnd"/>
      <w:r w:rsidRPr="00A61491">
        <w:rPr>
          <w:rFonts w:ascii="Times New Roman" w:hAnsi="Times New Roman" w:cs="Times New Roman"/>
          <w:color w:val="000000"/>
          <w:sz w:val="28"/>
          <w:szCs w:val="28"/>
        </w:rPr>
        <w:t xml:space="preserve"> в форме присоединения к нему Муниципального автономного общеобразовательного учреждения </w:t>
      </w:r>
      <w:proofErr w:type="spellStart"/>
      <w:r w:rsidRPr="00B00190">
        <w:rPr>
          <w:rFonts w:ascii="Times New Roman" w:hAnsi="Times New Roman" w:cs="Times New Roman"/>
          <w:color w:val="000000"/>
          <w:sz w:val="28"/>
          <w:szCs w:val="28"/>
        </w:rPr>
        <w:t>Гальчинской</w:t>
      </w:r>
      <w:proofErr w:type="spellEnd"/>
      <w:r w:rsidRPr="00B00190">
        <w:rPr>
          <w:rFonts w:ascii="Times New Roman" w:hAnsi="Times New Roman" w:cs="Times New Roman"/>
          <w:color w:val="000000"/>
          <w:sz w:val="28"/>
          <w:szCs w:val="28"/>
        </w:rPr>
        <w:t xml:space="preserve"> средней общеобразовательной школы.</w:t>
      </w:r>
    </w:p>
    <w:p w:rsidR="00A61491" w:rsidRPr="00A61491" w:rsidRDefault="00A61491" w:rsidP="00B00190">
      <w:pPr>
        <w:spacing w:after="0"/>
        <w:jc w:val="both"/>
        <w:rPr>
          <w:rFonts w:ascii="Times New Roman" w:hAnsi="Times New Roman" w:cs="Times New Roman"/>
          <w:sz w:val="28"/>
          <w:szCs w:val="28"/>
        </w:rPr>
      </w:pPr>
      <w:r w:rsidRPr="00A61491">
        <w:rPr>
          <w:rFonts w:ascii="Times New Roman" w:hAnsi="Times New Roman" w:cs="Times New Roman"/>
          <w:color w:val="000000"/>
          <w:sz w:val="28"/>
          <w:szCs w:val="28"/>
        </w:rPr>
        <w:lastRenderedPageBreak/>
        <w:t xml:space="preserve">Постановление Администрации городского округа Домодедово Московской области от 19.10.2020 № 2261 «О реорганизации Муниципального автономного общеобразовательного учреждения Ильинской средней общеобразовательной школы имени полного кавалера ордена Славы И.И. Сидорова в форме присоединения» </w:t>
      </w:r>
      <w:r w:rsidRPr="00A61491">
        <w:rPr>
          <w:rFonts w:ascii="Times New Roman" w:hAnsi="Times New Roman" w:cs="Times New Roman"/>
          <w:b/>
          <w:bCs/>
          <w:color w:val="000000"/>
          <w:sz w:val="28"/>
          <w:szCs w:val="28"/>
        </w:rPr>
        <w:t>(-1);</w:t>
      </w:r>
      <w:r w:rsidRPr="00A61491">
        <w:rPr>
          <w:rFonts w:ascii="Times New Roman" w:hAnsi="Times New Roman" w:cs="Times New Roman"/>
          <w:color w:val="000000"/>
          <w:sz w:val="28"/>
          <w:szCs w:val="28"/>
        </w:rPr>
        <w:t> </w:t>
      </w:r>
    </w:p>
    <w:p w:rsidR="00A61491" w:rsidRPr="00B00190" w:rsidRDefault="00A61491" w:rsidP="00A61491">
      <w:pPr>
        <w:spacing w:after="0"/>
        <w:ind w:firstLine="680"/>
        <w:jc w:val="both"/>
        <w:rPr>
          <w:rFonts w:ascii="Times New Roman" w:hAnsi="Times New Roman" w:cs="Times New Roman"/>
          <w:color w:val="000000"/>
          <w:sz w:val="28"/>
          <w:szCs w:val="28"/>
        </w:rPr>
      </w:pPr>
      <w:r w:rsidRPr="00A61491">
        <w:rPr>
          <w:rFonts w:ascii="Times New Roman" w:hAnsi="Times New Roman" w:cs="Times New Roman"/>
          <w:color w:val="000000"/>
          <w:sz w:val="28"/>
          <w:szCs w:val="28"/>
        </w:rPr>
        <w:t xml:space="preserve">- Муниципального автономного общеобразовательного учреждения </w:t>
      </w:r>
      <w:proofErr w:type="spellStart"/>
      <w:r w:rsidRPr="00A61491">
        <w:rPr>
          <w:rFonts w:ascii="Times New Roman" w:hAnsi="Times New Roman" w:cs="Times New Roman"/>
          <w:color w:val="000000"/>
          <w:sz w:val="28"/>
          <w:szCs w:val="28"/>
        </w:rPr>
        <w:t>Повадинской</w:t>
      </w:r>
      <w:proofErr w:type="spellEnd"/>
      <w:r w:rsidRPr="00A61491">
        <w:rPr>
          <w:rFonts w:ascii="Times New Roman" w:hAnsi="Times New Roman" w:cs="Times New Roman"/>
          <w:color w:val="000000"/>
          <w:sz w:val="28"/>
          <w:szCs w:val="28"/>
        </w:rPr>
        <w:t xml:space="preserve"> средней общеобразовательной школы в форме присоединения к нему Муниципального автономного дошкольного образовательного учреждения </w:t>
      </w:r>
      <w:r w:rsidR="004C3EF4">
        <w:rPr>
          <w:rFonts w:ascii="Times New Roman" w:hAnsi="Times New Roman" w:cs="Times New Roman"/>
          <w:color w:val="000000"/>
          <w:sz w:val="28"/>
          <w:szCs w:val="28"/>
        </w:rPr>
        <w:t>д</w:t>
      </w:r>
      <w:r w:rsidRPr="00A61491">
        <w:rPr>
          <w:rFonts w:ascii="Times New Roman" w:hAnsi="Times New Roman" w:cs="Times New Roman"/>
          <w:color w:val="000000"/>
          <w:sz w:val="28"/>
          <w:szCs w:val="28"/>
        </w:rPr>
        <w:t>етского сада</w:t>
      </w:r>
      <w:r w:rsidRPr="00A61491">
        <w:rPr>
          <w:rFonts w:ascii="Times New Roman" w:hAnsi="Times New Roman" w:cs="Times New Roman"/>
          <w:b/>
          <w:color w:val="000000"/>
          <w:sz w:val="28"/>
          <w:szCs w:val="28"/>
        </w:rPr>
        <w:t xml:space="preserve"> </w:t>
      </w:r>
      <w:r w:rsidRPr="00B00190">
        <w:rPr>
          <w:rFonts w:ascii="Times New Roman" w:hAnsi="Times New Roman" w:cs="Times New Roman"/>
          <w:color w:val="000000"/>
          <w:sz w:val="28"/>
          <w:szCs w:val="28"/>
        </w:rPr>
        <w:t>№ 25 «Белоснежка»</w:t>
      </w:r>
      <w:r w:rsidRPr="00A61491">
        <w:rPr>
          <w:rFonts w:ascii="Times New Roman" w:hAnsi="Times New Roman" w:cs="Times New Roman"/>
          <w:color w:val="000000"/>
          <w:sz w:val="28"/>
          <w:szCs w:val="28"/>
        </w:rPr>
        <w:t xml:space="preserve"> и Муниципального автономного общеобразовательного учреждения</w:t>
      </w:r>
      <w:r w:rsidRPr="00A61491">
        <w:rPr>
          <w:rFonts w:ascii="Times New Roman" w:hAnsi="Times New Roman" w:cs="Times New Roman"/>
          <w:b/>
          <w:color w:val="000000"/>
          <w:sz w:val="28"/>
          <w:szCs w:val="28"/>
        </w:rPr>
        <w:t xml:space="preserve"> </w:t>
      </w:r>
      <w:proofErr w:type="spellStart"/>
      <w:r w:rsidRPr="00B00190">
        <w:rPr>
          <w:rFonts w:ascii="Times New Roman" w:hAnsi="Times New Roman" w:cs="Times New Roman"/>
          <w:color w:val="000000"/>
          <w:sz w:val="28"/>
          <w:szCs w:val="28"/>
        </w:rPr>
        <w:t>Добрыниховской</w:t>
      </w:r>
      <w:proofErr w:type="spellEnd"/>
      <w:r w:rsidRPr="00B00190">
        <w:rPr>
          <w:rFonts w:ascii="Times New Roman" w:hAnsi="Times New Roman" w:cs="Times New Roman"/>
          <w:color w:val="000000"/>
          <w:sz w:val="28"/>
          <w:szCs w:val="28"/>
        </w:rPr>
        <w:t xml:space="preserve"> средней общеобразовательной школы. </w:t>
      </w:r>
    </w:p>
    <w:p w:rsidR="00A61491" w:rsidRPr="00A61491" w:rsidRDefault="00A61491" w:rsidP="00B00190">
      <w:pPr>
        <w:spacing w:after="0"/>
        <w:jc w:val="both"/>
        <w:rPr>
          <w:rFonts w:ascii="Times New Roman" w:hAnsi="Times New Roman" w:cs="Times New Roman"/>
          <w:sz w:val="28"/>
          <w:szCs w:val="28"/>
        </w:rPr>
      </w:pPr>
      <w:r w:rsidRPr="00A61491">
        <w:rPr>
          <w:rFonts w:ascii="Times New Roman" w:hAnsi="Times New Roman" w:cs="Times New Roman"/>
          <w:color w:val="000000"/>
          <w:sz w:val="28"/>
          <w:szCs w:val="28"/>
        </w:rPr>
        <w:t xml:space="preserve">Постановление Администрации городского округа Домодедово Московской области от 19.10.2020 № 2259 «О реорганизации Муниципального автономного общеобразовательного учреждения </w:t>
      </w:r>
      <w:proofErr w:type="spellStart"/>
      <w:r w:rsidRPr="00A61491">
        <w:rPr>
          <w:rFonts w:ascii="Times New Roman" w:hAnsi="Times New Roman" w:cs="Times New Roman"/>
          <w:color w:val="000000"/>
          <w:sz w:val="28"/>
          <w:szCs w:val="28"/>
        </w:rPr>
        <w:t>Повадинской</w:t>
      </w:r>
      <w:proofErr w:type="spellEnd"/>
      <w:r w:rsidRPr="00A61491">
        <w:rPr>
          <w:rFonts w:ascii="Times New Roman" w:hAnsi="Times New Roman" w:cs="Times New Roman"/>
          <w:color w:val="000000"/>
          <w:sz w:val="28"/>
          <w:szCs w:val="28"/>
        </w:rPr>
        <w:t xml:space="preserve"> средней общеобразовательной школы в форме присоединения» </w:t>
      </w:r>
      <w:r w:rsidRPr="00A61491">
        <w:rPr>
          <w:rFonts w:ascii="Times New Roman" w:hAnsi="Times New Roman" w:cs="Times New Roman"/>
          <w:b/>
          <w:bCs/>
          <w:color w:val="000000"/>
          <w:sz w:val="28"/>
          <w:szCs w:val="28"/>
        </w:rPr>
        <w:t>(-2);</w:t>
      </w:r>
    </w:p>
    <w:p w:rsidR="00A61491" w:rsidRPr="00B00190" w:rsidRDefault="00A61491" w:rsidP="00A61491">
      <w:pPr>
        <w:spacing w:after="0"/>
        <w:ind w:firstLine="680"/>
        <w:jc w:val="both"/>
        <w:rPr>
          <w:rFonts w:ascii="Times New Roman" w:hAnsi="Times New Roman" w:cs="Times New Roman"/>
          <w:color w:val="000000"/>
          <w:sz w:val="28"/>
          <w:szCs w:val="28"/>
        </w:rPr>
      </w:pPr>
      <w:r w:rsidRPr="00A61491">
        <w:rPr>
          <w:rFonts w:ascii="Times New Roman" w:hAnsi="Times New Roman" w:cs="Times New Roman"/>
          <w:color w:val="000000"/>
          <w:sz w:val="28"/>
          <w:szCs w:val="28"/>
        </w:rPr>
        <w:t xml:space="preserve">- Муниципального автономного дошкольного образовательного учреждения </w:t>
      </w:r>
      <w:r w:rsidR="004C3EF4">
        <w:rPr>
          <w:rFonts w:ascii="Times New Roman" w:hAnsi="Times New Roman" w:cs="Times New Roman"/>
          <w:color w:val="000000"/>
          <w:sz w:val="28"/>
          <w:szCs w:val="28"/>
        </w:rPr>
        <w:t>д</w:t>
      </w:r>
      <w:r w:rsidRPr="00A61491">
        <w:rPr>
          <w:rFonts w:ascii="Times New Roman" w:hAnsi="Times New Roman" w:cs="Times New Roman"/>
          <w:color w:val="000000"/>
          <w:sz w:val="28"/>
          <w:szCs w:val="28"/>
        </w:rPr>
        <w:t xml:space="preserve">етского сада комбинированного вида № 35 «Дельфин» в форме присоединения к нему Муниципального автономного дошкольного образовательного учреждения </w:t>
      </w:r>
      <w:r w:rsidR="004C3EF4">
        <w:rPr>
          <w:rFonts w:ascii="Times New Roman" w:hAnsi="Times New Roman" w:cs="Times New Roman"/>
          <w:color w:val="000000"/>
          <w:sz w:val="28"/>
          <w:szCs w:val="28"/>
        </w:rPr>
        <w:t>д</w:t>
      </w:r>
      <w:r w:rsidRPr="00A61491">
        <w:rPr>
          <w:rFonts w:ascii="Times New Roman" w:hAnsi="Times New Roman" w:cs="Times New Roman"/>
          <w:color w:val="000000"/>
          <w:sz w:val="28"/>
          <w:szCs w:val="28"/>
        </w:rPr>
        <w:t>етского сада общеразвивающего вида</w:t>
      </w:r>
      <w:r w:rsidRPr="00A61491">
        <w:rPr>
          <w:rFonts w:ascii="Times New Roman" w:hAnsi="Times New Roman" w:cs="Times New Roman"/>
          <w:b/>
          <w:color w:val="000000"/>
          <w:sz w:val="28"/>
          <w:szCs w:val="28"/>
        </w:rPr>
        <w:t xml:space="preserve"> </w:t>
      </w:r>
      <w:r w:rsidRPr="00B00190">
        <w:rPr>
          <w:rFonts w:ascii="Times New Roman" w:hAnsi="Times New Roman" w:cs="Times New Roman"/>
          <w:color w:val="000000"/>
          <w:sz w:val="28"/>
          <w:szCs w:val="28"/>
        </w:rPr>
        <w:t>№ 12 «Берёзка»,</w:t>
      </w:r>
      <w:r w:rsidRPr="00A61491">
        <w:rPr>
          <w:rFonts w:ascii="Times New Roman" w:hAnsi="Times New Roman" w:cs="Times New Roman"/>
          <w:b/>
          <w:color w:val="000000"/>
          <w:sz w:val="28"/>
          <w:szCs w:val="28"/>
        </w:rPr>
        <w:t xml:space="preserve"> </w:t>
      </w:r>
      <w:r w:rsidRPr="00A61491">
        <w:rPr>
          <w:rFonts w:ascii="Times New Roman" w:hAnsi="Times New Roman" w:cs="Times New Roman"/>
          <w:color w:val="000000"/>
          <w:sz w:val="28"/>
          <w:szCs w:val="28"/>
        </w:rPr>
        <w:t xml:space="preserve">Муниципального автономного дошкольного образовательного учреждения </w:t>
      </w:r>
      <w:r w:rsidR="004C3EF4">
        <w:rPr>
          <w:rFonts w:ascii="Times New Roman" w:hAnsi="Times New Roman" w:cs="Times New Roman"/>
          <w:color w:val="000000"/>
          <w:sz w:val="28"/>
          <w:szCs w:val="28"/>
        </w:rPr>
        <w:t>д</w:t>
      </w:r>
      <w:r w:rsidRPr="00A61491">
        <w:rPr>
          <w:rFonts w:ascii="Times New Roman" w:hAnsi="Times New Roman" w:cs="Times New Roman"/>
          <w:color w:val="000000"/>
          <w:sz w:val="28"/>
          <w:szCs w:val="28"/>
        </w:rPr>
        <w:t>етского сада</w:t>
      </w:r>
      <w:r w:rsidRPr="00A61491">
        <w:rPr>
          <w:rFonts w:ascii="Times New Roman" w:hAnsi="Times New Roman" w:cs="Times New Roman"/>
          <w:b/>
          <w:color w:val="000000"/>
          <w:sz w:val="28"/>
          <w:szCs w:val="28"/>
        </w:rPr>
        <w:t xml:space="preserve"> </w:t>
      </w:r>
      <w:r w:rsidRPr="00B00190">
        <w:rPr>
          <w:rFonts w:ascii="Times New Roman" w:hAnsi="Times New Roman" w:cs="Times New Roman"/>
          <w:color w:val="000000"/>
          <w:sz w:val="28"/>
          <w:szCs w:val="28"/>
        </w:rPr>
        <w:t>№ 34 «Светлячок»</w:t>
      </w:r>
      <w:r w:rsidRPr="00A61491">
        <w:rPr>
          <w:rFonts w:ascii="Times New Roman" w:hAnsi="Times New Roman" w:cs="Times New Roman"/>
          <w:color w:val="000000"/>
          <w:sz w:val="28"/>
          <w:szCs w:val="28"/>
        </w:rPr>
        <w:t xml:space="preserve"> и Муниципального автономного дошкольного образовательного учреждения </w:t>
      </w:r>
      <w:r w:rsidR="004C3EF4">
        <w:rPr>
          <w:rFonts w:ascii="Times New Roman" w:hAnsi="Times New Roman" w:cs="Times New Roman"/>
          <w:color w:val="000000"/>
          <w:sz w:val="28"/>
          <w:szCs w:val="28"/>
        </w:rPr>
        <w:t>д</w:t>
      </w:r>
      <w:r w:rsidRPr="00A61491">
        <w:rPr>
          <w:rFonts w:ascii="Times New Roman" w:hAnsi="Times New Roman" w:cs="Times New Roman"/>
          <w:color w:val="000000"/>
          <w:sz w:val="28"/>
          <w:szCs w:val="28"/>
        </w:rPr>
        <w:t>етского сада комбинированного вида</w:t>
      </w:r>
      <w:r w:rsidRPr="00A61491">
        <w:rPr>
          <w:rFonts w:ascii="Times New Roman" w:hAnsi="Times New Roman" w:cs="Times New Roman"/>
          <w:b/>
          <w:color w:val="000000"/>
          <w:sz w:val="28"/>
          <w:szCs w:val="28"/>
        </w:rPr>
        <w:t xml:space="preserve"> </w:t>
      </w:r>
      <w:r w:rsidRPr="00B00190">
        <w:rPr>
          <w:rFonts w:ascii="Times New Roman" w:hAnsi="Times New Roman" w:cs="Times New Roman"/>
          <w:color w:val="000000"/>
          <w:sz w:val="28"/>
          <w:szCs w:val="28"/>
        </w:rPr>
        <w:t xml:space="preserve">№ 24 «Ромашка». </w:t>
      </w:r>
    </w:p>
    <w:p w:rsidR="00A61491" w:rsidRPr="00A61491" w:rsidRDefault="00A61491" w:rsidP="00B00190">
      <w:pPr>
        <w:spacing w:after="0"/>
        <w:jc w:val="both"/>
        <w:rPr>
          <w:rFonts w:ascii="Times New Roman" w:hAnsi="Times New Roman" w:cs="Times New Roman"/>
          <w:sz w:val="28"/>
          <w:szCs w:val="28"/>
        </w:rPr>
      </w:pPr>
      <w:r w:rsidRPr="00A61491">
        <w:rPr>
          <w:rFonts w:ascii="Times New Roman" w:hAnsi="Times New Roman" w:cs="Times New Roman"/>
          <w:color w:val="000000"/>
          <w:sz w:val="28"/>
          <w:szCs w:val="28"/>
        </w:rPr>
        <w:t xml:space="preserve">Постановление Администрации городского округа Домодедово Московской области от 19.10.2020 № 2263 «О реорганизации Муниципального автономного дошкольного образовательного учреждения детского сада комбинированного вида № 35 «Дельфин» в форме присоединения» </w:t>
      </w:r>
      <w:r w:rsidRPr="00A61491">
        <w:rPr>
          <w:rFonts w:ascii="Times New Roman" w:hAnsi="Times New Roman" w:cs="Times New Roman"/>
          <w:b/>
          <w:bCs/>
          <w:color w:val="000000"/>
          <w:sz w:val="28"/>
          <w:szCs w:val="28"/>
        </w:rPr>
        <w:t>(-3);</w:t>
      </w:r>
    </w:p>
    <w:p w:rsidR="00A61491" w:rsidRPr="00B00190" w:rsidRDefault="00A61491" w:rsidP="00A61491">
      <w:pPr>
        <w:spacing w:after="0"/>
        <w:ind w:firstLine="680"/>
        <w:jc w:val="both"/>
        <w:rPr>
          <w:rFonts w:ascii="Times New Roman" w:hAnsi="Times New Roman" w:cs="Times New Roman"/>
          <w:color w:val="000000"/>
          <w:sz w:val="28"/>
          <w:szCs w:val="28"/>
        </w:rPr>
      </w:pPr>
      <w:r w:rsidRPr="00A61491">
        <w:rPr>
          <w:rFonts w:ascii="Times New Roman" w:hAnsi="Times New Roman" w:cs="Times New Roman"/>
          <w:color w:val="000000"/>
          <w:sz w:val="28"/>
          <w:szCs w:val="28"/>
        </w:rPr>
        <w:t xml:space="preserve">- Муниципального автономного общеобразовательного учреждения </w:t>
      </w:r>
      <w:proofErr w:type="spellStart"/>
      <w:r w:rsidRPr="00A61491">
        <w:rPr>
          <w:rFonts w:ascii="Times New Roman" w:hAnsi="Times New Roman" w:cs="Times New Roman"/>
          <w:color w:val="000000"/>
          <w:sz w:val="28"/>
          <w:szCs w:val="28"/>
        </w:rPr>
        <w:t>Заревской</w:t>
      </w:r>
      <w:proofErr w:type="spellEnd"/>
      <w:r w:rsidRPr="00A61491">
        <w:rPr>
          <w:rFonts w:ascii="Times New Roman" w:hAnsi="Times New Roman" w:cs="Times New Roman"/>
          <w:color w:val="000000"/>
          <w:sz w:val="28"/>
          <w:szCs w:val="28"/>
        </w:rPr>
        <w:t xml:space="preserve"> средней общеобразовательной школы с углубленным изучением отдельных предметов в форме присоединения к нему Муниципального автономного дошкольного образовательного учреждения </w:t>
      </w:r>
      <w:r w:rsidR="004C3EF4">
        <w:rPr>
          <w:rFonts w:ascii="Times New Roman" w:hAnsi="Times New Roman" w:cs="Times New Roman"/>
          <w:color w:val="000000"/>
          <w:sz w:val="28"/>
          <w:szCs w:val="28"/>
        </w:rPr>
        <w:t>д</w:t>
      </w:r>
      <w:r w:rsidRPr="00A61491">
        <w:rPr>
          <w:rFonts w:ascii="Times New Roman" w:hAnsi="Times New Roman" w:cs="Times New Roman"/>
          <w:color w:val="000000"/>
          <w:sz w:val="28"/>
          <w:szCs w:val="28"/>
        </w:rPr>
        <w:t>етского сада общеразвивающего вида</w:t>
      </w:r>
      <w:r w:rsidRPr="00A61491">
        <w:rPr>
          <w:rFonts w:ascii="Times New Roman" w:hAnsi="Times New Roman" w:cs="Times New Roman"/>
          <w:b/>
          <w:color w:val="000000"/>
          <w:sz w:val="28"/>
          <w:szCs w:val="28"/>
        </w:rPr>
        <w:t xml:space="preserve"> </w:t>
      </w:r>
      <w:r w:rsidRPr="00B00190">
        <w:rPr>
          <w:rFonts w:ascii="Times New Roman" w:hAnsi="Times New Roman" w:cs="Times New Roman"/>
          <w:color w:val="000000"/>
          <w:sz w:val="28"/>
          <w:szCs w:val="28"/>
        </w:rPr>
        <w:t>№ 17 «</w:t>
      </w:r>
      <w:proofErr w:type="spellStart"/>
      <w:r w:rsidRPr="00B00190">
        <w:rPr>
          <w:rFonts w:ascii="Times New Roman" w:hAnsi="Times New Roman" w:cs="Times New Roman"/>
          <w:color w:val="000000"/>
          <w:sz w:val="28"/>
          <w:szCs w:val="28"/>
        </w:rPr>
        <w:t>Заряночка</w:t>
      </w:r>
      <w:proofErr w:type="spellEnd"/>
      <w:r w:rsidRPr="00B00190">
        <w:rPr>
          <w:rFonts w:ascii="Times New Roman" w:hAnsi="Times New Roman" w:cs="Times New Roman"/>
          <w:color w:val="000000"/>
          <w:sz w:val="28"/>
          <w:szCs w:val="28"/>
        </w:rPr>
        <w:t xml:space="preserve">». </w:t>
      </w:r>
    </w:p>
    <w:p w:rsidR="00A61491" w:rsidRPr="00A61491" w:rsidRDefault="00A61491" w:rsidP="00B00190">
      <w:pPr>
        <w:spacing w:after="0"/>
        <w:jc w:val="both"/>
        <w:rPr>
          <w:rFonts w:ascii="Times New Roman" w:hAnsi="Times New Roman" w:cs="Times New Roman"/>
          <w:sz w:val="28"/>
          <w:szCs w:val="28"/>
        </w:rPr>
      </w:pPr>
      <w:r w:rsidRPr="00B00190">
        <w:rPr>
          <w:rFonts w:ascii="Times New Roman" w:hAnsi="Times New Roman" w:cs="Times New Roman"/>
          <w:color w:val="000000"/>
          <w:sz w:val="28"/>
          <w:szCs w:val="28"/>
        </w:rPr>
        <w:t>Постановление Администрации городского</w:t>
      </w:r>
      <w:r w:rsidRPr="00A61491">
        <w:rPr>
          <w:rFonts w:ascii="Times New Roman" w:hAnsi="Times New Roman" w:cs="Times New Roman"/>
          <w:color w:val="000000"/>
          <w:sz w:val="28"/>
          <w:szCs w:val="28"/>
        </w:rPr>
        <w:t xml:space="preserve"> округа Домодедово Московской области от 19.10.2020 № 2262 «О реорганизации Муниципального автономного общеобразовательного учреждения </w:t>
      </w:r>
      <w:proofErr w:type="spellStart"/>
      <w:r w:rsidRPr="00A61491">
        <w:rPr>
          <w:rFonts w:ascii="Times New Roman" w:hAnsi="Times New Roman" w:cs="Times New Roman"/>
          <w:color w:val="000000"/>
          <w:sz w:val="28"/>
          <w:szCs w:val="28"/>
        </w:rPr>
        <w:t>Заревской</w:t>
      </w:r>
      <w:proofErr w:type="spellEnd"/>
      <w:r w:rsidRPr="00A61491">
        <w:rPr>
          <w:rFonts w:ascii="Times New Roman" w:hAnsi="Times New Roman" w:cs="Times New Roman"/>
          <w:color w:val="000000"/>
          <w:sz w:val="28"/>
          <w:szCs w:val="28"/>
        </w:rPr>
        <w:t xml:space="preserve"> средней общеобразовательной школы с углубленным изучением отдельных предметов в форме присоединения» </w:t>
      </w:r>
      <w:r w:rsidRPr="00A61491">
        <w:rPr>
          <w:rFonts w:ascii="Times New Roman" w:hAnsi="Times New Roman" w:cs="Times New Roman"/>
          <w:b/>
          <w:bCs/>
          <w:color w:val="000000"/>
          <w:sz w:val="28"/>
          <w:szCs w:val="28"/>
        </w:rPr>
        <w:t>(-1);</w:t>
      </w:r>
    </w:p>
    <w:p w:rsidR="00A61491" w:rsidRPr="00A61491" w:rsidRDefault="00A61491" w:rsidP="00A61491">
      <w:pPr>
        <w:spacing w:after="0"/>
        <w:ind w:firstLine="709"/>
        <w:jc w:val="both"/>
        <w:rPr>
          <w:rFonts w:ascii="Times New Roman" w:hAnsi="Times New Roman" w:cs="Times New Roman"/>
          <w:b/>
          <w:color w:val="000000"/>
          <w:sz w:val="28"/>
          <w:szCs w:val="28"/>
        </w:rPr>
      </w:pPr>
      <w:r w:rsidRPr="00A61491">
        <w:rPr>
          <w:rFonts w:ascii="Times New Roman" w:hAnsi="Times New Roman" w:cs="Times New Roman"/>
          <w:color w:val="000000"/>
          <w:sz w:val="28"/>
          <w:szCs w:val="28"/>
        </w:rPr>
        <w:t>- Муниципального автономного общеобразовательного учреждения Востряковского лицея № 1 в форме присоединения к нему Муниципального автономного общеобразовательного учреждения</w:t>
      </w:r>
      <w:r w:rsidRPr="00A61491">
        <w:rPr>
          <w:rFonts w:ascii="Times New Roman" w:hAnsi="Times New Roman" w:cs="Times New Roman"/>
          <w:b/>
          <w:color w:val="000000"/>
          <w:sz w:val="28"/>
          <w:szCs w:val="28"/>
        </w:rPr>
        <w:t xml:space="preserve"> </w:t>
      </w:r>
      <w:proofErr w:type="spellStart"/>
      <w:r w:rsidRPr="00B00190">
        <w:rPr>
          <w:rFonts w:ascii="Times New Roman" w:hAnsi="Times New Roman" w:cs="Times New Roman"/>
          <w:color w:val="000000"/>
          <w:sz w:val="28"/>
          <w:szCs w:val="28"/>
        </w:rPr>
        <w:t>Востряковской</w:t>
      </w:r>
      <w:proofErr w:type="spellEnd"/>
      <w:r w:rsidRPr="00B00190">
        <w:rPr>
          <w:rFonts w:ascii="Times New Roman" w:hAnsi="Times New Roman" w:cs="Times New Roman"/>
          <w:color w:val="000000"/>
          <w:sz w:val="28"/>
          <w:szCs w:val="28"/>
        </w:rPr>
        <w:t xml:space="preserve"> средней общеобразовательной школы № 2</w:t>
      </w:r>
      <w:r w:rsidRPr="00A61491">
        <w:rPr>
          <w:rFonts w:ascii="Times New Roman" w:hAnsi="Times New Roman" w:cs="Times New Roman"/>
          <w:b/>
          <w:color w:val="000000"/>
          <w:sz w:val="28"/>
          <w:szCs w:val="28"/>
        </w:rPr>
        <w:t xml:space="preserve"> </w:t>
      </w:r>
      <w:r w:rsidRPr="00A61491">
        <w:rPr>
          <w:rFonts w:ascii="Times New Roman" w:hAnsi="Times New Roman" w:cs="Times New Roman"/>
          <w:color w:val="000000"/>
          <w:sz w:val="28"/>
          <w:szCs w:val="28"/>
        </w:rPr>
        <w:t xml:space="preserve">и Муниципального автономного </w:t>
      </w:r>
      <w:r w:rsidRPr="00A61491">
        <w:rPr>
          <w:rFonts w:ascii="Times New Roman" w:hAnsi="Times New Roman" w:cs="Times New Roman"/>
          <w:color w:val="000000"/>
          <w:sz w:val="28"/>
          <w:szCs w:val="28"/>
        </w:rPr>
        <w:lastRenderedPageBreak/>
        <w:t xml:space="preserve">общеобразовательного учреждения </w:t>
      </w:r>
      <w:proofErr w:type="spellStart"/>
      <w:r w:rsidRPr="00B00190">
        <w:rPr>
          <w:rFonts w:ascii="Times New Roman" w:hAnsi="Times New Roman" w:cs="Times New Roman"/>
          <w:color w:val="000000"/>
          <w:sz w:val="28"/>
          <w:szCs w:val="28"/>
        </w:rPr>
        <w:t>Востряковской</w:t>
      </w:r>
      <w:proofErr w:type="spellEnd"/>
      <w:r w:rsidRPr="00B00190">
        <w:rPr>
          <w:rFonts w:ascii="Times New Roman" w:hAnsi="Times New Roman" w:cs="Times New Roman"/>
          <w:color w:val="000000"/>
          <w:sz w:val="28"/>
          <w:szCs w:val="28"/>
        </w:rPr>
        <w:t xml:space="preserve"> средней общеобразовательной школы № 3 </w:t>
      </w:r>
      <w:r w:rsidRPr="00A61491">
        <w:rPr>
          <w:rFonts w:ascii="Times New Roman" w:hAnsi="Times New Roman" w:cs="Times New Roman"/>
          <w:color w:val="000000"/>
          <w:sz w:val="28"/>
          <w:szCs w:val="28"/>
        </w:rPr>
        <w:t>с углубленным изучением отдельных предметов.</w:t>
      </w:r>
    </w:p>
    <w:p w:rsidR="00A61491" w:rsidRPr="00A61491" w:rsidRDefault="00A61491" w:rsidP="00B00190">
      <w:pPr>
        <w:spacing w:after="0"/>
        <w:jc w:val="both"/>
        <w:rPr>
          <w:rFonts w:ascii="Times New Roman" w:hAnsi="Times New Roman" w:cs="Times New Roman"/>
          <w:b/>
          <w:bCs/>
          <w:color w:val="000000"/>
          <w:sz w:val="28"/>
          <w:szCs w:val="28"/>
        </w:rPr>
      </w:pPr>
      <w:r w:rsidRPr="00A61491">
        <w:rPr>
          <w:rFonts w:ascii="Times New Roman" w:hAnsi="Times New Roman" w:cs="Times New Roman"/>
          <w:color w:val="000000"/>
          <w:sz w:val="28"/>
          <w:szCs w:val="28"/>
        </w:rPr>
        <w:t>Постановление Администрации городского округа Домодедово Московской области от 19.10.2020 № 2266 «О реорганизации Муниципального автономного общеобразовательного учреждения Востряковского лицея</w:t>
      </w:r>
      <w:r w:rsidRPr="00A61491">
        <w:rPr>
          <w:rFonts w:ascii="Times New Roman" w:hAnsi="Times New Roman" w:cs="Times New Roman"/>
          <w:color w:val="FFFFFF"/>
          <w:sz w:val="28"/>
          <w:szCs w:val="28"/>
        </w:rPr>
        <w:t>--</w:t>
      </w:r>
      <w:r w:rsidRPr="00A61491">
        <w:rPr>
          <w:rFonts w:ascii="Times New Roman" w:hAnsi="Times New Roman" w:cs="Times New Roman"/>
          <w:color w:val="000000"/>
          <w:sz w:val="28"/>
          <w:szCs w:val="28"/>
        </w:rPr>
        <w:t>№</w:t>
      </w:r>
      <w:r w:rsidRPr="00A61491">
        <w:rPr>
          <w:rFonts w:ascii="Times New Roman" w:hAnsi="Times New Roman" w:cs="Times New Roman"/>
          <w:color w:val="FFFFFF"/>
          <w:sz w:val="28"/>
          <w:szCs w:val="28"/>
        </w:rPr>
        <w:t>--</w:t>
      </w:r>
      <w:r w:rsidRPr="00A61491">
        <w:rPr>
          <w:rFonts w:ascii="Times New Roman" w:hAnsi="Times New Roman" w:cs="Times New Roman"/>
          <w:color w:val="000000"/>
          <w:sz w:val="28"/>
          <w:szCs w:val="28"/>
        </w:rPr>
        <w:t>1</w:t>
      </w:r>
      <w:r w:rsidRPr="00A61491">
        <w:rPr>
          <w:rFonts w:ascii="Times New Roman" w:hAnsi="Times New Roman" w:cs="Times New Roman"/>
          <w:color w:val="FFFFFF"/>
          <w:sz w:val="28"/>
          <w:szCs w:val="28"/>
        </w:rPr>
        <w:t>—</w:t>
      </w:r>
      <w:r w:rsidRPr="00A61491">
        <w:rPr>
          <w:rFonts w:ascii="Times New Roman" w:hAnsi="Times New Roman" w:cs="Times New Roman"/>
          <w:color w:val="000000"/>
          <w:sz w:val="28"/>
          <w:szCs w:val="28"/>
        </w:rPr>
        <w:t>в</w:t>
      </w:r>
      <w:r w:rsidRPr="00A61491">
        <w:rPr>
          <w:rFonts w:ascii="Times New Roman" w:hAnsi="Times New Roman" w:cs="Times New Roman"/>
          <w:color w:val="FFFFFF"/>
          <w:sz w:val="28"/>
          <w:szCs w:val="28"/>
        </w:rPr>
        <w:t>—</w:t>
      </w:r>
      <w:r w:rsidRPr="00A61491">
        <w:rPr>
          <w:rFonts w:ascii="Times New Roman" w:hAnsi="Times New Roman" w:cs="Times New Roman"/>
          <w:color w:val="000000"/>
          <w:sz w:val="28"/>
          <w:szCs w:val="28"/>
        </w:rPr>
        <w:t>форме</w:t>
      </w:r>
      <w:r w:rsidR="004C3EF4">
        <w:rPr>
          <w:rFonts w:ascii="Times New Roman" w:hAnsi="Times New Roman" w:cs="Times New Roman"/>
          <w:color w:val="000000"/>
          <w:sz w:val="28"/>
          <w:szCs w:val="28"/>
        </w:rPr>
        <w:t xml:space="preserve"> </w:t>
      </w:r>
      <w:proofErr w:type="gramStart"/>
      <w:r w:rsidR="004C3EF4" w:rsidRPr="00A61491">
        <w:rPr>
          <w:rFonts w:ascii="Times New Roman" w:hAnsi="Times New Roman" w:cs="Times New Roman"/>
          <w:color w:val="000000"/>
          <w:sz w:val="28"/>
          <w:szCs w:val="28"/>
        </w:rPr>
        <w:t>присоединения»</w:t>
      </w:r>
      <w:r w:rsidRPr="00A61491">
        <w:rPr>
          <w:rFonts w:ascii="Times New Roman" w:hAnsi="Times New Roman" w:cs="Times New Roman"/>
          <w:color w:val="FFFFFF"/>
          <w:sz w:val="28"/>
          <w:szCs w:val="28"/>
        </w:rPr>
        <w:t>-</w:t>
      </w:r>
      <w:r w:rsidRPr="00A61491">
        <w:rPr>
          <w:rFonts w:ascii="Times New Roman" w:hAnsi="Times New Roman" w:cs="Times New Roman"/>
          <w:b/>
          <w:bCs/>
          <w:color w:val="000000"/>
          <w:sz w:val="28"/>
          <w:szCs w:val="28"/>
        </w:rPr>
        <w:t>(</w:t>
      </w:r>
      <w:proofErr w:type="gramEnd"/>
      <w:r w:rsidRPr="00A61491">
        <w:rPr>
          <w:rFonts w:ascii="Times New Roman" w:hAnsi="Times New Roman" w:cs="Times New Roman"/>
          <w:b/>
          <w:bCs/>
          <w:color w:val="000000"/>
          <w:sz w:val="28"/>
          <w:szCs w:val="28"/>
        </w:rPr>
        <w:t xml:space="preserve">-2); </w:t>
      </w:r>
    </w:p>
    <w:p w:rsidR="00A61491" w:rsidRPr="00A61491" w:rsidRDefault="00A61491" w:rsidP="00A61491">
      <w:pPr>
        <w:spacing w:after="0"/>
        <w:ind w:firstLine="709"/>
        <w:jc w:val="both"/>
        <w:rPr>
          <w:rFonts w:ascii="Times New Roman" w:hAnsi="Times New Roman" w:cs="Times New Roman"/>
          <w:b/>
          <w:color w:val="000000"/>
          <w:sz w:val="28"/>
          <w:szCs w:val="28"/>
        </w:rPr>
      </w:pPr>
      <w:r w:rsidRPr="00A61491">
        <w:rPr>
          <w:rFonts w:ascii="Times New Roman" w:hAnsi="Times New Roman" w:cs="Times New Roman"/>
          <w:color w:val="000000"/>
          <w:sz w:val="28"/>
          <w:szCs w:val="28"/>
        </w:rPr>
        <w:t>-</w:t>
      </w:r>
      <w:proofErr w:type="spellStart"/>
      <w:r w:rsidRPr="00A61491">
        <w:rPr>
          <w:rFonts w:ascii="Times New Roman" w:hAnsi="Times New Roman" w:cs="Times New Roman"/>
          <w:color w:val="FFFFFF"/>
          <w:sz w:val="28"/>
          <w:szCs w:val="28"/>
        </w:rPr>
        <w:t>ю</w:t>
      </w:r>
      <w:r w:rsidRPr="00A61491">
        <w:rPr>
          <w:rFonts w:ascii="Times New Roman" w:hAnsi="Times New Roman" w:cs="Times New Roman"/>
          <w:color w:val="000000"/>
          <w:sz w:val="28"/>
          <w:szCs w:val="28"/>
        </w:rPr>
        <w:t>Муниципального</w:t>
      </w:r>
      <w:proofErr w:type="spellEnd"/>
      <w:r w:rsidRPr="00A61491">
        <w:rPr>
          <w:rFonts w:ascii="Times New Roman" w:hAnsi="Times New Roman" w:cs="Times New Roman"/>
          <w:color w:val="000000"/>
          <w:sz w:val="28"/>
          <w:szCs w:val="28"/>
        </w:rPr>
        <w:t xml:space="preserve"> автономного общеобразовательного учреждения </w:t>
      </w:r>
      <w:proofErr w:type="spellStart"/>
      <w:r w:rsidRPr="00A61491">
        <w:rPr>
          <w:rFonts w:ascii="Times New Roman" w:hAnsi="Times New Roman" w:cs="Times New Roman"/>
          <w:color w:val="000000"/>
          <w:sz w:val="28"/>
          <w:szCs w:val="28"/>
        </w:rPr>
        <w:t>Белостолбовской</w:t>
      </w:r>
      <w:proofErr w:type="spellEnd"/>
      <w:r w:rsidRPr="00A61491">
        <w:rPr>
          <w:rFonts w:ascii="Times New Roman" w:hAnsi="Times New Roman" w:cs="Times New Roman"/>
          <w:color w:val="000000"/>
          <w:sz w:val="28"/>
          <w:szCs w:val="28"/>
        </w:rPr>
        <w:t xml:space="preserve"> средней общеобразовательной школы в форме присоединения к нему Муниципального автономного дошкольного образовательного учреждения </w:t>
      </w:r>
      <w:r w:rsidR="004C3EF4">
        <w:rPr>
          <w:rFonts w:ascii="Times New Roman" w:hAnsi="Times New Roman" w:cs="Times New Roman"/>
          <w:color w:val="000000"/>
          <w:sz w:val="28"/>
          <w:szCs w:val="28"/>
        </w:rPr>
        <w:t>д</w:t>
      </w:r>
      <w:r w:rsidRPr="00A61491">
        <w:rPr>
          <w:rFonts w:ascii="Times New Roman" w:hAnsi="Times New Roman" w:cs="Times New Roman"/>
          <w:color w:val="000000"/>
          <w:sz w:val="28"/>
          <w:szCs w:val="28"/>
        </w:rPr>
        <w:t>етского сада общеразвивающего вида</w:t>
      </w:r>
      <w:r w:rsidRPr="00A61491">
        <w:rPr>
          <w:rFonts w:ascii="Times New Roman" w:hAnsi="Times New Roman" w:cs="Times New Roman"/>
          <w:b/>
          <w:color w:val="000000"/>
          <w:sz w:val="28"/>
          <w:szCs w:val="28"/>
        </w:rPr>
        <w:t xml:space="preserve"> </w:t>
      </w:r>
      <w:r w:rsidRPr="00B00190">
        <w:rPr>
          <w:rFonts w:ascii="Times New Roman" w:hAnsi="Times New Roman" w:cs="Times New Roman"/>
          <w:color w:val="000000"/>
          <w:sz w:val="28"/>
          <w:szCs w:val="28"/>
        </w:rPr>
        <w:t>№ 31 «Одуванчик».</w:t>
      </w:r>
    </w:p>
    <w:p w:rsidR="00A61491" w:rsidRPr="00A61491" w:rsidRDefault="00A61491" w:rsidP="00B00190">
      <w:pPr>
        <w:spacing w:after="0"/>
        <w:jc w:val="both"/>
        <w:rPr>
          <w:rFonts w:ascii="Times New Roman" w:hAnsi="Times New Roman" w:cs="Times New Roman"/>
          <w:sz w:val="28"/>
          <w:szCs w:val="28"/>
        </w:rPr>
      </w:pPr>
      <w:r w:rsidRPr="00A61491">
        <w:rPr>
          <w:rFonts w:ascii="Times New Roman" w:hAnsi="Times New Roman" w:cs="Times New Roman"/>
          <w:color w:val="000000"/>
          <w:sz w:val="28"/>
          <w:szCs w:val="28"/>
        </w:rPr>
        <w:t xml:space="preserve">Постановление Администрации городского округа Домодедово Московской области от 19.10.2020 № 2267 «О реорганизации Муниципального автономного общеобразовательного учреждения </w:t>
      </w:r>
      <w:proofErr w:type="spellStart"/>
      <w:r w:rsidRPr="00A61491">
        <w:rPr>
          <w:rFonts w:ascii="Times New Roman" w:hAnsi="Times New Roman" w:cs="Times New Roman"/>
          <w:color w:val="000000"/>
          <w:sz w:val="28"/>
          <w:szCs w:val="28"/>
        </w:rPr>
        <w:t>Белостолбовской</w:t>
      </w:r>
      <w:proofErr w:type="spellEnd"/>
      <w:r w:rsidRPr="00A61491">
        <w:rPr>
          <w:rFonts w:ascii="Times New Roman" w:hAnsi="Times New Roman" w:cs="Times New Roman"/>
          <w:color w:val="000000"/>
          <w:sz w:val="28"/>
          <w:szCs w:val="28"/>
        </w:rPr>
        <w:t xml:space="preserve"> средней общеобразовательной школы в форме присоединения» </w:t>
      </w:r>
      <w:r w:rsidRPr="00A61491">
        <w:rPr>
          <w:rFonts w:ascii="Times New Roman" w:hAnsi="Times New Roman" w:cs="Times New Roman"/>
          <w:b/>
          <w:bCs/>
          <w:color w:val="000000"/>
          <w:sz w:val="28"/>
          <w:szCs w:val="28"/>
        </w:rPr>
        <w:t>(-1);</w:t>
      </w:r>
    </w:p>
    <w:p w:rsidR="00A61491" w:rsidRPr="00B00190" w:rsidRDefault="00A61491" w:rsidP="00A61491">
      <w:pPr>
        <w:spacing w:after="0"/>
        <w:ind w:firstLine="680"/>
        <w:jc w:val="both"/>
        <w:rPr>
          <w:rFonts w:ascii="Times New Roman" w:hAnsi="Times New Roman" w:cs="Times New Roman"/>
          <w:color w:val="000000"/>
          <w:sz w:val="28"/>
          <w:szCs w:val="28"/>
        </w:rPr>
      </w:pPr>
      <w:r w:rsidRPr="00A61491">
        <w:rPr>
          <w:rFonts w:ascii="Times New Roman" w:hAnsi="Times New Roman" w:cs="Times New Roman"/>
          <w:color w:val="000000"/>
          <w:sz w:val="28"/>
          <w:szCs w:val="28"/>
        </w:rPr>
        <w:t> - Муниципального автономного общеобразовательного учреждения Домодедовской средней общеобразовательной школы № 6 в форме присоединения к нему Муниципального автономного дошкольного образовательного учреждения</w:t>
      </w:r>
      <w:r w:rsidRPr="00A61491">
        <w:rPr>
          <w:rFonts w:ascii="Times New Roman" w:hAnsi="Times New Roman" w:cs="Times New Roman"/>
          <w:b/>
          <w:color w:val="000000"/>
          <w:sz w:val="28"/>
          <w:szCs w:val="28"/>
        </w:rPr>
        <w:t xml:space="preserve"> </w:t>
      </w:r>
      <w:r w:rsidR="004C3EF4">
        <w:rPr>
          <w:rFonts w:ascii="Times New Roman" w:hAnsi="Times New Roman" w:cs="Times New Roman"/>
          <w:color w:val="000000"/>
          <w:sz w:val="28"/>
          <w:szCs w:val="28"/>
        </w:rPr>
        <w:t>д</w:t>
      </w:r>
      <w:r w:rsidRPr="00B00190">
        <w:rPr>
          <w:rFonts w:ascii="Times New Roman" w:hAnsi="Times New Roman" w:cs="Times New Roman"/>
          <w:color w:val="000000"/>
          <w:sz w:val="28"/>
          <w:szCs w:val="28"/>
        </w:rPr>
        <w:t>етского сада № 10.</w:t>
      </w:r>
    </w:p>
    <w:p w:rsidR="00A61491" w:rsidRPr="00A61491" w:rsidRDefault="00A61491" w:rsidP="00B00190">
      <w:pPr>
        <w:spacing w:after="0"/>
        <w:jc w:val="both"/>
        <w:rPr>
          <w:rFonts w:ascii="Times New Roman" w:hAnsi="Times New Roman" w:cs="Times New Roman"/>
          <w:sz w:val="28"/>
          <w:szCs w:val="28"/>
        </w:rPr>
      </w:pPr>
      <w:r w:rsidRPr="00A61491">
        <w:rPr>
          <w:rFonts w:ascii="Times New Roman" w:hAnsi="Times New Roman" w:cs="Times New Roman"/>
          <w:color w:val="000000"/>
          <w:sz w:val="28"/>
          <w:szCs w:val="28"/>
        </w:rPr>
        <w:t xml:space="preserve">Постановление Администрации городского округа Домодедово Московской области от 19.10.2020 № 2265 «О реорганизации Муниципального автономного общеобразовательного учреждения Домодедовской средней общеобразовательной школы № 6 в форме </w:t>
      </w:r>
      <w:proofErr w:type="gramStart"/>
      <w:r w:rsidRPr="00A61491">
        <w:rPr>
          <w:rFonts w:ascii="Times New Roman" w:hAnsi="Times New Roman" w:cs="Times New Roman"/>
          <w:color w:val="000000"/>
          <w:sz w:val="28"/>
          <w:szCs w:val="28"/>
        </w:rPr>
        <w:t>присоединения»  </w:t>
      </w:r>
      <w:r w:rsidRPr="00A61491">
        <w:rPr>
          <w:rFonts w:ascii="Times New Roman" w:hAnsi="Times New Roman" w:cs="Times New Roman"/>
          <w:b/>
          <w:bCs/>
          <w:color w:val="000000"/>
          <w:sz w:val="28"/>
          <w:szCs w:val="28"/>
        </w:rPr>
        <w:t>(</w:t>
      </w:r>
      <w:proofErr w:type="gramEnd"/>
      <w:r w:rsidRPr="00A61491">
        <w:rPr>
          <w:rFonts w:ascii="Times New Roman" w:hAnsi="Times New Roman" w:cs="Times New Roman"/>
          <w:b/>
          <w:bCs/>
          <w:color w:val="000000"/>
          <w:sz w:val="28"/>
          <w:szCs w:val="28"/>
        </w:rPr>
        <w:t>-1);</w:t>
      </w:r>
    </w:p>
    <w:p w:rsidR="00A61491" w:rsidRPr="00B00190" w:rsidRDefault="00A61491" w:rsidP="00A61491">
      <w:pPr>
        <w:spacing w:after="0"/>
        <w:ind w:firstLine="680"/>
        <w:jc w:val="both"/>
        <w:rPr>
          <w:rFonts w:ascii="Times New Roman" w:hAnsi="Times New Roman" w:cs="Times New Roman"/>
          <w:color w:val="000000"/>
          <w:sz w:val="28"/>
          <w:szCs w:val="28"/>
        </w:rPr>
      </w:pPr>
      <w:r w:rsidRPr="00A61491">
        <w:rPr>
          <w:rFonts w:ascii="Times New Roman" w:hAnsi="Times New Roman" w:cs="Times New Roman"/>
          <w:color w:val="000000"/>
          <w:sz w:val="28"/>
          <w:szCs w:val="28"/>
        </w:rPr>
        <w:t>- Муниципального автономного общеобразовательного учреждения Ямской средней общеобразовательной школы в форме присоединения к нему Муниципального автономного общеобразовательного учреждения</w:t>
      </w:r>
      <w:r w:rsidRPr="00A61491">
        <w:rPr>
          <w:rFonts w:ascii="Times New Roman" w:hAnsi="Times New Roman" w:cs="Times New Roman"/>
          <w:b/>
          <w:color w:val="000000"/>
          <w:sz w:val="28"/>
          <w:szCs w:val="28"/>
        </w:rPr>
        <w:t xml:space="preserve"> </w:t>
      </w:r>
      <w:proofErr w:type="spellStart"/>
      <w:r w:rsidRPr="00B00190">
        <w:rPr>
          <w:rFonts w:ascii="Times New Roman" w:hAnsi="Times New Roman" w:cs="Times New Roman"/>
          <w:color w:val="000000"/>
          <w:sz w:val="28"/>
          <w:szCs w:val="28"/>
        </w:rPr>
        <w:t>Чурилковской</w:t>
      </w:r>
      <w:proofErr w:type="spellEnd"/>
      <w:r w:rsidRPr="00B00190">
        <w:rPr>
          <w:rFonts w:ascii="Times New Roman" w:hAnsi="Times New Roman" w:cs="Times New Roman"/>
          <w:color w:val="000000"/>
          <w:sz w:val="28"/>
          <w:szCs w:val="28"/>
        </w:rPr>
        <w:t xml:space="preserve"> средней общеобразовательной школы.</w:t>
      </w:r>
    </w:p>
    <w:p w:rsidR="00A61491" w:rsidRPr="00A61491" w:rsidRDefault="00A61491" w:rsidP="00B00190">
      <w:pPr>
        <w:spacing w:after="0"/>
        <w:jc w:val="both"/>
        <w:rPr>
          <w:rFonts w:ascii="Times New Roman" w:hAnsi="Times New Roman" w:cs="Times New Roman"/>
          <w:b/>
          <w:bCs/>
          <w:color w:val="000000"/>
          <w:sz w:val="28"/>
          <w:szCs w:val="28"/>
        </w:rPr>
      </w:pPr>
      <w:r w:rsidRPr="00A61491">
        <w:rPr>
          <w:rFonts w:ascii="Times New Roman" w:hAnsi="Times New Roman" w:cs="Times New Roman"/>
          <w:color w:val="000000"/>
          <w:sz w:val="28"/>
          <w:szCs w:val="28"/>
        </w:rPr>
        <w:t>Постановление Администрации городского округа Домодедово Московской области от 19.10.2020 № 2258 «О реорганизации Муниципального автономного общеобразовательного учреждения Ямской средней общеобразовательной школы в форме присоединения» </w:t>
      </w:r>
      <w:r w:rsidRPr="00A61491">
        <w:rPr>
          <w:rFonts w:ascii="Times New Roman" w:hAnsi="Times New Roman" w:cs="Times New Roman"/>
          <w:b/>
          <w:bCs/>
          <w:color w:val="000000"/>
          <w:sz w:val="28"/>
          <w:szCs w:val="28"/>
        </w:rPr>
        <w:t>(-1);</w:t>
      </w:r>
    </w:p>
    <w:p w:rsidR="00A61491" w:rsidRPr="00A61491" w:rsidRDefault="00A61491" w:rsidP="00A61491">
      <w:pPr>
        <w:tabs>
          <w:tab w:val="left" w:pos="714"/>
        </w:tabs>
        <w:spacing w:after="0" w:line="276" w:lineRule="auto"/>
        <w:jc w:val="both"/>
        <w:rPr>
          <w:rFonts w:ascii="Times New Roman" w:eastAsia="Calibri" w:hAnsi="Times New Roman" w:cs="Times New Roman"/>
          <w:sz w:val="28"/>
          <w:szCs w:val="28"/>
        </w:rPr>
      </w:pPr>
      <w:r w:rsidRPr="00A61491">
        <w:rPr>
          <w:rFonts w:ascii="Times New Roman" w:eastAsia="Calibri" w:hAnsi="Times New Roman" w:cs="Times New Roman"/>
          <w:sz w:val="28"/>
          <w:szCs w:val="28"/>
        </w:rPr>
        <w:t xml:space="preserve">          - Муниципального автономного общеобразовательного учреждения Домодедовской средней общеобразовательной школы № 12 в форме присоединения к нему Муниципального автономного дошкольного образовательного учреждения </w:t>
      </w:r>
      <w:r w:rsidR="004C3EF4">
        <w:rPr>
          <w:rFonts w:ascii="Times New Roman" w:eastAsia="Calibri" w:hAnsi="Times New Roman" w:cs="Times New Roman"/>
          <w:sz w:val="28"/>
          <w:szCs w:val="28"/>
        </w:rPr>
        <w:t>д</w:t>
      </w:r>
      <w:r w:rsidRPr="00A61491">
        <w:rPr>
          <w:rFonts w:ascii="Times New Roman" w:eastAsia="Calibri" w:hAnsi="Times New Roman" w:cs="Times New Roman"/>
          <w:sz w:val="28"/>
          <w:szCs w:val="28"/>
        </w:rPr>
        <w:t>етского сада комбинированного вида</w:t>
      </w:r>
      <w:r w:rsidRPr="00A61491">
        <w:rPr>
          <w:rFonts w:ascii="Times New Roman" w:eastAsia="Calibri" w:hAnsi="Times New Roman" w:cs="Times New Roman"/>
          <w:b/>
          <w:sz w:val="28"/>
          <w:szCs w:val="28"/>
        </w:rPr>
        <w:t xml:space="preserve"> </w:t>
      </w:r>
      <w:r w:rsidRPr="00B00190">
        <w:rPr>
          <w:rFonts w:ascii="Times New Roman" w:eastAsia="Calibri" w:hAnsi="Times New Roman" w:cs="Times New Roman"/>
          <w:sz w:val="28"/>
          <w:szCs w:val="28"/>
        </w:rPr>
        <w:t xml:space="preserve">№ 50 «Умка». </w:t>
      </w:r>
    </w:p>
    <w:p w:rsidR="00A61491" w:rsidRPr="00A61491" w:rsidRDefault="00A61491" w:rsidP="00A61491">
      <w:pPr>
        <w:tabs>
          <w:tab w:val="left" w:pos="786"/>
        </w:tabs>
        <w:spacing w:after="0" w:line="276" w:lineRule="auto"/>
        <w:jc w:val="both"/>
        <w:rPr>
          <w:rFonts w:ascii="Times New Roman" w:eastAsia="Calibri" w:hAnsi="Times New Roman" w:cs="Times New Roman"/>
          <w:sz w:val="28"/>
          <w:szCs w:val="28"/>
        </w:rPr>
      </w:pPr>
      <w:r w:rsidRPr="00A61491">
        <w:rPr>
          <w:rFonts w:ascii="Times New Roman" w:eastAsia="Calibri" w:hAnsi="Times New Roman" w:cs="Times New Roman"/>
          <w:sz w:val="28"/>
          <w:szCs w:val="28"/>
        </w:rPr>
        <w:t xml:space="preserve">Постановление Администрации городского округа Домодедово Московской области от 26.04.2021 № 896 «О реорганизации Муниципального автономного общеобразовательного учреждения Домодедовской средней общеобразовательной школы № 12 в форме присоединения» </w:t>
      </w:r>
      <w:r w:rsidRPr="00A61491">
        <w:rPr>
          <w:rFonts w:ascii="Times New Roman" w:eastAsia="Calibri" w:hAnsi="Times New Roman" w:cs="Times New Roman"/>
          <w:b/>
          <w:sz w:val="28"/>
          <w:szCs w:val="28"/>
        </w:rPr>
        <w:t>(-1)</w:t>
      </w:r>
      <w:r w:rsidRPr="00A61491">
        <w:rPr>
          <w:rFonts w:ascii="Times New Roman" w:eastAsia="Calibri" w:hAnsi="Times New Roman" w:cs="Times New Roman"/>
          <w:sz w:val="28"/>
          <w:szCs w:val="28"/>
        </w:rPr>
        <w:t xml:space="preserve">;   </w:t>
      </w:r>
    </w:p>
    <w:p w:rsidR="00A61491" w:rsidRPr="00A61491" w:rsidRDefault="00A61491" w:rsidP="00A61491">
      <w:pPr>
        <w:tabs>
          <w:tab w:val="left" w:pos="486"/>
          <w:tab w:val="left" w:pos="738"/>
        </w:tabs>
        <w:spacing w:after="0" w:line="276" w:lineRule="auto"/>
        <w:jc w:val="both"/>
        <w:rPr>
          <w:rFonts w:ascii="Times New Roman" w:eastAsia="Calibri" w:hAnsi="Times New Roman" w:cs="Times New Roman"/>
          <w:sz w:val="28"/>
          <w:szCs w:val="28"/>
        </w:rPr>
      </w:pPr>
      <w:r w:rsidRPr="00A61491">
        <w:rPr>
          <w:rFonts w:ascii="Times New Roman" w:eastAsia="Calibri" w:hAnsi="Times New Roman" w:cs="Times New Roman"/>
          <w:sz w:val="28"/>
          <w:szCs w:val="28"/>
        </w:rPr>
        <w:lastRenderedPageBreak/>
        <w:t xml:space="preserve">         - Муниципального автономного общеобразовательного учреждения Домодедовской средней общеобразовательной школы № 10 в форме присоединения к нему Муниципального автономного дошкольного образовательного учреждения детского сада комбинированного вида</w:t>
      </w:r>
      <w:r w:rsidRPr="00A61491">
        <w:rPr>
          <w:rFonts w:ascii="Times New Roman" w:eastAsia="Calibri" w:hAnsi="Times New Roman" w:cs="Times New Roman"/>
          <w:b/>
          <w:sz w:val="28"/>
          <w:szCs w:val="28"/>
        </w:rPr>
        <w:t xml:space="preserve"> </w:t>
      </w:r>
      <w:r w:rsidRPr="00B00190">
        <w:rPr>
          <w:rFonts w:ascii="Times New Roman" w:eastAsia="Calibri" w:hAnsi="Times New Roman" w:cs="Times New Roman"/>
          <w:sz w:val="28"/>
          <w:szCs w:val="28"/>
        </w:rPr>
        <w:t>№ 42 «Русалочка»,</w:t>
      </w:r>
      <w:r w:rsidRPr="00A61491">
        <w:rPr>
          <w:rFonts w:ascii="Times New Roman" w:eastAsia="Calibri" w:hAnsi="Times New Roman" w:cs="Times New Roman"/>
          <w:b/>
          <w:sz w:val="28"/>
          <w:szCs w:val="28"/>
        </w:rPr>
        <w:t xml:space="preserve">  </w:t>
      </w:r>
      <w:r w:rsidRPr="00A61491">
        <w:rPr>
          <w:rFonts w:ascii="Times New Roman" w:eastAsia="Calibri" w:hAnsi="Times New Roman" w:cs="Times New Roman"/>
          <w:sz w:val="28"/>
          <w:szCs w:val="28"/>
        </w:rPr>
        <w:t xml:space="preserve">Муниципального автономного дошкольного образовательного учреждения </w:t>
      </w:r>
      <w:r w:rsidR="004C3EF4">
        <w:rPr>
          <w:rFonts w:ascii="Times New Roman" w:eastAsia="Calibri" w:hAnsi="Times New Roman" w:cs="Times New Roman"/>
          <w:sz w:val="28"/>
          <w:szCs w:val="28"/>
        </w:rPr>
        <w:t>д</w:t>
      </w:r>
      <w:r w:rsidRPr="00A61491">
        <w:rPr>
          <w:rFonts w:ascii="Times New Roman" w:eastAsia="Calibri" w:hAnsi="Times New Roman" w:cs="Times New Roman"/>
          <w:sz w:val="28"/>
          <w:szCs w:val="28"/>
        </w:rPr>
        <w:t>етского сада комбинированного вида</w:t>
      </w:r>
      <w:r w:rsidRPr="00A61491">
        <w:rPr>
          <w:rFonts w:ascii="Times New Roman" w:eastAsia="Calibri" w:hAnsi="Times New Roman" w:cs="Times New Roman"/>
          <w:b/>
          <w:sz w:val="28"/>
          <w:szCs w:val="28"/>
        </w:rPr>
        <w:t xml:space="preserve"> </w:t>
      </w:r>
      <w:r w:rsidRPr="00B00190">
        <w:rPr>
          <w:rFonts w:ascii="Times New Roman" w:eastAsia="Calibri" w:hAnsi="Times New Roman" w:cs="Times New Roman"/>
          <w:sz w:val="28"/>
          <w:szCs w:val="28"/>
        </w:rPr>
        <w:t>№ 47 «Ласточка»,</w:t>
      </w:r>
      <w:r w:rsidRPr="00A61491">
        <w:rPr>
          <w:rFonts w:ascii="Times New Roman" w:eastAsia="Calibri" w:hAnsi="Times New Roman" w:cs="Times New Roman"/>
          <w:b/>
          <w:sz w:val="28"/>
          <w:szCs w:val="28"/>
        </w:rPr>
        <w:t xml:space="preserve"> </w:t>
      </w:r>
      <w:r w:rsidRPr="00A61491">
        <w:rPr>
          <w:rFonts w:ascii="Times New Roman" w:eastAsia="Calibri" w:hAnsi="Times New Roman" w:cs="Times New Roman"/>
          <w:sz w:val="28"/>
          <w:szCs w:val="28"/>
        </w:rPr>
        <w:t xml:space="preserve">Муниципального автономного дошкольного образовательного учреждения </w:t>
      </w:r>
      <w:r w:rsidR="004C3EF4">
        <w:rPr>
          <w:rFonts w:ascii="Times New Roman" w:eastAsia="Calibri" w:hAnsi="Times New Roman" w:cs="Times New Roman"/>
          <w:sz w:val="28"/>
          <w:szCs w:val="28"/>
        </w:rPr>
        <w:t>д</w:t>
      </w:r>
      <w:r w:rsidRPr="00A61491">
        <w:rPr>
          <w:rFonts w:ascii="Times New Roman" w:eastAsia="Calibri" w:hAnsi="Times New Roman" w:cs="Times New Roman"/>
          <w:sz w:val="28"/>
          <w:szCs w:val="28"/>
        </w:rPr>
        <w:t xml:space="preserve">етского сада общеразвивающего вида </w:t>
      </w:r>
      <w:r w:rsidRPr="00B00190">
        <w:rPr>
          <w:rFonts w:ascii="Times New Roman" w:eastAsia="Calibri" w:hAnsi="Times New Roman" w:cs="Times New Roman"/>
          <w:sz w:val="28"/>
          <w:szCs w:val="28"/>
        </w:rPr>
        <w:t>№ 49 «Улыбка».</w:t>
      </w:r>
    </w:p>
    <w:p w:rsidR="00A61491" w:rsidRPr="00A61491" w:rsidRDefault="00A61491" w:rsidP="00A61491">
      <w:pPr>
        <w:tabs>
          <w:tab w:val="left" w:pos="568"/>
        </w:tabs>
        <w:spacing w:after="0" w:line="276" w:lineRule="auto"/>
        <w:jc w:val="both"/>
        <w:rPr>
          <w:rFonts w:ascii="Times New Roman" w:eastAsia="Calibri" w:hAnsi="Times New Roman" w:cs="Times New Roman"/>
          <w:sz w:val="28"/>
          <w:szCs w:val="28"/>
        </w:rPr>
      </w:pPr>
      <w:r w:rsidRPr="00A61491">
        <w:rPr>
          <w:rFonts w:ascii="Times New Roman" w:eastAsia="Calibri" w:hAnsi="Times New Roman" w:cs="Times New Roman"/>
          <w:sz w:val="28"/>
          <w:szCs w:val="28"/>
        </w:rPr>
        <w:t xml:space="preserve">Постановление Администрации городского округа Домодедово Московской области от 26.04.2021 № 897 «О реорганизации Муниципального автономного общеобразовательного учреждения Домодедовской средней общеобразовательной школы № 10 в форме присоединения» </w:t>
      </w:r>
      <w:r w:rsidRPr="00A61491">
        <w:rPr>
          <w:rFonts w:ascii="Times New Roman" w:eastAsia="Calibri" w:hAnsi="Times New Roman" w:cs="Times New Roman"/>
          <w:b/>
          <w:sz w:val="28"/>
          <w:szCs w:val="28"/>
        </w:rPr>
        <w:t>(-3)</w:t>
      </w:r>
      <w:r w:rsidRPr="00A61491">
        <w:rPr>
          <w:rFonts w:ascii="Times New Roman" w:eastAsia="Calibri" w:hAnsi="Times New Roman" w:cs="Times New Roman"/>
          <w:sz w:val="28"/>
          <w:szCs w:val="28"/>
        </w:rPr>
        <w:t xml:space="preserve">;     </w:t>
      </w:r>
    </w:p>
    <w:p w:rsidR="00A61491" w:rsidRPr="004C3EF4" w:rsidRDefault="00A61491" w:rsidP="00A61491">
      <w:pPr>
        <w:tabs>
          <w:tab w:val="left" w:pos="568"/>
        </w:tabs>
        <w:spacing w:after="0" w:line="276" w:lineRule="auto"/>
        <w:jc w:val="both"/>
        <w:rPr>
          <w:rFonts w:ascii="Times New Roman" w:eastAsia="Calibri" w:hAnsi="Times New Roman" w:cs="Times New Roman"/>
          <w:sz w:val="28"/>
          <w:szCs w:val="28"/>
        </w:rPr>
      </w:pPr>
      <w:r w:rsidRPr="00A61491">
        <w:rPr>
          <w:rFonts w:ascii="Times New Roman" w:eastAsia="Calibri" w:hAnsi="Times New Roman" w:cs="Times New Roman"/>
          <w:sz w:val="28"/>
          <w:szCs w:val="28"/>
        </w:rPr>
        <w:t xml:space="preserve">          - Муниципального автономного общеобразовательного учреждения Домодедовской средней общеобразовательной школы № 2 имени М.Д. Глазова в форме присоединения к нему Муниципального автономного дошкольного образовательного учреждения </w:t>
      </w:r>
      <w:r w:rsidR="004C3EF4">
        <w:rPr>
          <w:rFonts w:ascii="Times New Roman" w:eastAsia="Calibri" w:hAnsi="Times New Roman" w:cs="Times New Roman"/>
          <w:sz w:val="28"/>
          <w:szCs w:val="28"/>
        </w:rPr>
        <w:t>д</w:t>
      </w:r>
      <w:r w:rsidRPr="00A61491">
        <w:rPr>
          <w:rFonts w:ascii="Times New Roman" w:eastAsia="Calibri" w:hAnsi="Times New Roman" w:cs="Times New Roman"/>
          <w:sz w:val="28"/>
          <w:szCs w:val="28"/>
        </w:rPr>
        <w:t>етского сада общеразвивающего вида</w:t>
      </w:r>
      <w:r w:rsidRPr="00A61491">
        <w:rPr>
          <w:rFonts w:ascii="Times New Roman" w:eastAsia="Calibri" w:hAnsi="Times New Roman" w:cs="Times New Roman"/>
          <w:b/>
          <w:sz w:val="28"/>
          <w:szCs w:val="28"/>
        </w:rPr>
        <w:t xml:space="preserve"> </w:t>
      </w:r>
      <w:r w:rsidRPr="004C3EF4">
        <w:rPr>
          <w:rFonts w:ascii="Times New Roman" w:eastAsia="Calibri" w:hAnsi="Times New Roman" w:cs="Times New Roman"/>
          <w:sz w:val="28"/>
          <w:szCs w:val="28"/>
        </w:rPr>
        <w:t>№ 2 «Василёк»,</w:t>
      </w:r>
      <w:r w:rsidRPr="00A61491">
        <w:rPr>
          <w:rFonts w:ascii="Times New Roman" w:eastAsia="Calibri" w:hAnsi="Times New Roman" w:cs="Times New Roman"/>
          <w:b/>
          <w:sz w:val="28"/>
          <w:szCs w:val="28"/>
        </w:rPr>
        <w:t xml:space="preserve"> </w:t>
      </w:r>
      <w:r w:rsidRPr="00A61491">
        <w:rPr>
          <w:rFonts w:ascii="Times New Roman" w:eastAsia="Calibri" w:hAnsi="Times New Roman" w:cs="Times New Roman"/>
          <w:sz w:val="28"/>
          <w:szCs w:val="28"/>
        </w:rPr>
        <w:t xml:space="preserve">Муниципального автономного дошкольного образовательного учреждения </w:t>
      </w:r>
      <w:r w:rsidR="004C3EF4">
        <w:rPr>
          <w:rFonts w:ascii="Times New Roman" w:eastAsia="Calibri" w:hAnsi="Times New Roman" w:cs="Times New Roman"/>
          <w:sz w:val="28"/>
          <w:szCs w:val="28"/>
        </w:rPr>
        <w:t>д</w:t>
      </w:r>
      <w:r w:rsidRPr="00A61491">
        <w:rPr>
          <w:rFonts w:ascii="Times New Roman" w:eastAsia="Calibri" w:hAnsi="Times New Roman" w:cs="Times New Roman"/>
          <w:sz w:val="28"/>
          <w:szCs w:val="28"/>
        </w:rPr>
        <w:t>етского сада комбинированного вида</w:t>
      </w:r>
      <w:r w:rsidRPr="00A61491">
        <w:rPr>
          <w:rFonts w:ascii="Times New Roman" w:eastAsia="Calibri" w:hAnsi="Times New Roman" w:cs="Times New Roman"/>
          <w:b/>
          <w:sz w:val="28"/>
          <w:szCs w:val="28"/>
        </w:rPr>
        <w:t xml:space="preserve"> </w:t>
      </w:r>
      <w:r w:rsidRPr="004C3EF4">
        <w:rPr>
          <w:rFonts w:ascii="Times New Roman" w:eastAsia="Calibri" w:hAnsi="Times New Roman" w:cs="Times New Roman"/>
          <w:sz w:val="28"/>
          <w:szCs w:val="28"/>
        </w:rPr>
        <w:t>№ 18 «Весёлые стрижи».</w:t>
      </w:r>
    </w:p>
    <w:p w:rsidR="00A61491" w:rsidRPr="00A61491" w:rsidRDefault="00A61491" w:rsidP="00A61491">
      <w:pPr>
        <w:tabs>
          <w:tab w:val="left" w:pos="568"/>
        </w:tabs>
        <w:spacing w:after="0" w:line="276" w:lineRule="auto"/>
        <w:jc w:val="both"/>
        <w:rPr>
          <w:rFonts w:ascii="Times New Roman" w:eastAsia="Calibri" w:hAnsi="Times New Roman" w:cs="Times New Roman"/>
          <w:sz w:val="28"/>
          <w:szCs w:val="28"/>
        </w:rPr>
      </w:pPr>
      <w:r w:rsidRPr="00A61491">
        <w:rPr>
          <w:rFonts w:ascii="Times New Roman" w:eastAsia="Calibri" w:hAnsi="Times New Roman" w:cs="Times New Roman"/>
          <w:sz w:val="28"/>
          <w:szCs w:val="28"/>
        </w:rPr>
        <w:t xml:space="preserve">Постановление Администрации городского округа Домодедово Московской области от 26.04.2021 № 898 «О реорганизации Муниципального автономного общеобразовательного учреждения Домодедовской средней общеобразовательной школы № 2 имени М.Д. Глазова в форме присоединения» </w:t>
      </w:r>
      <w:r w:rsidRPr="00A61491">
        <w:rPr>
          <w:rFonts w:ascii="Times New Roman" w:eastAsia="Calibri" w:hAnsi="Times New Roman" w:cs="Times New Roman"/>
          <w:b/>
          <w:sz w:val="28"/>
          <w:szCs w:val="28"/>
        </w:rPr>
        <w:t>(-2)</w:t>
      </w:r>
      <w:r w:rsidRPr="00A61491">
        <w:rPr>
          <w:rFonts w:ascii="Times New Roman" w:eastAsia="Calibri" w:hAnsi="Times New Roman" w:cs="Times New Roman"/>
          <w:sz w:val="28"/>
          <w:szCs w:val="28"/>
        </w:rPr>
        <w:t xml:space="preserve">; </w:t>
      </w:r>
    </w:p>
    <w:p w:rsidR="00A61491" w:rsidRPr="00A61491" w:rsidRDefault="00A61491" w:rsidP="00A61491">
      <w:pPr>
        <w:tabs>
          <w:tab w:val="left" w:pos="568"/>
        </w:tabs>
        <w:spacing w:after="0" w:line="276" w:lineRule="auto"/>
        <w:jc w:val="both"/>
        <w:rPr>
          <w:rFonts w:ascii="Times New Roman" w:eastAsia="Calibri" w:hAnsi="Times New Roman" w:cs="Times New Roman"/>
          <w:sz w:val="28"/>
          <w:szCs w:val="28"/>
        </w:rPr>
      </w:pPr>
      <w:r w:rsidRPr="00A61491">
        <w:rPr>
          <w:rFonts w:ascii="Times New Roman" w:eastAsia="Calibri" w:hAnsi="Times New Roman" w:cs="Times New Roman"/>
          <w:sz w:val="28"/>
          <w:szCs w:val="28"/>
        </w:rPr>
        <w:t xml:space="preserve">         - Муниципального автономного общеобразовательного учреждения </w:t>
      </w:r>
      <w:proofErr w:type="spellStart"/>
      <w:r w:rsidRPr="00A61491">
        <w:rPr>
          <w:rFonts w:ascii="Times New Roman" w:eastAsia="Calibri" w:hAnsi="Times New Roman" w:cs="Times New Roman"/>
          <w:sz w:val="28"/>
          <w:szCs w:val="28"/>
        </w:rPr>
        <w:t>Краснопутьской</w:t>
      </w:r>
      <w:proofErr w:type="spellEnd"/>
      <w:r w:rsidRPr="00A61491">
        <w:rPr>
          <w:rFonts w:ascii="Times New Roman" w:eastAsia="Calibri" w:hAnsi="Times New Roman" w:cs="Times New Roman"/>
          <w:sz w:val="28"/>
          <w:szCs w:val="28"/>
        </w:rPr>
        <w:t xml:space="preserve"> средней общеобразовательной школы в форме присоединения к нему Муниципального автономного дошкольного образовательного учреждения </w:t>
      </w:r>
      <w:r w:rsidR="004C3EF4">
        <w:rPr>
          <w:rFonts w:ascii="Times New Roman" w:eastAsia="Calibri" w:hAnsi="Times New Roman" w:cs="Times New Roman"/>
          <w:sz w:val="28"/>
          <w:szCs w:val="28"/>
        </w:rPr>
        <w:t>д</w:t>
      </w:r>
      <w:r w:rsidRPr="00A61491">
        <w:rPr>
          <w:rFonts w:ascii="Times New Roman" w:eastAsia="Calibri" w:hAnsi="Times New Roman" w:cs="Times New Roman"/>
          <w:sz w:val="28"/>
          <w:szCs w:val="28"/>
        </w:rPr>
        <w:t>етского сада общеразвивающего вида</w:t>
      </w:r>
      <w:r w:rsidRPr="00A61491">
        <w:rPr>
          <w:rFonts w:ascii="Times New Roman" w:eastAsia="Calibri" w:hAnsi="Times New Roman" w:cs="Times New Roman"/>
          <w:b/>
          <w:sz w:val="28"/>
          <w:szCs w:val="28"/>
        </w:rPr>
        <w:t xml:space="preserve"> </w:t>
      </w:r>
      <w:r w:rsidRPr="004C3EF4">
        <w:rPr>
          <w:rFonts w:ascii="Times New Roman" w:eastAsia="Calibri" w:hAnsi="Times New Roman" w:cs="Times New Roman"/>
          <w:sz w:val="28"/>
          <w:szCs w:val="28"/>
        </w:rPr>
        <w:t>№ 33 «Гном».</w:t>
      </w:r>
      <w:r w:rsidRPr="00A61491">
        <w:rPr>
          <w:rFonts w:ascii="Times New Roman" w:eastAsia="Calibri" w:hAnsi="Times New Roman" w:cs="Times New Roman"/>
          <w:sz w:val="28"/>
          <w:szCs w:val="28"/>
        </w:rPr>
        <w:t xml:space="preserve"> </w:t>
      </w:r>
    </w:p>
    <w:p w:rsidR="00A61491" w:rsidRPr="00A61491" w:rsidRDefault="00A61491" w:rsidP="00A61491">
      <w:pPr>
        <w:tabs>
          <w:tab w:val="left" w:pos="568"/>
        </w:tabs>
        <w:spacing w:after="0" w:line="276" w:lineRule="auto"/>
        <w:jc w:val="both"/>
        <w:rPr>
          <w:rFonts w:ascii="Times New Roman" w:eastAsia="Calibri" w:hAnsi="Times New Roman" w:cs="Times New Roman"/>
          <w:sz w:val="28"/>
          <w:szCs w:val="28"/>
        </w:rPr>
      </w:pPr>
      <w:r w:rsidRPr="00A61491">
        <w:rPr>
          <w:rFonts w:ascii="Times New Roman" w:eastAsia="Calibri" w:hAnsi="Times New Roman" w:cs="Times New Roman"/>
          <w:sz w:val="28"/>
          <w:szCs w:val="28"/>
        </w:rPr>
        <w:t xml:space="preserve">Постановление Администрации городского округа Домодедово Московской области от 26.04.2021 № 899 «О реорганизации Муниципального автономного общеобразовательного учреждения </w:t>
      </w:r>
      <w:proofErr w:type="spellStart"/>
      <w:r w:rsidRPr="00A61491">
        <w:rPr>
          <w:rFonts w:ascii="Times New Roman" w:eastAsia="Calibri" w:hAnsi="Times New Roman" w:cs="Times New Roman"/>
          <w:sz w:val="28"/>
          <w:szCs w:val="28"/>
        </w:rPr>
        <w:t>Краснопутьской</w:t>
      </w:r>
      <w:proofErr w:type="spellEnd"/>
      <w:r w:rsidRPr="00A61491">
        <w:rPr>
          <w:rFonts w:ascii="Times New Roman" w:eastAsia="Calibri" w:hAnsi="Times New Roman" w:cs="Times New Roman"/>
          <w:sz w:val="28"/>
          <w:szCs w:val="28"/>
        </w:rPr>
        <w:t xml:space="preserve"> средней общеобразовательной школы в форме присоединения» </w:t>
      </w:r>
      <w:r w:rsidRPr="00A61491">
        <w:rPr>
          <w:rFonts w:ascii="Times New Roman" w:eastAsia="Calibri" w:hAnsi="Times New Roman" w:cs="Times New Roman"/>
          <w:b/>
          <w:sz w:val="28"/>
          <w:szCs w:val="28"/>
        </w:rPr>
        <w:t>(-1</w:t>
      </w:r>
      <w:r w:rsidRPr="00A61491">
        <w:rPr>
          <w:rFonts w:ascii="Times New Roman" w:eastAsia="Calibri" w:hAnsi="Times New Roman" w:cs="Times New Roman"/>
          <w:sz w:val="28"/>
          <w:szCs w:val="28"/>
        </w:rPr>
        <w:t>);</w:t>
      </w:r>
    </w:p>
    <w:p w:rsidR="00A61491" w:rsidRPr="004C3EF4" w:rsidRDefault="00A61491" w:rsidP="00A61491">
      <w:pPr>
        <w:tabs>
          <w:tab w:val="left" w:pos="568"/>
        </w:tabs>
        <w:spacing w:after="0" w:line="276" w:lineRule="auto"/>
        <w:jc w:val="both"/>
        <w:rPr>
          <w:rFonts w:ascii="Times New Roman" w:eastAsia="Calibri" w:hAnsi="Times New Roman" w:cs="Times New Roman"/>
          <w:sz w:val="28"/>
          <w:szCs w:val="28"/>
        </w:rPr>
      </w:pPr>
      <w:r w:rsidRPr="00A61491">
        <w:rPr>
          <w:rFonts w:ascii="Times New Roman" w:eastAsia="Calibri" w:hAnsi="Times New Roman" w:cs="Times New Roman"/>
          <w:sz w:val="28"/>
          <w:szCs w:val="28"/>
        </w:rPr>
        <w:t xml:space="preserve">        - Муниципального автономного общеобразовательного учреждения Ямской средней общеобразовательной школы в форме присоединения к нему Муниципального автономного дошкольного образовательного учреждения </w:t>
      </w:r>
      <w:r w:rsidR="004C3EF4">
        <w:rPr>
          <w:rFonts w:ascii="Times New Roman" w:eastAsia="Calibri" w:hAnsi="Times New Roman" w:cs="Times New Roman"/>
          <w:sz w:val="28"/>
          <w:szCs w:val="28"/>
        </w:rPr>
        <w:t>д</w:t>
      </w:r>
      <w:r w:rsidRPr="00A61491">
        <w:rPr>
          <w:rFonts w:ascii="Times New Roman" w:eastAsia="Calibri" w:hAnsi="Times New Roman" w:cs="Times New Roman"/>
          <w:sz w:val="28"/>
          <w:szCs w:val="28"/>
        </w:rPr>
        <w:t>етского сада</w:t>
      </w:r>
      <w:r w:rsidRPr="00A61491">
        <w:rPr>
          <w:rFonts w:ascii="Times New Roman" w:eastAsia="Calibri" w:hAnsi="Times New Roman" w:cs="Times New Roman"/>
          <w:b/>
          <w:sz w:val="28"/>
          <w:szCs w:val="28"/>
        </w:rPr>
        <w:t xml:space="preserve"> </w:t>
      </w:r>
      <w:r w:rsidRPr="004C3EF4">
        <w:rPr>
          <w:rFonts w:ascii="Times New Roman" w:eastAsia="Calibri" w:hAnsi="Times New Roman" w:cs="Times New Roman"/>
          <w:sz w:val="28"/>
          <w:szCs w:val="28"/>
        </w:rPr>
        <w:t>№ 13 «Кораблик»,</w:t>
      </w:r>
      <w:r w:rsidRPr="00A61491">
        <w:rPr>
          <w:rFonts w:ascii="Times New Roman" w:eastAsia="Calibri" w:hAnsi="Times New Roman" w:cs="Times New Roman"/>
          <w:b/>
          <w:sz w:val="28"/>
          <w:szCs w:val="28"/>
        </w:rPr>
        <w:t xml:space="preserve"> </w:t>
      </w:r>
      <w:r w:rsidRPr="00A61491">
        <w:rPr>
          <w:rFonts w:ascii="Times New Roman" w:eastAsia="Calibri" w:hAnsi="Times New Roman" w:cs="Times New Roman"/>
          <w:sz w:val="28"/>
          <w:szCs w:val="28"/>
        </w:rPr>
        <w:t xml:space="preserve">Муниципального автономного дошкольного образовательного учреждения </w:t>
      </w:r>
      <w:r w:rsidR="004C3EF4">
        <w:rPr>
          <w:rFonts w:ascii="Times New Roman" w:eastAsia="Calibri" w:hAnsi="Times New Roman" w:cs="Times New Roman"/>
          <w:sz w:val="28"/>
          <w:szCs w:val="28"/>
        </w:rPr>
        <w:t>д</w:t>
      </w:r>
      <w:r w:rsidRPr="00A61491">
        <w:rPr>
          <w:rFonts w:ascii="Times New Roman" w:eastAsia="Calibri" w:hAnsi="Times New Roman" w:cs="Times New Roman"/>
          <w:sz w:val="28"/>
          <w:szCs w:val="28"/>
        </w:rPr>
        <w:t>етского сада общеразвивающего вида</w:t>
      </w:r>
      <w:r w:rsidRPr="00A61491">
        <w:rPr>
          <w:rFonts w:ascii="Times New Roman" w:eastAsia="Calibri" w:hAnsi="Times New Roman" w:cs="Times New Roman"/>
          <w:b/>
          <w:sz w:val="28"/>
          <w:szCs w:val="28"/>
        </w:rPr>
        <w:t xml:space="preserve"> </w:t>
      </w:r>
      <w:r w:rsidRPr="004C3EF4">
        <w:rPr>
          <w:rFonts w:ascii="Times New Roman" w:eastAsia="Calibri" w:hAnsi="Times New Roman" w:cs="Times New Roman"/>
          <w:sz w:val="28"/>
          <w:szCs w:val="28"/>
        </w:rPr>
        <w:t>№ 38 «Росинка».</w:t>
      </w:r>
    </w:p>
    <w:p w:rsidR="00A61491" w:rsidRPr="00A61491" w:rsidRDefault="00A61491" w:rsidP="00A61491">
      <w:pPr>
        <w:tabs>
          <w:tab w:val="left" w:pos="568"/>
        </w:tabs>
        <w:spacing w:after="0" w:line="276" w:lineRule="auto"/>
        <w:jc w:val="both"/>
        <w:rPr>
          <w:rFonts w:ascii="Times New Roman" w:eastAsia="Calibri" w:hAnsi="Times New Roman" w:cs="Times New Roman"/>
          <w:sz w:val="28"/>
          <w:szCs w:val="28"/>
        </w:rPr>
      </w:pPr>
      <w:r w:rsidRPr="00A61491">
        <w:rPr>
          <w:rFonts w:ascii="Times New Roman" w:eastAsia="Calibri" w:hAnsi="Times New Roman" w:cs="Times New Roman"/>
          <w:sz w:val="28"/>
          <w:szCs w:val="28"/>
        </w:rPr>
        <w:t xml:space="preserve">Постановление Администрации городского округа Домодедово Московской области от 26.04.2021 № 900 «О реорганизации Муниципального автономного </w:t>
      </w:r>
      <w:r w:rsidRPr="00A61491">
        <w:rPr>
          <w:rFonts w:ascii="Times New Roman" w:eastAsia="Calibri" w:hAnsi="Times New Roman" w:cs="Times New Roman"/>
          <w:sz w:val="28"/>
          <w:szCs w:val="28"/>
        </w:rPr>
        <w:lastRenderedPageBreak/>
        <w:t xml:space="preserve">общеобразовательного учреждения Ямской средней общеобразовательной школы в форме присоединения» </w:t>
      </w:r>
      <w:r w:rsidRPr="00A61491">
        <w:rPr>
          <w:rFonts w:ascii="Times New Roman" w:eastAsia="Calibri" w:hAnsi="Times New Roman" w:cs="Times New Roman"/>
          <w:b/>
          <w:sz w:val="28"/>
          <w:szCs w:val="28"/>
        </w:rPr>
        <w:t>(-2)</w:t>
      </w:r>
      <w:r w:rsidRPr="00A61491">
        <w:rPr>
          <w:rFonts w:ascii="Times New Roman" w:eastAsia="Calibri" w:hAnsi="Times New Roman" w:cs="Times New Roman"/>
          <w:sz w:val="28"/>
          <w:szCs w:val="28"/>
        </w:rPr>
        <w:t xml:space="preserve">;   </w:t>
      </w:r>
    </w:p>
    <w:p w:rsidR="004C3EF4" w:rsidRDefault="00A61491" w:rsidP="00A61491">
      <w:pPr>
        <w:spacing w:after="0" w:line="276" w:lineRule="auto"/>
        <w:jc w:val="both"/>
        <w:rPr>
          <w:rFonts w:ascii="Times New Roman" w:eastAsia="Calibri" w:hAnsi="Times New Roman" w:cs="Times New Roman"/>
          <w:sz w:val="28"/>
          <w:szCs w:val="28"/>
        </w:rPr>
      </w:pPr>
      <w:r w:rsidRPr="00A61491">
        <w:rPr>
          <w:rFonts w:ascii="Times New Roman" w:eastAsia="Calibri" w:hAnsi="Times New Roman" w:cs="Times New Roman"/>
          <w:sz w:val="28"/>
          <w:szCs w:val="28"/>
        </w:rPr>
        <w:t xml:space="preserve">         - Муниципального автономного общеобразовательного учреждения Домодедовского лицея № 3 имени Героя Советского Союза Ю.П. Максимова в форме присоединения к нему Муниципального автономного дошкольного образовательного учреждения </w:t>
      </w:r>
      <w:r w:rsidR="004C3EF4">
        <w:rPr>
          <w:rFonts w:ascii="Times New Roman" w:eastAsia="Calibri" w:hAnsi="Times New Roman" w:cs="Times New Roman"/>
          <w:sz w:val="28"/>
          <w:szCs w:val="28"/>
        </w:rPr>
        <w:t>д</w:t>
      </w:r>
      <w:r w:rsidRPr="00A61491">
        <w:rPr>
          <w:rFonts w:ascii="Times New Roman" w:eastAsia="Calibri" w:hAnsi="Times New Roman" w:cs="Times New Roman"/>
          <w:sz w:val="28"/>
          <w:szCs w:val="28"/>
        </w:rPr>
        <w:t>етского сада комбинированного вида</w:t>
      </w:r>
      <w:r w:rsidRPr="00A61491">
        <w:rPr>
          <w:rFonts w:ascii="Times New Roman" w:eastAsia="Calibri" w:hAnsi="Times New Roman" w:cs="Times New Roman"/>
          <w:b/>
          <w:sz w:val="28"/>
          <w:szCs w:val="28"/>
        </w:rPr>
        <w:t xml:space="preserve"> </w:t>
      </w:r>
      <w:r w:rsidRPr="004C3EF4">
        <w:rPr>
          <w:rFonts w:ascii="Times New Roman" w:eastAsia="Calibri" w:hAnsi="Times New Roman" w:cs="Times New Roman"/>
          <w:sz w:val="28"/>
          <w:szCs w:val="28"/>
        </w:rPr>
        <w:t>№ 1 «Жемчужинка»,</w:t>
      </w:r>
      <w:r w:rsidRPr="00A61491">
        <w:rPr>
          <w:rFonts w:ascii="Times New Roman" w:eastAsia="Calibri" w:hAnsi="Times New Roman" w:cs="Times New Roman"/>
          <w:b/>
          <w:sz w:val="28"/>
          <w:szCs w:val="28"/>
        </w:rPr>
        <w:t xml:space="preserve"> </w:t>
      </w:r>
      <w:r w:rsidRPr="00A61491">
        <w:rPr>
          <w:rFonts w:ascii="Times New Roman" w:eastAsia="Calibri" w:hAnsi="Times New Roman" w:cs="Times New Roman"/>
          <w:sz w:val="28"/>
          <w:szCs w:val="28"/>
        </w:rPr>
        <w:t xml:space="preserve">Муниципального автономного дошкольного образовательного учреждения </w:t>
      </w:r>
      <w:r w:rsidR="004C3EF4">
        <w:rPr>
          <w:rFonts w:ascii="Times New Roman" w:eastAsia="Calibri" w:hAnsi="Times New Roman" w:cs="Times New Roman"/>
          <w:sz w:val="28"/>
          <w:szCs w:val="28"/>
        </w:rPr>
        <w:t>д</w:t>
      </w:r>
      <w:r w:rsidRPr="00A61491">
        <w:rPr>
          <w:rFonts w:ascii="Times New Roman" w:eastAsia="Calibri" w:hAnsi="Times New Roman" w:cs="Times New Roman"/>
          <w:sz w:val="28"/>
          <w:szCs w:val="28"/>
        </w:rPr>
        <w:t xml:space="preserve">етского сада общеразвивающего вида </w:t>
      </w:r>
      <w:r w:rsidRPr="004C3EF4">
        <w:rPr>
          <w:rFonts w:ascii="Times New Roman" w:eastAsia="Calibri" w:hAnsi="Times New Roman" w:cs="Times New Roman"/>
          <w:sz w:val="28"/>
          <w:szCs w:val="28"/>
        </w:rPr>
        <w:t>№ 41 «Ветерок» и</w:t>
      </w:r>
      <w:r w:rsidRPr="00A61491">
        <w:rPr>
          <w:rFonts w:ascii="Times New Roman" w:eastAsia="Calibri" w:hAnsi="Times New Roman" w:cs="Times New Roman"/>
          <w:b/>
          <w:sz w:val="28"/>
          <w:szCs w:val="28"/>
        </w:rPr>
        <w:t xml:space="preserve"> </w:t>
      </w:r>
      <w:r w:rsidRPr="00A61491">
        <w:rPr>
          <w:rFonts w:ascii="Times New Roman" w:eastAsia="Calibri" w:hAnsi="Times New Roman" w:cs="Times New Roman"/>
          <w:sz w:val="28"/>
          <w:szCs w:val="28"/>
        </w:rPr>
        <w:t xml:space="preserve">Муниципального автономного дошкольного образовательного учреждения </w:t>
      </w:r>
      <w:r w:rsidR="004C3EF4">
        <w:rPr>
          <w:rFonts w:ascii="Times New Roman" w:eastAsia="Calibri" w:hAnsi="Times New Roman" w:cs="Times New Roman"/>
          <w:sz w:val="28"/>
          <w:szCs w:val="28"/>
        </w:rPr>
        <w:t>д</w:t>
      </w:r>
      <w:r w:rsidRPr="00A61491">
        <w:rPr>
          <w:rFonts w:ascii="Times New Roman" w:eastAsia="Calibri" w:hAnsi="Times New Roman" w:cs="Times New Roman"/>
          <w:sz w:val="28"/>
          <w:szCs w:val="28"/>
        </w:rPr>
        <w:t xml:space="preserve">етского сада общеразвивающего вида </w:t>
      </w:r>
      <w:r w:rsidRPr="004C3EF4">
        <w:rPr>
          <w:rFonts w:ascii="Times New Roman" w:eastAsia="Calibri" w:hAnsi="Times New Roman" w:cs="Times New Roman"/>
          <w:sz w:val="28"/>
          <w:szCs w:val="28"/>
        </w:rPr>
        <w:t>№ 29 «Радуга».</w:t>
      </w:r>
      <w:r w:rsidR="004C3EF4">
        <w:rPr>
          <w:rFonts w:ascii="Times New Roman" w:eastAsia="Calibri" w:hAnsi="Times New Roman" w:cs="Times New Roman"/>
          <w:sz w:val="28"/>
          <w:szCs w:val="28"/>
        </w:rPr>
        <w:t xml:space="preserve">  </w:t>
      </w:r>
    </w:p>
    <w:p w:rsidR="00A61491" w:rsidRPr="00A61491" w:rsidRDefault="00A61491" w:rsidP="00A61491">
      <w:pPr>
        <w:spacing w:after="0" w:line="276" w:lineRule="auto"/>
        <w:jc w:val="both"/>
        <w:rPr>
          <w:rFonts w:ascii="Times New Roman" w:eastAsia="Calibri" w:hAnsi="Times New Roman" w:cs="Times New Roman"/>
          <w:sz w:val="28"/>
          <w:szCs w:val="28"/>
        </w:rPr>
      </w:pPr>
      <w:r w:rsidRPr="00A61491">
        <w:rPr>
          <w:rFonts w:ascii="Times New Roman" w:eastAsia="Calibri" w:hAnsi="Times New Roman" w:cs="Times New Roman"/>
          <w:sz w:val="28"/>
          <w:szCs w:val="28"/>
        </w:rPr>
        <w:t xml:space="preserve">Постановление Администрации городского округа Домодедово Московской области от 26.04.2021 № 901 «О реорганизации Муниципального автономного общеобразовательного учреждения Домодедовского лицея № 3 имени Героя Советского Союза Ю.П. Максимова в форме присоединения» </w:t>
      </w:r>
      <w:r w:rsidRPr="00A61491">
        <w:rPr>
          <w:rFonts w:ascii="Times New Roman" w:eastAsia="Calibri" w:hAnsi="Times New Roman" w:cs="Times New Roman"/>
          <w:b/>
          <w:sz w:val="28"/>
          <w:szCs w:val="28"/>
        </w:rPr>
        <w:t>(-3);</w:t>
      </w:r>
    </w:p>
    <w:p w:rsidR="00A61491" w:rsidRPr="004C3EF4" w:rsidRDefault="00A61491" w:rsidP="00A61491">
      <w:pPr>
        <w:spacing w:after="0" w:line="276" w:lineRule="auto"/>
        <w:jc w:val="both"/>
        <w:rPr>
          <w:rFonts w:ascii="Times New Roman" w:eastAsia="Calibri" w:hAnsi="Times New Roman" w:cs="Times New Roman"/>
          <w:sz w:val="28"/>
          <w:szCs w:val="28"/>
        </w:rPr>
      </w:pPr>
      <w:r w:rsidRPr="00A61491">
        <w:rPr>
          <w:rFonts w:ascii="Times New Roman" w:eastAsia="Calibri" w:hAnsi="Times New Roman" w:cs="Times New Roman"/>
          <w:sz w:val="28"/>
          <w:szCs w:val="28"/>
        </w:rPr>
        <w:t xml:space="preserve">          -  Муниципального автономного общеобразовательного учреждения Домодедовской средней общеобразовательной школы № 1 в форме присоединения к нему Муниципального автономного дошкольного образовательного учреждения </w:t>
      </w:r>
      <w:r w:rsidR="004C3EF4">
        <w:rPr>
          <w:rFonts w:ascii="Times New Roman" w:eastAsia="Calibri" w:hAnsi="Times New Roman" w:cs="Times New Roman"/>
          <w:sz w:val="28"/>
          <w:szCs w:val="28"/>
        </w:rPr>
        <w:t>д</w:t>
      </w:r>
      <w:r w:rsidRPr="00A61491">
        <w:rPr>
          <w:rFonts w:ascii="Times New Roman" w:eastAsia="Calibri" w:hAnsi="Times New Roman" w:cs="Times New Roman"/>
          <w:sz w:val="28"/>
          <w:szCs w:val="28"/>
        </w:rPr>
        <w:t>етского сада</w:t>
      </w:r>
      <w:r w:rsidRPr="00A61491">
        <w:rPr>
          <w:rFonts w:ascii="Times New Roman" w:eastAsia="Calibri" w:hAnsi="Times New Roman" w:cs="Times New Roman"/>
          <w:b/>
          <w:sz w:val="28"/>
          <w:szCs w:val="28"/>
        </w:rPr>
        <w:t xml:space="preserve"> </w:t>
      </w:r>
      <w:r w:rsidRPr="004C3EF4">
        <w:rPr>
          <w:rFonts w:ascii="Times New Roman" w:eastAsia="Calibri" w:hAnsi="Times New Roman" w:cs="Times New Roman"/>
          <w:sz w:val="28"/>
          <w:szCs w:val="28"/>
        </w:rPr>
        <w:t xml:space="preserve">№ 5 «Непоседы», </w:t>
      </w:r>
      <w:r w:rsidRPr="00A61491">
        <w:rPr>
          <w:rFonts w:ascii="Times New Roman" w:eastAsia="Calibri" w:hAnsi="Times New Roman" w:cs="Times New Roman"/>
          <w:sz w:val="28"/>
          <w:szCs w:val="28"/>
        </w:rPr>
        <w:t>Муниципального автономного дошкольного</w:t>
      </w:r>
      <w:r w:rsidRPr="00A61491">
        <w:rPr>
          <w:rFonts w:ascii="Times New Roman" w:eastAsia="Calibri" w:hAnsi="Times New Roman" w:cs="Times New Roman"/>
          <w:b/>
          <w:sz w:val="28"/>
          <w:szCs w:val="28"/>
        </w:rPr>
        <w:t xml:space="preserve"> </w:t>
      </w:r>
      <w:r w:rsidRPr="00A61491">
        <w:rPr>
          <w:rFonts w:ascii="Times New Roman" w:eastAsia="Calibri" w:hAnsi="Times New Roman" w:cs="Times New Roman"/>
          <w:sz w:val="28"/>
          <w:szCs w:val="28"/>
        </w:rPr>
        <w:t xml:space="preserve">образовательного учреждения </w:t>
      </w:r>
      <w:r w:rsidR="004C3EF4">
        <w:rPr>
          <w:rFonts w:ascii="Times New Roman" w:eastAsia="Calibri" w:hAnsi="Times New Roman" w:cs="Times New Roman"/>
          <w:sz w:val="28"/>
          <w:szCs w:val="28"/>
        </w:rPr>
        <w:t>д</w:t>
      </w:r>
      <w:r w:rsidRPr="00A61491">
        <w:rPr>
          <w:rFonts w:ascii="Times New Roman" w:eastAsia="Calibri" w:hAnsi="Times New Roman" w:cs="Times New Roman"/>
          <w:sz w:val="28"/>
          <w:szCs w:val="28"/>
        </w:rPr>
        <w:t>етского сада общеразвивающего вида</w:t>
      </w:r>
      <w:r w:rsidRPr="00A61491">
        <w:rPr>
          <w:rFonts w:ascii="Times New Roman" w:eastAsia="Calibri" w:hAnsi="Times New Roman" w:cs="Times New Roman"/>
          <w:b/>
          <w:sz w:val="28"/>
          <w:szCs w:val="28"/>
        </w:rPr>
        <w:t xml:space="preserve"> </w:t>
      </w:r>
      <w:r w:rsidRPr="004C3EF4">
        <w:rPr>
          <w:rFonts w:ascii="Times New Roman" w:eastAsia="Calibri" w:hAnsi="Times New Roman" w:cs="Times New Roman"/>
          <w:sz w:val="28"/>
          <w:szCs w:val="28"/>
        </w:rPr>
        <w:t>№ 6 «Звездочка»,</w:t>
      </w:r>
      <w:r w:rsidRPr="00A61491">
        <w:rPr>
          <w:rFonts w:ascii="Times New Roman" w:eastAsia="Calibri" w:hAnsi="Times New Roman" w:cs="Times New Roman"/>
          <w:b/>
          <w:sz w:val="28"/>
          <w:szCs w:val="28"/>
        </w:rPr>
        <w:t xml:space="preserve"> </w:t>
      </w:r>
      <w:r w:rsidRPr="00A61491">
        <w:rPr>
          <w:rFonts w:ascii="Times New Roman" w:eastAsia="Calibri" w:hAnsi="Times New Roman" w:cs="Times New Roman"/>
          <w:sz w:val="28"/>
          <w:szCs w:val="28"/>
        </w:rPr>
        <w:t xml:space="preserve">Муниципального автономного дошкольного образовательного учреждения </w:t>
      </w:r>
      <w:r w:rsidR="004C3EF4">
        <w:rPr>
          <w:rFonts w:ascii="Times New Roman" w:eastAsia="Calibri" w:hAnsi="Times New Roman" w:cs="Times New Roman"/>
          <w:sz w:val="28"/>
          <w:szCs w:val="28"/>
        </w:rPr>
        <w:t>д</w:t>
      </w:r>
      <w:r w:rsidRPr="00A61491">
        <w:rPr>
          <w:rFonts w:ascii="Times New Roman" w:eastAsia="Calibri" w:hAnsi="Times New Roman" w:cs="Times New Roman"/>
          <w:sz w:val="28"/>
          <w:szCs w:val="28"/>
        </w:rPr>
        <w:t>етского сада комбинированного вида</w:t>
      </w:r>
      <w:r w:rsidRPr="00A61491">
        <w:rPr>
          <w:rFonts w:ascii="Times New Roman" w:eastAsia="Calibri" w:hAnsi="Times New Roman" w:cs="Times New Roman"/>
          <w:b/>
          <w:sz w:val="28"/>
          <w:szCs w:val="28"/>
        </w:rPr>
        <w:t xml:space="preserve"> </w:t>
      </w:r>
      <w:r w:rsidRPr="004C3EF4">
        <w:rPr>
          <w:rFonts w:ascii="Times New Roman" w:eastAsia="Calibri" w:hAnsi="Times New Roman" w:cs="Times New Roman"/>
          <w:sz w:val="28"/>
          <w:szCs w:val="28"/>
        </w:rPr>
        <w:t>№ 40 «Золотая рыбка».</w:t>
      </w:r>
    </w:p>
    <w:p w:rsidR="00A61491" w:rsidRPr="00A61491" w:rsidRDefault="00A61491" w:rsidP="00A61491">
      <w:pPr>
        <w:spacing w:after="0" w:line="276" w:lineRule="auto"/>
        <w:jc w:val="both"/>
        <w:rPr>
          <w:rFonts w:ascii="Times New Roman" w:eastAsia="Calibri" w:hAnsi="Times New Roman" w:cs="Times New Roman"/>
          <w:sz w:val="28"/>
          <w:szCs w:val="28"/>
        </w:rPr>
      </w:pPr>
      <w:r w:rsidRPr="00A61491">
        <w:rPr>
          <w:rFonts w:ascii="Times New Roman" w:eastAsia="Calibri" w:hAnsi="Times New Roman" w:cs="Times New Roman"/>
          <w:sz w:val="28"/>
          <w:szCs w:val="28"/>
        </w:rPr>
        <w:t xml:space="preserve">Постановление Администрации городского округа Домодедово Московской области от 27.04.2021 № 916 «О реорганизации Муниципального автономного общеобразовательного учреждения Домодедовской средней общеобразовательной школы № 1 в форме присоединения» </w:t>
      </w:r>
      <w:r w:rsidRPr="00A61491">
        <w:rPr>
          <w:rFonts w:ascii="Times New Roman" w:eastAsia="Calibri" w:hAnsi="Times New Roman" w:cs="Times New Roman"/>
          <w:b/>
          <w:sz w:val="28"/>
          <w:szCs w:val="28"/>
        </w:rPr>
        <w:t>(-3</w:t>
      </w:r>
      <w:r w:rsidRPr="00A61491">
        <w:rPr>
          <w:rFonts w:ascii="Times New Roman" w:eastAsia="Calibri" w:hAnsi="Times New Roman" w:cs="Times New Roman"/>
          <w:sz w:val="28"/>
          <w:szCs w:val="28"/>
        </w:rPr>
        <w:t>);</w:t>
      </w:r>
    </w:p>
    <w:p w:rsidR="00A61491" w:rsidRPr="00A61491" w:rsidRDefault="00A61491" w:rsidP="00A61491">
      <w:pPr>
        <w:spacing w:after="0" w:line="276" w:lineRule="auto"/>
        <w:jc w:val="both"/>
        <w:rPr>
          <w:rFonts w:ascii="Times New Roman" w:eastAsia="Calibri" w:hAnsi="Times New Roman" w:cs="Times New Roman"/>
          <w:sz w:val="28"/>
          <w:szCs w:val="28"/>
        </w:rPr>
      </w:pPr>
      <w:r w:rsidRPr="00A61491">
        <w:rPr>
          <w:rFonts w:ascii="Times New Roman" w:eastAsia="Calibri" w:hAnsi="Times New Roman" w:cs="Times New Roman"/>
          <w:sz w:val="28"/>
          <w:szCs w:val="28"/>
        </w:rPr>
        <w:t xml:space="preserve">         - Муниципального автономного общеобразовательного учреждения Домодедовской средней общеобразовательной школы № 9 имени Героя Советского Союза Д.К. </w:t>
      </w:r>
      <w:proofErr w:type="spellStart"/>
      <w:r w:rsidRPr="00A61491">
        <w:rPr>
          <w:rFonts w:ascii="Times New Roman" w:eastAsia="Calibri" w:hAnsi="Times New Roman" w:cs="Times New Roman"/>
          <w:sz w:val="28"/>
          <w:szCs w:val="28"/>
        </w:rPr>
        <w:t>Курыжова</w:t>
      </w:r>
      <w:proofErr w:type="spellEnd"/>
      <w:r w:rsidRPr="00A61491">
        <w:rPr>
          <w:rFonts w:ascii="Times New Roman" w:eastAsia="Calibri" w:hAnsi="Times New Roman" w:cs="Times New Roman"/>
          <w:sz w:val="28"/>
          <w:szCs w:val="28"/>
        </w:rPr>
        <w:t xml:space="preserve"> в форме присоединения к нему Муниципального автономного дошкольного образовательного учреждения </w:t>
      </w:r>
      <w:r w:rsidR="004C3EF4">
        <w:rPr>
          <w:rFonts w:ascii="Times New Roman" w:eastAsia="Calibri" w:hAnsi="Times New Roman" w:cs="Times New Roman"/>
          <w:sz w:val="28"/>
          <w:szCs w:val="28"/>
        </w:rPr>
        <w:t>д</w:t>
      </w:r>
      <w:r w:rsidRPr="00A61491">
        <w:rPr>
          <w:rFonts w:ascii="Times New Roman" w:eastAsia="Calibri" w:hAnsi="Times New Roman" w:cs="Times New Roman"/>
          <w:sz w:val="28"/>
          <w:szCs w:val="28"/>
        </w:rPr>
        <w:t xml:space="preserve">етского сада общеразвивающего вида </w:t>
      </w:r>
      <w:r w:rsidRPr="004C3EF4">
        <w:rPr>
          <w:rFonts w:ascii="Times New Roman" w:eastAsia="Calibri" w:hAnsi="Times New Roman" w:cs="Times New Roman"/>
          <w:sz w:val="28"/>
          <w:szCs w:val="28"/>
        </w:rPr>
        <w:t>№ 14 «Подмосковье».</w:t>
      </w:r>
      <w:r w:rsidRPr="00A61491">
        <w:rPr>
          <w:rFonts w:ascii="Times New Roman" w:eastAsia="Calibri" w:hAnsi="Times New Roman" w:cs="Times New Roman"/>
          <w:sz w:val="28"/>
          <w:szCs w:val="28"/>
        </w:rPr>
        <w:t xml:space="preserve"> </w:t>
      </w:r>
    </w:p>
    <w:p w:rsidR="00A61491" w:rsidRPr="00A61491" w:rsidRDefault="00A61491" w:rsidP="00A61491">
      <w:pPr>
        <w:tabs>
          <w:tab w:val="left" w:pos="710"/>
        </w:tabs>
        <w:spacing w:after="0" w:line="276" w:lineRule="auto"/>
        <w:jc w:val="both"/>
        <w:rPr>
          <w:rFonts w:ascii="Times New Roman" w:eastAsia="Calibri" w:hAnsi="Times New Roman" w:cs="Times New Roman"/>
          <w:sz w:val="28"/>
          <w:szCs w:val="28"/>
        </w:rPr>
      </w:pPr>
      <w:r w:rsidRPr="00A61491">
        <w:rPr>
          <w:rFonts w:ascii="Times New Roman" w:eastAsia="Calibri" w:hAnsi="Times New Roman" w:cs="Times New Roman"/>
          <w:sz w:val="28"/>
          <w:szCs w:val="28"/>
        </w:rPr>
        <w:t xml:space="preserve">Постановление Администрации городского округа Домодедово Московской области от 27.04.2021 № 917 «О реорганизации Муниципального автономного общеобразовательного учреждения Домодедовской средней общеобразовательной школы № 9 имени Героя Советского Союза Д.К. </w:t>
      </w:r>
      <w:proofErr w:type="spellStart"/>
      <w:r w:rsidRPr="00A61491">
        <w:rPr>
          <w:rFonts w:ascii="Times New Roman" w:eastAsia="Calibri" w:hAnsi="Times New Roman" w:cs="Times New Roman"/>
          <w:sz w:val="28"/>
          <w:szCs w:val="28"/>
        </w:rPr>
        <w:t>Курыжова</w:t>
      </w:r>
      <w:proofErr w:type="spellEnd"/>
      <w:r w:rsidRPr="00A61491">
        <w:rPr>
          <w:rFonts w:ascii="Times New Roman" w:eastAsia="Calibri" w:hAnsi="Times New Roman" w:cs="Times New Roman"/>
          <w:sz w:val="28"/>
          <w:szCs w:val="28"/>
        </w:rPr>
        <w:t xml:space="preserve"> в форме присоединения» </w:t>
      </w:r>
      <w:r w:rsidRPr="00A61491">
        <w:rPr>
          <w:rFonts w:ascii="Times New Roman" w:eastAsia="Calibri" w:hAnsi="Times New Roman" w:cs="Times New Roman"/>
          <w:b/>
          <w:sz w:val="28"/>
          <w:szCs w:val="28"/>
        </w:rPr>
        <w:t>(-1)</w:t>
      </w:r>
      <w:r w:rsidRPr="00A61491">
        <w:rPr>
          <w:rFonts w:ascii="Times New Roman" w:eastAsia="Calibri" w:hAnsi="Times New Roman" w:cs="Times New Roman"/>
          <w:sz w:val="28"/>
          <w:szCs w:val="28"/>
        </w:rPr>
        <w:t xml:space="preserve">;  </w:t>
      </w:r>
    </w:p>
    <w:p w:rsidR="00A61491" w:rsidRPr="00A61491" w:rsidRDefault="00A61491" w:rsidP="00A61491">
      <w:pPr>
        <w:spacing w:after="0" w:line="276" w:lineRule="auto"/>
        <w:jc w:val="both"/>
        <w:rPr>
          <w:rFonts w:ascii="Times New Roman" w:eastAsia="Calibri" w:hAnsi="Times New Roman" w:cs="Times New Roman"/>
          <w:sz w:val="28"/>
          <w:szCs w:val="28"/>
        </w:rPr>
      </w:pPr>
      <w:r w:rsidRPr="00A61491">
        <w:rPr>
          <w:rFonts w:ascii="Times New Roman" w:eastAsia="Calibri" w:hAnsi="Times New Roman" w:cs="Times New Roman"/>
          <w:sz w:val="28"/>
          <w:szCs w:val="28"/>
        </w:rPr>
        <w:t xml:space="preserve">          - Муниципального автономного общеобразовательного учреждения Домодедовской средней общеобразовательной школы № 8 в форме присоединения к нему Муниципального автономного дошкольного </w:t>
      </w:r>
      <w:r w:rsidRPr="00A61491">
        <w:rPr>
          <w:rFonts w:ascii="Times New Roman" w:eastAsia="Calibri" w:hAnsi="Times New Roman" w:cs="Times New Roman"/>
          <w:sz w:val="28"/>
          <w:szCs w:val="28"/>
        </w:rPr>
        <w:lastRenderedPageBreak/>
        <w:t xml:space="preserve">образовательного учреждения </w:t>
      </w:r>
      <w:r w:rsidR="004C3EF4">
        <w:rPr>
          <w:rFonts w:ascii="Times New Roman" w:eastAsia="Calibri" w:hAnsi="Times New Roman" w:cs="Times New Roman"/>
          <w:sz w:val="28"/>
          <w:szCs w:val="28"/>
        </w:rPr>
        <w:t>д</w:t>
      </w:r>
      <w:r w:rsidRPr="00A61491">
        <w:rPr>
          <w:rFonts w:ascii="Times New Roman" w:eastAsia="Calibri" w:hAnsi="Times New Roman" w:cs="Times New Roman"/>
          <w:sz w:val="28"/>
          <w:szCs w:val="28"/>
        </w:rPr>
        <w:t>етского сада общеразвивающего вида</w:t>
      </w:r>
      <w:r w:rsidRPr="00A61491">
        <w:rPr>
          <w:rFonts w:ascii="Times New Roman" w:eastAsia="Calibri" w:hAnsi="Times New Roman" w:cs="Times New Roman"/>
          <w:b/>
          <w:sz w:val="28"/>
          <w:szCs w:val="28"/>
        </w:rPr>
        <w:t xml:space="preserve"> </w:t>
      </w:r>
      <w:r w:rsidRPr="004C3EF4">
        <w:rPr>
          <w:rFonts w:ascii="Times New Roman" w:eastAsia="Calibri" w:hAnsi="Times New Roman" w:cs="Times New Roman"/>
          <w:sz w:val="28"/>
          <w:szCs w:val="28"/>
        </w:rPr>
        <w:t>№ 23 «Золотой ключик»,</w:t>
      </w:r>
      <w:r w:rsidRPr="00A61491">
        <w:rPr>
          <w:rFonts w:ascii="Times New Roman" w:eastAsia="Calibri" w:hAnsi="Times New Roman" w:cs="Times New Roman"/>
          <w:b/>
          <w:sz w:val="28"/>
          <w:szCs w:val="28"/>
        </w:rPr>
        <w:t xml:space="preserve"> </w:t>
      </w:r>
      <w:r w:rsidRPr="00A61491">
        <w:rPr>
          <w:rFonts w:ascii="Times New Roman" w:eastAsia="Calibri" w:hAnsi="Times New Roman" w:cs="Times New Roman"/>
          <w:sz w:val="28"/>
          <w:szCs w:val="28"/>
        </w:rPr>
        <w:t xml:space="preserve">Муниципального автономного дошкольного образовательного учреждения </w:t>
      </w:r>
      <w:r w:rsidR="004C3EF4">
        <w:rPr>
          <w:rFonts w:ascii="Times New Roman" w:eastAsia="Calibri" w:hAnsi="Times New Roman" w:cs="Times New Roman"/>
          <w:sz w:val="28"/>
          <w:szCs w:val="28"/>
        </w:rPr>
        <w:t>д</w:t>
      </w:r>
      <w:r w:rsidRPr="00A61491">
        <w:rPr>
          <w:rFonts w:ascii="Times New Roman" w:eastAsia="Calibri" w:hAnsi="Times New Roman" w:cs="Times New Roman"/>
          <w:sz w:val="28"/>
          <w:szCs w:val="28"/>
        </w:rPr>
        <w:t>етского сада общеразвивающего вида</w:t>
      </w:r>
      <w:r w:rsidRPr="00A61491">
        <w:rPr>
          <w:rFonts w:ascii="Times New Roman" w:eastAsia="Calibri" w:hAnsi="Times New Roman" w:cs="Times New Roman"/>
          <w:b/>
          <w:sz w:val="28"/>
          <w:szCs w:val="28"/>
        </w:rPr>
        <w:t xml:space="preserve"> </w:t>
      </w:r>
      <w:r w:rsidRPr="004C3EF4">
        <w:rPr>
          <w:rFonts w:ascii="Times New Roman" w:eastAsia="Calibri" w:hAnsi="Times New Roman" w:cs="Times New Roman"/>
          <w:sz w:val="28"/>
          <w:szCs w:val="28"/>
        </w:rPr>
        <w:t>№ 30 «Дружба»,</w:t>
      </w:r>
      <w:r w:rsidRPr="00A61491">
        <w:rPr>
          <w:rFonts w:ascii="Times New Roman" w:eastAsia="Calibri" w:hAnsi="Times New Roman" w:cs="Times New Roman"/>
          <w:b/>
          <w:sz w:val="28"/>
          <w:szCs w:val="28"/>
        </w:rPr>
        <w:t xml:space="preserve"> </w:t>
      </w:r>
      <w:r w:rsidRPr="00A61491">
        <w:rPr>
          <w:rFonts w:ascii="Times New Roman" w:eastAsia="Calibri" w:hAnsi="Times New Roman" w:cs="Times New Roman"/>
          <w:sz w:val="28"/>
          <w:szCs w:val="28"/>
        </w:rPr>
        <w:t xml:space="preserve">Муниципального автономного дошкольного образовательного учреждения </w:t>
      </w:r>
      <w:r w:rsidR="004C3EF4">
        <w:rPr>
          <w:rFonts w:ascii="Times New Roman" w:eastAsia="Calibri" w:hAnsi="Times New Roman" w:cs="Times New Roman"/>
          <w:sz w:val="28"/>
          <w:szCs w:val="28"/>
        </w:rPr>
        <w:t>д</w:t>
      </w:r>
      <w:r w:rsidRPr="00A61491">
        <w:rPr>
          <w:rFonts w:ascii="Times New Roman" w:eastAsia="Calibri" w:hAnsi="Times New Roman" w:cs="Times New Roman"/>
          <w:sz w:val="28"/>
          <w:szCs w:val="28"/>
        </w:rPr>
        <w:t>етского сада</w:t>
      </w:r>
      <w:r w:rsidRPr="00A61491">
        <w:rPr>
          <w:rFonts w:ascii="Times New Roman" w:eastAsia="Calibri" w:hAnsi="Times New Roman" w:cs="Times New Roman"/>
          <w:b/>
          <w:sz w:val="28"/>
          <w:szCs w:val="28"/>
        </w:rPr>
        <w:t xml:space="preserve"> </w:t>
      </w:r>
      <w:r w:rsidRPr="004C3EF4">
        <w:rPr>
          <w:rFonts w:ascii="Times New Roman" w:eastAsia="Calibri" w:hAnsi="Times New Roman" w:cs="Times New Roman"/>
          <w:sz w:val="28"/>
          <w:szCs w:val="28"/>
        </w:rPr>
        <w:t>№ 36 «Сказка».</w:t>
      </w:r>
      <w:r w:rsidRPr="00A61491">
        <w:rPr>
          <w:rFonts w:ascii="Times New Roman" w:eastAsia="Calibri" w:hAnsi="Times New Roman" w:cs="Times New Roman"/>
          <w:sz w:val="28"/>
          <w:szCs w:val="28"/>
        </w:rPr>
        <w:t xml:space="preserve"> </w:t>
      </w:r>
    </w:p>
    <w:p w:rsidR="00A61491" w:rsidRPr="00A61491" w:rsidRDefault="00A61491" w:rsidP="00A61491">
      <w:pPr>
        <w:tabs>
          <w:tab w:val="left" w:pos="570"/>
        </w:tabs>
        <w:spacing w:after="0" w:line="276" w:lineRule="auto"/>
        <w:jc w:val="both"/>
        <w:rPr>
          <w:rFonts w:ascii="Times New Roman" w:eastAsia="Calibri" w:hAnsi="Times New Roman" w:cs="Times New Roman"/>
          <w:sz w:val="28"/>
          <w:szCs w:val="28"/>
        </w:rPr>
      </w:pPr>
      <w:r w:rsidRPr="00A61491">
        <w:rPr>
          <w:rFonts w:ascii="Times New Roman" w:eastAsia="Calibri" w:hAnsi="Times New Roman" w:cs="Times New Roman"/>
          <w:sz w:val="28"/>
          <w:szCs w:val="28"/>
        </w:rPr>
        <w:t xml:space="preserve">Постановление Администрации городского округа Домодедово Московской области от 27.04.2021 № 918 «О реорганизации Муниципального автономного общеобразовательного учреждения Домодедовской средней общеобразовательной школы № 8 в форме присоединения» </w:t>
      </w:r>
      <w:r w:rsidRPr="00A61491">
        <w:rPr>
          <w:rFonts w:ascii="Times New Roman" w:eastAsia="Calibri" w:hAnsi="Times New Roman" w:cs="Times New Roman"/>
          <w:b/>
          <w:sz w:val="28"/>
          <w:szCs w:val="28"/>
        </w:rPr>
        <w:t>(-3);</w:t>
      </w:r>
    </w:p>
    <w:p w:rsidR="00A61491" w:rsidRPr="004C3EF4" w:rsidRDefault="00A61491" w:rsidP="00A61491">
      <w:pPr>
        <w:spacing w:after="0" w:line="276" w:lineRule="auto"/>
        <w:jc w:val="both"/>
        <w:rPr>
          <w:rFonts w:ascii="Times New Roman" w:eastAsia="Calibri" w:hAnsi="Times New Roman" w:cs="Times New Roman"/>
          <w:sz w:val="28"/>
          <w:szCs w:val="28"/>
        </w:rPr>
      </w:pPr>
      <w:r w:rsidRPr="00A61491">
        <w:rPr>
          <w:rFonts w:ascii="Times New Roman" w:eastAsia="Calibri" w:hAnsi="Times New Roman" w:cs="Times New Roman"/>
          <w:sz w:val="28"/>
          <w:szCs w:val="28"/>
        </w:rPr>
        <w:t xml:space="preserve">         - Муниципального автономного общеобразовательного учреждения Домодедовской гимназии № 5 в форме присоединения к нему Муниципального автономного общеобразовательного учреждения</w:t>
      </w:r>
      <w:r w:rsidRPr="00A61491">
        <w:rPr>
          <w:rFonts w:ascii="Times New Roman" w:eastAsia="Calibri" w:hAnsi="Times New Roman" w:cs="Times New Roman"/>
          <w:b/>
          <w:sz w:val="28"/>
          <w:szCs w:val="28"/>
        </w:rPr>
        <w:t xml:space="preserve"> </w:t>
      </w:r>
      <w:proofErr w:type="spellStart"/>
      <w:r w:rsidRPr="004C3EF4">
        <w:rPr>
          <w:rFonts w:ascii="Times New Roman" w:eastAsia="Calibri" w:hAnsi="Times New Roman" w:cs="Times New Roman"/>
          <w:sz w:val="28"/>
          <w:szCs w:val="28"/>
        </w:rPr>
        <w:t>Заборьевской</w:t>
      </w:r>
      <w:proofErr w:type="spellEnd"/>
      <w:r w:rsidRPr="004C3EF4">
        <w:rPr>
          <w:rFonts w:ascii="Times New Roman" w:eastAsia="Calibri" w:hAnsi="Times New Roman" w:cs="Times New Roman"/>
          <w:sz w:val="28"/>
          <w:szCs w:val="28"/>
        </w:rPr>
        <w:t xml:space="preserve"> средней общеобразовательной школы </w:t>
      </w:r>
      <w:r w:rsidRPr="00A61491">
        <w:rPr>
          <w:rFonts w:ascii="Times New Roman" w:eastAsia="Calibri" w:hAnsi="Times New Roman" w:cs="Times New Roman"/>
          <w:sz w:val="28"/>
          <w:szCs w:val="28"/>
        </w:rPr>
        <w:t>и</w:t>
      </w:r>
      <w:r w:rsidRPr="00A61491">
        <w:rPr>
          <w:rFonts w:ascii="Times New Roman" w:eastAsia="Calibri" w:hAnsi="Times New Roman" w:cs="Times New Roman"/>
          <w:b/>
          <w:sz w:val="28"/>
          <w:szCs w:val="28"/>
        </w:rPr>
        <w:t xml:space="preserve"> </w:t>
      </w:r>
      <w:r w:rsidRPr="00A61491">
        <w:rPr>
          <w:rFonts w:ascii="Times New Roman" w:eastAsia="Calibri" w:hAnsi="Times New Roman" w:cs="Times New Roman"/>
          <w:sz w:val="28"/>
          <w:szCs w:val="28"/>
        </w:rPr>
        <w:t xml:space="preserve">Муниципального автономного дошкольного образовательного учреждения </w:t>
      </w:r>
      <w:r w:rsidR="004C3EF4">
        <w:rPr>
          <w:rFonts w:ascii="Times New Roman" w:eastAsia="Calibri" w:hAnsi="Times New Roman" w:cs="Times New Roman"/>
          <w:sz w:val="28"/>
          <w:szCs w:val="28"/>
        </w:rPr>
        <w:t>д</w:t>
      </w:r>
      <w:r w:rsidRPr="00A61491">
        <w:rPr>
          <w:rFonts w:ascii="Times New Roman" w:eastAsia="Calibri" w:hAnsi="Times New Roman" w:cs="Times New Roman"/>
          <w:sz w:val="28"/>
          <w:szCs w:val="28"/>
        </w:rPr>
        <w:t>етского сада общеразвивающего вида</w:t>
      </w:r>
      <w:r w:rsidRPr="00A61491">
        <w:rPr>
          <w:rFonts w:ascii="Times New Roman" w:eastAsia="Calibri" w:hAnsi="Times New Roman" w:cs="Times New Roman"/>
          <w:b/>
          <w:sz w:val="28"/>
          <w:szCs w:val="28"/>
        </w:rPr>
        <w:t xml:space="preserve"> </w:t>
      </w:r>
      <w:r w:rsidRPr="004C3EF4">
        <w:rPr>
          <w:rFonts w:ascii="Times New Roman" w:eastAsia="Calibri" w:hAnsi="Times New Roman" w:cs="Times New Roman"/>
          <w:sz w:val="28"/>
          <w:szCs w:val="28"/>
        </w:rPr>
        <w:t xml:space="preserve">№ 4 «Подснежник». </w:t>
      </w:r>
    </w:p>
    <w:p w:rsidR="00A61491" w:rsidRPr="00A61491" w:rsidRDefault="00A61491" w:rsidP="00A61491">
      <w:pPr>
        <w:spacing w:after="0" w:line="276" w:lineRule="auto"/>
        <w:jc w:val="both"/>
        <w:rPr>
          <w:rFonts w:ascii="Times New Roman" w:eastAsia="Calibri" w:hAnsi="Times New Roman" w:cs="Times New Roman"/>
          <w:sz w:val="28"/>
          <w:szCs w:val="28"/>
        </w:rPr>
      </w:pPr>
      <w:r w:rsidRPr="00A61491">
        <w:rPr>
          <w:rFonts w:ascii="Times New Roman" w:eastAsia="Calibri" w:hAnsi="Times New Roman" w:cs="Times New Roman"/>
          <w:sz w:val="28"/>
          <w:szCs w:val="28"/>
        </w:rPr>
        <w:t xml:space="preserve">Постановление Администрации городского округа Домодедово Московской области от 27.04.2021 № 920 «О реорганизации Муниципального автономного общеобразовательного учреждения Домодедовской гимназии № 5 в форме присоединения» </w:t>
      </w:r>
      <w:r w:rsidRPr="00A61491">
        <w:rPr>
          <w:rFonts w:ascii="Times New Roman" w:eastAsia="Calibri" w:hAnsi="Times New Roman" w:cs="Times New Roman"/>
          <w:b/>
          <w:sz w:val="28"/>
          <w:szCs w:val="28"/>
        </w:rPr>
        <w:t>(-2);</w:t>
      </w:r>
      <w:r w:rsidRPr="00A61491">
        <w:rPr>
          <w:rFonts w:ascii="Times New Roman" w:eastAsia="Calibri" w:hAnsi="Times New Roman" w:cs="Times New Roman"/>
          <w:sz w:val="28"/>
          <w:szCs w:val="28"/>
        </w:rPr>
        <w:t xml:space="preserve">  </w:t>
      </w:r>
    </w:p>
    <w:p w:rsidR="00A61491" w:rsidRPr="004C3EF4" w:rsidRDefault="00A61491" w:rsidP="00A61491">
      <w:pPr>
        <w:spacing w:after="0" w:line="276" w:lineRule="auto"/>
        <w:jc w:val="both"/>
        <w:rPr>
          <w:rFonts w:ascii="Times New Roman" w:eastAsia="Calibri" w:hAnsi="Times New Roman" w:cs="Times New Roman"/>
          <w:sz w:val="28"/>
          <w:szCs w:val="28"/>
        </w:rPr>
      </w:pPr>
      <w:r w:rsidRPr="00A61491">
        <w:rPr>
          <w:rFonts w:ascii="Times New Roman" w:eastAsia="Calibri" w:hAnsi="Times New Roman" w:cs="Times New Roman"/>
          <w:sz w:val="28"/>
          <w:szCs w:val="28"/>
        </w:rPr>
        <w:t xml:space="preserve">         -</w:t>
      </w:r>
      <w:proofErr w:type="spellStart"/>
      <w:r w:rsidRPr="00A61491">
        <w:rPr>
          <w:rFonts w:ascii="Times New Roman" w:eastAsia="Calibri" w:hAnsi="Times New Roman" w:cs="Times New Roman"/>
          <w:color w:val="FFFFFF"/>
          <w:sz w:val="28"/>
          <w:szCs w:val="28"/>
        </w:rPr>
        <w:t>ю</w:t>
      </w:r>
      <w:r w:rsidRPr="00A61491">
        <w:rPr>
          <w:rFonts w:ascii="Times New Roman" w:eastAsia="Calibri" w:hAnsi="Times New Roman" w:cs="Times New Roman"/>
          <w:sz w:val="28"/>
          <w:szCs w:val="28"/>
        </w:rPr>
        <w:t>Муниципального</w:t>
      </w:r>
      <w:proofErr w:type="spellEnd"/>
      <w:r w:rsidRPr="00A61491">
        <w:rPr>
          <w:rFonts w:ascii="Times New Roman" w:eastAsia="Calibri" w:hAnsi="Times New Roman" w:cs="Times New Roman"/>
          <w:sz w:val="28"/>
          <w:szCs w:val="28"/>
        </w:rPr>
        <w:t xml:space="preserve"> автономного общеобразовательного учреждения   </w:t>
      </w:r>
      <w:proofErr w:type="spellStart"/>
      <w:r w:rsidRPr="00A61491">
        <w:rPr>
          <w:rFonts w:ascii="Times New Roman" w:eastAsia="Calibri" w:hAnsi="Times New Roman" w:cs="Times New Roman"/>
          <w:sz w:val="28"/>
          <w:szCs w:val="28"/>
        </w:rPr>
        <w:t>Белостолбовской</w:t>
      </w:r>
      <w:proofErr w:type="spellEnd"/>
      <w:r w:rsidRPr="00A61491">
        <w:rPr>
          <w:rFonts w:ascii="Times New Roman" w:eastAsia="Calibri" w:hAnsi="Times New Roman" w:cs="Times New Roman"/>
          <w:sz w:val="28"/>
          <w:szCs w:val="28"/>
        </w:rPr>
        <w:t xml:space="preserve"> средней общеобразовательной школы в форме присоединения к нему Муниципального автономного дошкольного образовательного учреждения </w:t>
      </w:r>
      <w:r w:rsidR="004C3EF4">
        <w:rPr>
          <w:rFonts w:ascii="Times New Roman" w:eastAsia="Calibri" w:hAnsi="Times New Roman" w:cs="Times New Roman"/>
          <w:sz w:val="28"/>
          <w:szCs w:val="28"/>
        </w:rPr>
        <w:t>д</w:t>
      </w:r>
      <w:r w:rsidRPr="00A61491">
        <w:rPr>
          <w:rFonts w:ascii="Times New Roman" w:eastAsia="Calibri" w:hAnsi="Times New Roman" w:cs="Times New Roman"/>
          <w:sz w:val="28"/>
          <w:szCs w:val="28"/>
        </w:rPr>
        <w:t>етского сада общеразвивающего вида</w:t>
      </w:r>
      <w:r w:rsidRPr="00A61491">
        <w:rPr>
          <w:rFonts w:ascii="Times New Roman" w:eastAsia="Calibri" w:hAnsi="Times New Roman" w:cs="Times New Roman"/>
          <w:b/>
          <w:sz w:val="28"/>
          <w:szCs w:val="28"/>
        </w:rPr>
        <w:t xml:space="preserve"> </w:t>
      </w:r>
      <w:r w:rsidRPr="004C3EF4">
        <w:rPr>
          <w:rFonts w:ascii="Times New Roman" w:eastAsia="Calibri" w:hAnsi="Times New Roman" w:cs="Times New Roman"/>
          <w:sz w:val="28"/>
          <w:szCs w:val="28"/>
        </w:rPr>
        <w:t>№20 «Колокольчик».</w:t>
      </w:r>
    </w:p>
    <w:p w:rsidR="00A61491" w:rsidRPr="00A61491" w:rsidRDefault="00A61491" w:rsidP="00A61491">
      <w:pPr>
        <w:spacing w:after="0" w:line="276" w:lineRule="auto"/>
        <w:jc w:val="both"/>
        <w:rPr>
          <w:rFonts w:ascii="Times New Roman" w:eastAsia="Calibri" w:hAnsi="Times New Roman" w:cs="Times New Roman"/>
          <w:sz w:val="28"/>
          <w:szCs w:val="28"/>
        </w:rPr>
      </w:pPr>
      <w:r w:rsidRPr="00A61491">
        <w:rPr>
          <w:rFonts w:ascii="Times New Roman" w:eastAsia="Calibri" w:hAnsi="Times New Roman" w:cs="Times New Roman"/>
          <w:sz w:val="28"/>
          <w:szCs w:val="28"/>
        </w:rPr>
        <w:t>Постановление Администрации городского округа Домодедово Московской области от</w:t>
      </w:r>
      <w:r w:rsidR="004C3EF4">
        <w:rPr>
          <w:rFonts w:ascii="Times New Roman" w:eastAsia="Calibri" w:hAnsi="Times New Roman" w:cs="Times New Roman"/>
          <w:sz w:val="28"/>
          <w:szCs w:val="28"/>
        </w:rPr>
        <w:t xml:space="preserve"> </w:t>
      </w:r>
      <w:r w:rsidRPr="00A61491">
        <w:rPr>
          <w:rFonts w:ascii="Times New Roman" w:eastAsia="Calibri" w:hAnsi="Times New Roman" w:cs="Times New Roman"/>
          <w:sz w:val="28"/>
          <w:szCs w:val="28"/>
        </w:rPr>
        <w:t>27.04.2021 №</w:t>
      </w:r>
      <w:r w:rsidR="004C3EF4">
        <w:rPr>
          <w:rFonts w:ascii="Times New Roman" w:eastAsia="Calibri" w:hAnsi="Times New Roman" w:cs="Times New Roman"/>
          <w:sz w:val="28"/>
          <w:szCs w:val="28"/>
        </w:rPr>
        <w:t xml:space="preserve"> </w:t>
      </w:r>
      <w:r w:rsidRPr="00A61491">
        <w:rPr>
          <w:rFonts w:ascii="Times New Roman" w:eastAsia="Calibri" w:hAnsi="Times New Roman" w:cs="Times New Roman"/>
          <w:sz w:val="28"/>
          <w:szCs w:val="28"/>
        </w:rPr>
        <w:t xml:space="preserve">921«О реорганизации Муниципального автономного общеобразовательного учреждения </w:t>
      </w:r>
      <w:proofErr w:type="spellStart"/>
      <w:r w:rsidRPr="00A61491">
        <w:rPr>
          <w:rFonts w:ascii="Times New Roman" w:eastAsia="Calibri" w:hAnsi="Times New Roman" w:cs="Times New Roman"/>
          <w:sz w:val="28"/>
          <w:szCs w:val="28"/>
        </w:rPr>
        <w:t>Белостолбовской</w:t>
      </w:r>
      <w:proofErr w:type="spellEnd"/>
      <w:r w:rsidRPr="00A61491">
        <w:rPr>
          <w:rFonts w:ascii="Times New Roman" w:eastAsia="Calibri" w:hAnsi="Times New Roman" w:cs="Times New Roman"/>
          <w:sz w:val="28"/>
          <w:szCs w:val="28"/>
        </w:rPr>
        <w:t xml:space="preserve"> средней общеобразовательной школы в форме присоединения»</w:t>
      </w:r>
      <w:r w:rsidRPr="00A61491">
        <w:rPr>
          <w:rFonts w:ascii="Times New Roman" w:eastAsia="Calibri" w:hAnsi="Times New Roman" w:cs="Times New Roman"/>
          <w:b/>
          <w:sz w:val="28"/>
          <w:szCs w:val="28"/>
        </w:rPr>
        <w:t xml:space="preserve"> (-1);</w:t>
      </w:r>
      <w:r w:rsidRPr="00A61491">
        <w:rPr>
          <w:rFonts w:ascii="Times New Roman" w:eastAsia="Calibri" w:hAnsi="Times New Roman" w:cs="Times New Roman"/>
          <w:sz w:val="28"/>
          <w:szCs w:val="28"/>
        </w:rPr>
        <w:t xml:space="preserve">   </w:t>
      </w:r>
    </w:p>
    <w:p w:rsidR="00A61491" w:rsidRPr="004C3EF4" w:rsidRDefault="00A61491" w:rsidP="00A61491">
      <w:pPr>
        <w:spacing w:after="0" w:line="276" w:lineRule="auto"/>
        <w:jc w:val="both"/>
        <w:rPr>
          <w:rFonts w:ascii="Times New Roman" w:eastAsia="Calibri" w:hAnsi="Times New Roman" w:cs="Times New Roman"/>
          <w:sz w:val="28"/>
          <w:szCs w:val="28"/>
        </w:rPr>
      </w:pPr>
      <w:r w:rsidRPr="00A61491">
        <w:rPr>
          <w:rFonts w:ascii="Times New Roman" w:hAnsi="Times New Roman" w:cs="Times New Roman"/>
          <w:sz w:val="28"/>
          <w:szCs w:val="28"/>
        </w:rPr>
        <w:t xml:space="preserve">          - Муниципального автономного общеобразовательного учреждения Домодедовской средней общеобразовательной школы № 4 с углубленным изучением отдельных предметов в форме присоединения к  нему Муниципального автономного дошкольного образовательного учреждения детского сада общеразвивающего вида </w:t>
      </w:r>
      <w:r w:rsidRPr="004C3EF4">
        <w:rPr>
          <w:rFonts w:ascii="Times New Roman" w:hAnsi="Times New Roman" w:cs="Times New Roman"/>
          <w:sz w:val="28"/>
          <w:szCs w:val="28"/>
        </w:rPr>
        <w:t>№ 3 «</w:t>
      </w:r>
      <w:proofErr w:type="spellStart"/>
      <w:r w:rsidRPr="004C3EF4">
        <w:rPr>
          <w:rFonts w:ascii="Times New Roman" w:hAnsi="Times New Roman" w:cs="Times New Roman"/>
          <w:sz w:val="28"/>
          <w:szCs w:val="28"/>
        </w:rPr>
        <w:t>Ивушка</w:t>
      </w:r>
      <w:proofErr w:type="spellEnd"/>
      <w:r w:rsidRPr="004C3EF4">
        <w:rPr>
          <w:rFonts w:ascii="Times New Roman" w:hAnsi="Times New Roman" w:cs="Times New Roman"/>
          <w:sz w:val="28"/>
          <w:szCs w:val="28"/>
        </w:rPr>
        <w:t>»,</w:t>
      </w:r>
      <w:r w:rsidRPr="00A61491">
        <w:rPr>
          <w:rFonts w:ascii="Times New Roman" w:hAnsi="Times New Roman" w:cs="Times New Roman"/>
          <w:sz w:val="28"/>
          <w:szCs w:val="28"/>
        </w:rPr>
        <w:t xml:space="preserve">  Муниципального автономного дошкольного образовательного учреждения детского сада общеразвивающего вида </w:t>
      </w:r>
      <w:r w:rsidRPr="004C3EF4">
        <w:rPr>
          <w:rFonts w:ascii="Times New Roman" w:hAnsi="Times New Roman" w:cs="Times New Roman"/>
          <w:sz w:val="28"/>
          <w:szCs w:val="28"/>
        </w:rPr>
        <w:t>№ 7 «Муравей»,</w:t>
      </w:r>
      <w:r w:rsidRPr="00A61491">
        <w:rPr>
          <w:rFonts w:ascii="Times New Roman" w:hAnsi="Times New Roman" w:cs="Times New Roman"/>
          <w:sz w:val="28"/>
          <w:szCs w:val="28"/>
        </w:rPr>
        <w:t xml:space="preserve"> Муниципального автономного дошкольного образовательного учреждения детского сада общеразвивающего вида </w:t>
      </w:r>
      <w:r w:rsidRPr="004C3EF4">
        <w:rPr>
          <w:rFonts w:ascii="Times New Roman" w:hAnsi="Times New Roman" w:cs="Times New Roman"/>
          <w:sz w:val="28"/>
          <w:szCs w:val="28"/>
        </w:rPr>
        <w:t>№ 32 «Орлёнок».</w:t>
      </w:r>
    </w:p>
    <w:p w:rsidR="00A61491" w:rsidRPr="00A61491" w:rsidRDefault="00A61491" w:rsidP="00A61491">
      <w:pPr>
        <w:spacing w:after="0" w:line="276" w:lineRule="auto"/>
        <w:jc w:val="both"/>
        <w:rPr>
          <w:rFonts w:ascii="Times New Roman" w:hAnsi="Times New Roman" w:cs="Times New Roman"/>
          <w:b/>
          <w:sz w:val="28"/>
          <w:szCs w:val="28"/>
        </w:rPr>
      </w:pPr>
      <w:r w:rsidRPr="00A61491">
        <w:rPr>
          <w:rFonts w:ascii="Times New Roman" w:hAnsi="Times New Roman" w:cs="Times New Roman"/>
          <w:sz w:val="28"/>
          <w:szCs w:val="28"/>
        </w:rPr>
        <w:t xml:space="preserve">Постановление Администрации городского округа Домодедово Московской области от 27.04.2021 № 919 «О реорганизации Муниципального автономного общеобразовательного учреждения Домодедовской средней </w:t>
      </w:r>
      <w:r w:rsidRPr="00A61491">
        <w:rPr>
          <w:rFonts w:ascii="Times New Roman" w:hAnsi="Times New Roman" w:cs="Times New Roman"/>
          <w:sz w:val="28"/>
          <w:szCs w:val="28"/>
        </w:rPr>
        <w:lastRenderedPageBreak/>
        <w:t xml:space="preserve">общеобразовательной школы № 4 с углубленным изучением отдельных предметов в форме присоединения» </w:t>
      </w:r>
      <w:r w:rsidRPr="00A61491">
        <w:rPr>
          <w:rFonts w:ascii="Times New Roman" w:hAnsi="Times New Roman" w:cs="Times New Roman"/>
          <w:b/>
          <w:sz w:val="28"/>
          <w:szCs w:val="28"/>
        </w:rPr>
        <w:t>(-3);</w:t>
      </w:r>
    </w:p>
    <w:p w:rsidR="00A61491" w:rsidRDefault="00A61491" w:rsidP="00A61491">
      <w:pPr>
        <w:tabs>
          <w:tab w:val="left" w:pos="642"/>
        </w:tabs>
        <w:spacing w:after="0" w:line="276" w:lineRule="auto"/>
        <w:jc w:val="both"/>
        <w:rPr>
          <w:rFonts w:ascii="Times New Roman" w:hAnsi="Times New Roman" w:cs="Times New Roman"/>
          <w:b/>
          <w:sz w:val="28"/>
          <w:szCs w:val="28"/>
        </w:rPr>
      </w:pPr>
      <w:r w:rsidRPr="00A61491">
        <w:rPr>
          <w:rFonts w:ascii="Times New Roman" w:hAnsi="Times New Roman" w:cs="Times New Roman"/>
          <w:sz w:val="28"/>
          <w:szCs w:val="28"/>
        </w:rPr>
        <w:t xml:space="preserve">         - Муниципального автономного общеобразовательного учреждения Востряковского лицея № 1 в форме присоединения к нему Муниципального автономного дошкольного образовательного учреждения детского сада комбинированного </w:t>
      </w:r>
      <w:r w:rsidRPr="004C3EF4">
        <w:rPr>
          <w:rFonts w:ascii="Times New Roman" w:hAnsi="Times New Roman" w:cs="Times New Roman"/>
          <w:sz w:val="28"/>
          <w:szCs w:val="28"/>
        </w:rPr>
        <w:t>вида №</w:t>
      </w:r>
      <w:r w:rsidR="00312631">
        <w:rPr>
          <w:rFonts w:ascii="Times New Roman" w:hAnsi="Times New Roman" w:cs="Times New Roman"/>
          <w:sz w:val="28"/>
          <w:szCs w:val="28"/>
        </w:rPr>
        <w:t xml:space="preserve"> </w:t>
      </w:r>
      <w:r w:rsidRPr="004C3EF4">
        <w:rPr>
          <w:rFonts w:ascii="Times New Roman" w:hAnsi="Times New Roman" w:cs="Times New Roman"/>
          <w:sz w:val="28"/>
          <w:szCs w:val="28"/>
        </w:rPr>
        <w:t>35 «Дельфин».</w:t>
      </w:r>
      <w:r w:rsidRPr="004C3EF4">
        <w:rPr>
          <w:rFonts w:ascii="Times New Roman" w:hAnsi="Times New Roman" w:cs="Times New Roman"/>
          <w:b/>
          <w:sz w:val="28"/>
          <w:szCs w:val="28"/>
        </w:rPr>
        <w:t xml:space="preserve"> </w:t>
      </w:r>
    </w:p>
    <w:p w:rsidR="00312631" w:rsidRPr="00A61491" w:rsidRDefault="00312631" w:rsidP="00312631">
      <w:pPr>
        <w:spacing w:after="0" w:line="276" w:lineRule="auto"/>
        <w:jc w:val="both"/>
        <w:rPr>
          <w:rFonts w:ascii="Times New Roman" w:hAnsi="Times New Roman" w:cs="Times New Roman"/>
          <w:sz w:val="28"/>
          <w:szCs w:val="28"/>
        </w:rPr>
      </w:pPr>
      <w:r w:rsidRPr="00312631">
        <w:rPr>
          <w:rFonts w:ascii="Times New Roman" w:hAnsi="Times New Roman" w:cs="Times New Roman"/>
          <w:sz w:val="28"/>
          <w:szCs w:val="28"/>
        </w:rPr>
        <w:t xml:space="preserve">Постановление </w:t>
      </w:r>
      <w:r>
        <w:rPr>
          <w:rFonts w:ascii="Times New Roman" w:hAnsi="Times New Roman" w:cs="Times New Roman"/>
          <w:sz w:val="28"/>
          <w:szCs w:val="28"/>
        </w:rPr>
        <w:t xml:space="preserve">Администрации городского округа Домодедово Московской области от 08.07.2021 № 1390 «О реорганизации </w:t>
      </w:r>
      <w:proofErr w:type="spellStart"/>
      <w:r w:rsidRPr="00A61491">
        <w:rPr>
          <w:rFonts w:ascii="Times New Roman" w:hAnsi="Times New Roman" w:cs="Times New Roman"/>
          <w:sz w:val="28"/>
          <w:szCs w:val="28"/>
        </w:rPr>
        <w:t>Муниципального</w:t>
      </w:r>
      <w:r w:rsidRPr="00A61491">
        <w:rPr>
          <w:rFonts w:ascii="Times New Roman" w:hAnsi="Times New Roman" w:cs="Times New Roman"/>
          <w:color w:val="FFFFFF"/>
          <w:sz w:val="28"/>
          <w:szCs w:val="28"/>
        </w:rPr>
        <w:t>ю</w:t>
      </w:r>
      <w:r w:rsidRPr="00A61491">
        <w:rPr>
          <w:rFonts w:ascii="Times New Roman" w:hAnsi="Times New Roman" w:cs="Times New Roman"/>
          <w:sz w:val="28"/>
          <w:szCs w:val="28"/>
        </w:rPr>
        <w:t>автономного</w:t>
      </w:r>
      <w:r w:rsidRPr="00A61491">
        <w:rPr>
          <w:rFonts w:ascii="Times New Roman" w:hAnsi="Times New Roman" w:cs="Times New Roman"/>
          <w:color w:val="FFFFFF"/>
          <w:sz w:val="28"/>
          <w:szCs w:val="28"/>
        </w:rPr>
        <w:t>ю</w:t>
      </w:r>
      <w:r w:rsidRPr="00A61491">
        <w:rPr>
          <w:rFonts w:ascii="Times New Roman" w:hAnsi="Times New Roman" w:cs="Times New Roman"/>
          <w:sz w:val="28"/>
          <w:szCs w:val="28"/>
        </w:rPr>
        <w:t>общеобразовательного</w:t>
      </w:r>
      <w:proofErr w:type="spellEnd"/>
      <w:r w:rsidRPr="00A61491">
        <w:rPr>
          <w:rFonts w:ascii="Times New Roman" w:hAnsi="Times New Roman" w:cs="Times New Roman"/>
          <w:sz w:val="28"/>
          <w:szCs w:val="28"/>
        </w:rPr>
        <w:t xml:space="preserve"> учреждения Востряковского лицея №</w:t>
      </w:r>
      <w:r>
        <w:rPr>
          <w:rFonts w:ascii="Times New Roman" w:hAnsi="Times New Roman" w:cs="Times New Roman"/>
          <w:sz w:val="28"/>
          <w:szCs w:val="28"/>
        </w:rPr>
        <w:t xml:space="preserve"> </w:t>
      </w:r>
      <w:r w:rsidRPr="00A61491">
        <w:rPr>
          <w:rFonts w:ascii="Times New Roman" w:hAnsi="Times New Roman" w:cs="Times New Roman"/>
          <w:sz w:val="28"/>
          <w:szCs w:val="28"/>
        </w:rPr>
        <w:t xml:space="preserve">1 в форме присоединения» </w:t>
      </w:r>
      <w:r w:rsidRPr="00A61491">
        <w:rPr>
          <w:rFonts w:ascii="Times New Roman" w:hAnsi="Times New Roman" w:cs="Times New Roman"/>
          <w:b/>
          <w:sz w:val="28"/>
          <w:szCs w:val="28"/>
        </w:rPr>
        <w:t>(-1);</w:t>
      </w:r>
    </w:p>
    <w:p w:rsidR="00A61491" w:rsidRPr="00312631" w:rsidRDefault="00A61491" w:rsidP="00A61491">
      <w:pPr>
        <w:spacing w:after="0" w:line="276" w:lineRule="auto"/>
        <w:jc w:val="both"/>
        <w:rPr>
          <w:rFonts w:ascii="Times New Roman" w:hAnsi="Times New Roman" w:cs="Times New Roman"/>
          <w:sz w:val="28"/>
          <w:szCs w:val="28"/>
        </w:rPr>
      </w:pPr>
      <w:r w:rsidRPr="00A61491">
        <w:rPr>
          <w:rFonts w:ascii="Times New Roman" w:hAnsi="Times New Roman" w:cs="Times New Roman"/>
          <w:sz w:val="28"/>
          <w:szCs w:val="28"/>
        </w:rPr>
        <w:t xml:space="preserve">          - Муниципального автономного общеобразовательного учреждения Домодедовской средней общеобразовательной школы № 7 с углубленным изучением отдельных предметов в форме присоединения к нему Муниципального автономного общеобразовательного учреждения </w:t>
      </w:r>
      <w:r w:rsidRPr="00312631">
        <w:rPr>
          <w:rFonts w:ascii="Times New Roman" w:hAnsi="Times New Roman" w:cs="Times New Roman"/>
          <w:sz w:val="28"/>
          <w:szCs w:val="28"/>
        </w:rPr>
        <w:t>Домодедовской средней общеобразовательной школы № 6,</w:t>
      </w:r>
      <w:r w:rsidRPr="00A61491">
        <w:rPr>
          <w:rFonts w:ascii="Times New Roman" w:hAnsi="Times New Roman" w:cs="Times New Roman"/>
          <w:sz w:val="28"/>
          <w:szCs w:val="28"/>
        </w:rPr>
        <w:t xml:space="preserve"> Муниципального автономного дошкольного образовательного учреждения детского сада общеразвивающего вида </w:t>
      </w:r>
      <w:r w:rsidRPr="00312631">
        <w:rPr>
          <w:rFonts w:ascii="Times New Roman" w:hAnsi="Times New Roman" w:cs="Times New Roman"/>
          <w:sz w:val="28"/>
          <w:szCs w:val="28"/>
        </w:rPr>
        <w:t>№ 8 «Белочка»,</w:t>
      </w:r>
      <w:r w:rsidRPr="00A61491">
        <w:rPr>
          <w:rFonts w:ascii="Times New Roman" w:hAnsi="Times New Roman" w:cs="Times New Roman"/>
          <w:sz w:val="28"/>
          <w:szCs w:val="28"/>
        </w:rPr>
        <w:t xml:space="preserve"> Муниципального автономного дошкольного образовательного учреждения детского сада комбинированного вида </w:t>
      </w:r>
      <w:r w:rsidRPr="00312631">
        <w:rPr>
          <w:rFonts w:ascii="Times New Roman" w:hAnsi="Times New Roman" w:cs="Times New Roman"/>
          <w:sz w:val="28"/>
          <w:szCs w:val="28"/>
        </w:rPr>
        <w:t>№ 22 «Пчёлка».</w:t>
      </w:r>
    </w:p>
    <w:p w:rsidR="00A61491" w:rsidRPr="00A61491" w:rsidRDefault="00A61491" w:rsidP="00A61491">
      <w:pPr>
        <w:spacing w:after="0" w:line="276" w:lineRule="auto"/>
        <w:jc w:val="both"/>
        <w:rPr>
          <w:rFonts w:ascii="Times New Roman" w:hAnsi="Times New Roman" w:cs="Times New Roman"/>
          <w:sz w:val="28"/>
          <w:szCs w:val="28"/>
        </w:rPr>
      </w:pPr>
      <w:r w:rsidRPr="00A61491">
        <w:rPr>
          <w:rFonts w:ascii="Times New Roman" w:hAnsi="Times New Roman" w:cs="Times New Roman"/>
          <w:sz w:val="28"/>
          <w:szCs w:val="28"/>
        </w:rPr>
        <w:t xml:space="preserve">Постановление Администрации городского округа Домодедово Московской области от 08.07.2021 № 1391 «О реорганизации Муниципального автономного общеобразовательного учреждения Домодедовской средней общеобразовательной школы № 7 с углубленным изучением отдельных предметов в форме присоединения» </w:t>
      </w:r>
      <w:r w:rsidRPr="00A61491">
        <w:rPr>
          <w:rFonts w:ascii="Times New Roman" w:hAnsi="Times New Roman" w:cs="Times New Roman"/>
          <w:b/>
          <w:sz w:val="28"/>
          <w:szCs w:val="28"/>
        </w:rPr>
        <w:t>(-3).</w:t>
      </w:r>
      <w:r w:rsidRPr="00A61491">
        <w:rPr>
          <w:rFonts w:ascii="Times New Roman" w:hAnsi="Times New Roman" w:cs="Times New Roman"/>
          <w:sz w:val="28"/>
          <w:szCs w:val="28"/>
        </w:rPr>
        <w:t xml:space="preserve">  </w:t>
      </w:r>
    </w:p>
    <w:p w:rsidR="00A61491" w:rsidRPr="00A61491" w:rsidRDefault="00A61491" w:rsidP="00A61491">
      <w:pPr>
        <w:spacing w:after="0"/>
        <w:ind w:firstLine="680"/>
        <w:jc w:val="both"/>
        <w:rPr>
          <w:rFonts w:ascii="Times New Roman" w:hAnsi="Times New Roman" w:cs="Times New Roman"/>
          <w:sz w:val="28"/>
          <w:szCs w:val="28"/>
        </w:rPr>
      </w:pPr>
      <w:r w:rsidRPr="00A61491">
        <w:rPr>
          <w:rFonts w:ascii="Times New Roman" w:eastAsia="Calibri" w:hAnsi="Times New Roman" w:cs="Times New Roman"/>
          <w:color w:val="000000"/>
          <w:sz w:val="28"/>
          <w:szCs w:val="28"/>
        </w:rPr>
        <w:t>1.</w:t>
      </w:r>
      <w:r w:rsidR="00D01803">
        <w:rPr>
          <w:rFonts w:ascii="Times New Roman" w:eastAsia="Calibri" w:hAnsi="Times New Roman" w:cs="Times New Roman"/>
          <w:color w:val="000000"/>
          <w:sz w:val="28"/>
          <w:szCs w:val="28"/>
        </w:rPr>
        <w:t>2</w:t>
      </w:r>
      <w:r w:rsidRPr="00A61491">
        <w:rPr>
          <w:rFonts w:ascii="Times New Roman" w:eastAsia="Calibri" w:hAnsi="Times New Roman" w:cs="Times New Roman"/>
          <w:color w:val="000000"/>
          <w:sz w:val="28"/>
          <w:szCs w:val="28"/>
        </w:rPr>
        <w:t>. За 2021 год изменений в составе бюджетных полномочий получателей, распорядителей бюджетных средств, находящихся в ведении главных распорядителей бюджетных средств, а также администраторов, находящихся в ведении главных администраторов источников финансирования дефицита бюджета, главных администраторов доходов, не происходило.</w:t>
      </w:r>
    </w:p>
    <w:p w:rsidR="00A61491" w:rsidRPr="00A61491" w:rsidRDefault="00A61491" w:rsidP="00A61491">
      <w:pPr>
        <w:spacing w:after="0"/>
        <w:ind w:firstLine="680"/>
        <w:jc w:val="both"/>
        <w:rPr>
          <w:rFonts w:ascii="Times New Roman" w:eastAsia="Calibri" w:hAnsi="Times New Roman" w:cs="Times New Roman"/>
          <w:color w:val="000000"/>
          <w:sz w:val="28"/>
          <w:szCs w:val="28"/>
        </w:rPr>
      </w:pPr>
      <w:r w:rsidRPr="00A61491">
        <w:rPr>
          <w:rFonts w:ascii="Times New Roman" w:eastAsia="Calibri" w:hAnsi="Times New Roman" w:cs="Times New Roman"/>
          <w:color w:val="000000"/>
          <w:sz w:val="28"/>
          <w:szCs w:val="28"/>
        </w:rPr>
        <w:t>1.</w:t>
      </w:r>
      <w:r w:rsidR="00D01803">
        <w:rPr>
          <w:rFonts w:ascii="Times New Roman" w:eastAsia="Calibri" w:hAnsi="Times New Roman" w:cs="Times New Roman"/>
          <w:color w:val="000000"/>
          <w:sz w:val="28"/>
          <w:szCs w:val="28"/>
        </w:rPr>
        <w:t>3</w:t>
      </w:r>
      <w:r w:rsidRPr="00A61491">
        <w:rPr>
          <w:rFonts w:ascii="Times New Roman" w:eastAsia="Calibri" w:hAnsi="Times New Roman" w:cs="Times New Roman"/>
          <w:color w:val="000000"/>
          <w:sz w:val="28"/>
          <w:szCs w:val="28"/>
        </w:rPr>
        <w:t>. Внешний муниципальный финансовый контроль в городском округе Домодедово осуществляет Счетная палата в соответствии с Положением о Счетной палате городского округа Домодедово Московской области, утвержденным решением Совета депутатов городского округа Домодедово Московской области от 29.11.2011 №1-4/413.</w:t>
      </w:r>
    </w:p>
    <w:p w:rsidR="00A61491" w:rsidRPr="00A61491" w:rsidRDefault="00A61491" w:rsidP="00A61491">
      <w:pPr>
        <w:spacing w:after="0"/>
        <w:ind w:firstLine="680"/>
        <w:jc w:val="both"/>
        <w:rPr>
          <w:rFonts w:ascii="Times New Roman" w:hAnsi="Times New Roman" w:cs="Times New Roman"/>
          <w:sz w:val="28"/>
          <w:szCs w:val="28"/>
        </w:rPr>
      </w:pPr>
      <w:r w:rsidRPr="00A61491">
        <w:rPr>
          <w:rFonts w:ascii="Times New Roman" w:eastAsia="Calibri" w:hAnsi="Times New Roman" w:cs="Times New Roman"/>
          <w:color w:val="000000"/>
          <w:sz w:val="28"/>
          <w:szCs w:val="28"/>
        </w:rPr>
        <w:t>1.</w:t>
      </w:r>
      <w:r w:rsidR="00D01803">
        <w:rPr>
          <w:rFonts w:ascii="Times New Roman" w:eastAsia="Calibri" w:hAnsi="Times New Roman" w:cs="Times New Roman"/>
          <w:color w:val="000000"/>
          <w:sz w:val="28"/>
          <w:szCs w:val="28"/>
        </w:rPr>
        <w:t>4</w:t>
      </w:r>
      <w:r w:rsidRPr="00A61491">
        <w:rPr>
          <w:rFonts w:ascii="Times New Roman" w:eastAsia="Calibri" w:hAnsi="Times New Roman" w:cs="Times New Roman"/>
          <w:color w:val="000000"/>
          <w:sz w:val="28"/>
          <w:szCs w:val="28"/>
        </w:rPr>
        <w:t>. Передача полномочий по ведению бухгалтерского учета иной организации не производилась. Бухгалтерский учет осуществляет отдел бухгалтерского учета и отчетности Управления.</w:t>
      </w:r>
    </w:p>
    <w:p w:rsidR="00A61491" w:rsidRPr="00A61491" w:rsidRDefault="00A61491" w:rsidP="00A61491">
      <w:pPr>
        <w:spacing w:after="0"/>
        <w:ind w:firstLine="680"/>
        <w:jc w:val="both"/>
        <w:rPr>
          <w:rFonts w:ascii="Times New Roman" w:eastAsia="Calibri" w:hAnsi="Times New Roman" w:cs="Times New Roman"/>
          <w:color w:val="000000"/>
          <w:sz w:val="28"/>
          <w:szCs w:val="28"/>
        </w:rPr>
      </w:pPr>
      <w:r w:rsidRPr="00A61491">
        <w:rPr>
          <w:rFonts w:ascii="Times New Roman" w:eastAsia="Calibri" w:hAnsi="Times New Roman" w:cs="Times New Roman"/>
          <w:color w:val="000000"/>
          <w:sz w:val="28"/>
          <w:szCs w:val="28"/>
        </w:rPr>
        <w:t>1.5.</w:t>
      </w:r>
      <w:r w:rsidRPr="00A61491">
        <w:rPr>
          <w:rFonts w:ascii="Times New Roman" w:hAnsi="Times New Roman" w:cs="Times New Roman"/>
          <w:b/>
          <w:bCs/>
          <w:color w:val="000000"/>
          <w:sz w:val="28"/>
          <w:szCs w:val="28"/>
        </w:rPr>
        <w:t> </w:t>
      </w:r>
      <w:r w:rsidRPr="00A61491">
        <w:rPr>
          <w:rFonts w:ascii="Times New Roman" w:hAnsi="Times New Roman" w:cs="Times New Roman"/>
          <w:bCs/>
          <w:color w:val="000000"/>
          <w:sz w:val="28"/>
          <w:szCs w:val="28"/>
        </w:rPr>
        <w:t>Информация, оказавшая существенное влияние и характеризующая организационную структуру за отчетный период, не нашедшая отражения в таблицах и приложениях, включаемых </w:t>
      </w:r>
      <w:r w:rsidRPr="00A61491">
        <w:rPr>
          <w:rFonts w:ascii="Times New Roman" w:eastAsia="Calibri" w:hAnsi="Times New Roman" w:cs="Times New Roman"/>
          <w:color w:val="000000"/>
          <w:sz w:val="28"/>
          <w:szCs w:val="28"/>
        </w:rPr>
        <w:t>в данный раздел, отсутствует.</w:t>
      </w:r>
    </w:p>
    <w:p w:rsidR="00A61491" w:rsidRDefault="00312631" w:rsidP="00312631">
      <w:pPr>
        <w:tabs>
          <w:tab w:val="left" w:pos="1650"/>
        </w:tabs>
        <w:spacing w:after="0"/>
        <w:ind w:left="720"/>
        <w:rPr>
          <w:rFonts w:ascii="Times New Roman" w:hAnsi="Times New Roman" w:cs="Times New Roman"/>
          <w:color w:val="000000"/>
          <w:sz w:val="28"/>
          <w:szCs w:val="28"/>
          <w:shd w:val="clear" w:color="auto" w:fill="FFFFFF"/>
        </w:rPr>
      </w:pPr>
      <w:r>
        <w:rPr>
          <w:rFonts w:ascii="Times New Roman" w:eastAsia="Calibri" w:hAnsi="Times New Roman" w:cs="Times New Roman"/>
          <w:color w:val="000000"/>
          <w:sz w:val="28"/>
          <w:szCs w:val="28"/>
        </w:rPr>
        <w:lastRenderedPageBreak/>
        <w:t>1</w:t>
      </w:r>
      <w:r w:rsidR="00A61491" w:rsidRPr="00A61491">
        <w:rPr>
          <w:rFonts w:ascii="Times New Roman" w:eastAsia="Calibri" w:hAnsi="Times New Roman" w:cs="Times New Roman"/>
          <w:color w:val="000000"/>
          <w:sz w:val="28"/>
          <w:szCs w:val="28"/>
        </w:rPr>
        <w:t xml:space="preserve">.6. </w:t>
      </w:r>
      <w:r w:rsidR="00A61491" w:rsidRPr="00A61491">
        <w:rPr>
          <w:rFonts w:ascii="Times New Roman" w:hAnsi="Times New Roman" w:cs="Times New Roman"/>
          <w:color w:val="000000"/>
          <w:sz w:val="28"/>
          <w:szCs w:val="28"/>
          <w:shd w:val="clear" w:color="auto" w:fill="FFFFFF"/>
        </w:rPr>
        <w:t>Управление представляет консолидированную отчетность.</w:t>
      </w:r>
    </w:p>
    <w:p w:rsidR="00312631" w:rsidRPr="00312631" w:rsidRDefault="00312631" w:rsidP="00312631">
      <w:pPr>
        <w:spacing w:after="0"/>
        <w:ind w:firstLine="680"/>
        <w:jc w:val="both"/>
        <w:rPr>
          <w:rFonts w:ascii="Times New Roman" w:hAnsi="Times New Roman" w:cs="Times New Roman"/>
          <w:sz w:val="28"/>
          <w:szCs w:val="28"/>
        </w:rPr>
      </w:pPr>
      <w:r w:rsidRPr="00312631">
        <w:rPr>
          <w:rFonts w:ascii="Times New Roman" w:hAnsi="Times New Roman" w:cs="Times New Roman"/>
          <w:color w:val="000000"/>
          <w:sz w:val="28"/>
          <w:szCs w:val="28"/>
        </w:rPr>
        <w:t>1.7. В соответствии с Федеральным законом от  12.01.1996  № 7-ФЗ «О некоммерческих организациях», Федеральным законом от 06.10.2003 №</w:t>
      </w:r>
      <w:r w:rsidR="00F37951">
        <w:rPr>
          <w:rFonts w:ascii="Times New Roman" w:hAnsi="Times New Roman" w:cs="Times New Roman"/>
          <w:color w:val="000000"/>
          <w:sz w:val="28"/>
          <w:szCs w:val="28"/>
        </w:rPr>
        <w:t xml:space="preserve"> </w:t>
      </w:r>
      <w:r w:rsidRPr="00312631">
        <w:rPr>
          <w:rFonts w:ascii="Times New Roman" w:hAnsi="Times New Roman" w:cs="Times New Roman"/>
          <w:color w:val="000000"/>
          <w:sz w:val="28"/>
          <w:szCs w:val="28"/>
        </w:rPr>
        <w:t>131-ФЗ</w:t>
      </w:r>
      <w:r>
        <w:rPr>
          <w:rFonts w:ascii="Times New Roman" w:hAnsi="Times New Roman" w:cs="Times New Roman"/>
          <w:color w:val="000000"/>
          <w:sz w:val="28"/>
          <w:szCs w:val="28"/>
        </w:rPr>
        <w:t xml:space="preserve"> </w:t>
      </w:r>
      <w:r w:rsidRPr="00312631">
        <w:rPr>
          <w:rFonts w:ascii="Times New Roman" w:hAnsi="Times New Roman" w:cs="Times New Roman"/>
          <w:color w:val="000000"/>
          <w:sz w:val="28"/>
          <w:szCs w:val="28"/>
        </w:rPr>
        <w:t>«Об общих принципах организации местного самоуправления в Российской Федерации», Порядком создания, реорганизации, изменения типа  и ликвидации муниципальных учреждений и внесения в них изменений, утвержденным постановлением Администрации городского округа Домодедово от 30.11.2010 №</w:t>
      </w:r>
      <w:r w:rsidR="00F37951">
        <w:rPr>
          <w:rFonts w:ascii="Times New Roman" w:hAnsi="Times New Roman" w:cs="Times New Roman"/>
          <w:color w:val="000000"/>
          <w:sz w:val="28"/>
          <w:szCs w:val="28"/>
        </w:rPr>
        <w:t xml:space="preserve"> </w:t>
      </w:r>
      <w:r w:rsidRPr="00312631">
        <w:rPr>
          <w:rFonts w:ascii="Times New Roman" w:hAnsi="Times New Roman" w:cs="Times New Roman"/>
          <w:color w:val="000000"/>
          <w:sz w:val="28"/>
          <w:szCs w:val="28"/>
        </w:rPr>
        <w:t xml:space="preserve">3928, </w:t>
      </w:r>
      <w:r w:rsidRPr="00F37951">
        <w:rPr>
          <w:rFonts w:ascii="Times New Roman" w:hAnsi="Times New Roman" w:cs="Times New Roman"/>
          <w:bCs/>
          <w:color w:val="000000"/>
          <w:sz w:val="28"/>
          <w:szCs w:val="28"/>
        </w:rPr>
        <w:t>создано</w:t>
      </w:r>
      <w:r w:rsidRPr="00312631">
        <w:rPr>
          <w:rFonts w:ascii="Times New Roman" w:hAnsi="Times New Roman" w:cs="Times New Roman"/>
          <w:color w:val="000000"/>
          <w:sz w:val="28"/>
          <w:szCs w:val="28"/>
        </w:rPr>
        <w:t xml:space="preserve"> Муниципальное казенное учреждение городского округа Домодедово «Централизованная бухгалтерия» (далее - Учреждение). </w:t>
      </w:r>
      <w:r w:rsidRPr="00312631">
        <w:rPr>
          <w:rFonts w:ascii="Times New Roman" w:hAnsi="Times New Roman" w:cs="Times New Roman"/>
          <w:iCs/>
          <w:color w:val="000000"/>
          <w:sz w:val="28"/>
          <w:szCs w:val="28"/>
        </w:rPr>
        <w:t>Постановление Администрации городского округа Домодедово Московской области от 27.12.2017 №</w:t>
      </w:r>
      <w:r>
        <w:rPr>
          <w:rFonts w:ascii="Times New Roman" w:hAnsi="Times New Roman" w:cs="Times New Roman"/>
          <w:iCs/>
          <w:color w:val="000000"/>
          <w:sz w:val="28"/>
          <w:szCs w:val="28"/>
        </w:rPr>
        <w:t xml:space="preserve"> </w:t>
      </w:r>
      <w:r w:rsidRPr="00312631">
        <w:rPr>
          <w:rFonts w:ascii="Times New Roman" w:hAnsi="Times New Roman" w:cs="Times New Roman"/>
          <w:iCs/>
          <w:color w:val="000000"/>
          <w:sz w:val="28"/>
          <w:szCs w:val="28"/>
        </w:rPr>
        <w:t>4382 «О создании муниципального казенного учреждения городского округа Домодедово «Централизованная бухгалтерия</w:t>
      </w:r>
      <w:r w:rsidRPr="00312631">
        <w:rPr>
          <w:rFonts w:ascii="Times New Roman" w:hAnsi="Times New Roman" w:cs="Times New Roman"/>
          <w:b/>
          <w:bCs/>
          <w:iCs/>
          <w:color w:val="000000"/>
          <w:sz w:val="28"/>
          <w:szCs w:val="28"/>
        </w:rPr>
        <w:t>».</w:t>
      </w:r>
    </w:p>
    <w:p w:rsidR="00312631" w:rsidRPr="00312631" w:rsidRDefault="00312631" w:rsidP="00312631">
      <w:pPr>
        <w:spacing w:after="0"/>
        <w:ind w:firstLine="680"/>
        <w:jc w:val="both"/>
        <w:rPr>
          <w:rFonts w:ascii="Times New Roman" w:hAnsi="Times New Roman" w:cs="Times New Roman"/>
          <w:sz w:val="28"/>
          <w:szCs w:val="28"/>
        </w:rPr>
      </w:pPr>
      <w:r w:rsidRPr="00312631">
        <w:rPr>
          <w:rFonts w:ascii="Times New Roman" w:eastAsia="Calibri" w:hAnsi="Times New Roman" w:cs="Times New Roman"/>
          <w:color w:val="000000"/>
          <w:sz w:val="28"/>
          <w:szCs w:val="28"/>
        </w:rPr>
        <w:t>Полномочия и функции учредителя Учреждения осуществляет Администрация городского округа Домодедово Московской области.</w:t>
      </w:r>
    </w:p>
    <w:p w:rsidR="00312631" w:rsidRPr="00312631" w:rsidRDefault="00312631" w:rsidP="00312631">
      <w:pPr>
        <w:spacing w:after="0"/>
        <w:ind w:firstLine="680"/>
        <w:jc w:val="both"/>
        <w:rPr>
          <w:rFonts w:ascii="Times New Roman" w:hAnsi="Times New Roman" w:cs="Times New Roman"/>
          <w:sz w:val="28"/>
          <w:szCs w:val="28"/>
        </w:rPr>
      </w:pPr>
      <w:r w:rsidRPr="00312631">
        <w:rPr>
          <w:rFonts w:ascii="Times New Roman" w:eastAsia="Calibri" w:hAnsi="Times New Roman" w:cs="Times New Roman"/>
          <w:color w:val="000000"/>
          <w:sz w:val="28"/>
          <w:szCs w:val="28"/>
        </w:rPr>
        <w:t>Основной целью деятельности Учреждения является оказание услуг в области бухгалтерского учета и налогового консультирования в муниципальных</w:t>
      </w:r>
      <w:r>
        <w:rPr>
          <w:rFonts w:ascii="Times New Roman" w:eastAsia="Calibri" w:hAnsi="Times New Roman" w:cs="Times New Roman"/>
          <w:color w:val="000000"/>
          <w:sz w:val="28"/>
          <w:szCs w:val="28"/>
        </w:rPr>
        <w:t xml:space="preserve"> </w:t>
      </w:r>
      <w:r w:rsidRPr="00312631">
        <w:rPr>
          <w:rFonts w:ascii="Times New Roman" w:eastAsia="Calibri" w:hAnsi="Times New Roman" w:cs="Times New Roman"/>
          <w:color w:val="000000"/>
          <w:sz w:val="28"/>
          <w:szCs w:val="28"/>
        </w:rPr>
        <w:t>и автономных учреждениях городского округа Домодедово в сферах образования, дополнительного образования, культуры, физической культуры и спорта, молодежной политики.</w:t>
      </w:r>
    </w:p>
    <w:p w:rsidR="00312631" w:rsidRPr="00E37F5A" w:rsidRDefault="00312631" w:rsidP="00312631">
      <w:pPr>
        <w:spacing w:after="0"/>
        <w:ind w:firstLine="680"/>
        <w:jc w:val="both"/>
        <w:rPr>
          <w:sz w:val="28"/>
          <w:szCs w:val="28"/>
        </w:rPr>
      </w:pPr>
      <w:r w:rsidRPr="00312631">
        <w:rPr>
          <w:rFonts w:ascii="Times New Roman" w:eastAsia="Calibri" w:hAnsi="Times New Roman" w:cs="Times New Roman"/>
          <w:color w:val="000000"/>
          <w:sz w:val="28"/>
          <w:szCs w:val="28"/>
        </w:rPr>
        <w:t>Таким образом, на основании  договоров на бухгалтерское обслуж</w:t>
      </w:r>
      <w:r w:rsidR="00F37951">
        <w:rPr>
          <w:rFonts w:ascii="Times New Roman" w:eastAsia="Calibri" w:hAnsi="Times New Roman" w:cs="Times New Roman"/>
          <w:color w:val="000000"/>
          <w:sz w:val="28"/>
          <w:szCs w:val="28"/>
        </w:rPr>
        <w:t>ивание, Учреждение обслуживает</w:t>
      </w:r>
      <w:r w:rsidRPr="00312631">
        <w:rPr>
          <w:rFonts w:ascii="Times New Roman" w:eastAsia="Calibri" w:hAnsi="Times New Roman" w:cs="Times New Roman"/>
          <w:color w:val="000000"/>
          <w:sz w:val="28"/>
          <w:szCs w:val="28"/>
        </w:rPr>
        <w:t xml:space="preserve"> Управление образования Администрации городского округа Домодедово Московской области (Договор №</w:t>
      </w:r>
      <w:r w:rsidR="00F37951">
        <w:rPr>
          <w:rFonts w:ascii="Times New Roman" w:eastAsia="Calibri" w:hAnsi="Times New Roman" w:cs="Times New Roman"/>
          <w:color w:val="000000"/>
          <w:sz w:val="28"/>
          <w:szCs w:val="28"/>
        </w:rPr>
        <w:t xml:space="preserve"> </w:t>
      </w:r>
      <w:r w:rsidRPr="00312631">
        <w:rPr>
          <w:rFonts w:ascii="Times New Roman" w:eastAsia="Calibri" w:hAnsi="Times New Roman" w:cs="Times New Roman"/>
          <w:color w:val="000000"/>
          <w:sz w:val="28"/>
          <w:szCs w:val="28"/>
        </w:rPr>
        <w:t>88 от 20.12.2017г.) со всеми подведомственными ему учреждениями (договоры заключены с каждым учреждением отдельно) и Комитет по культуре, делам молодежи и спорту Администрации городского округа Домодедово Московской области (Договор №</w:t>
      </w:r>
      <w:r w:rsidR="00F37951">
        <w:rPr>
          <w:rFonts w:ascii="Times New Roman" w:eastAsia="Calibri" w:hAnsi="Times New Roman" w:cs="Times New Roman"/>
          <w:color w:val="000000"/>
          <w:sz w:val="28"/>
          <w:szCs w:val="28"/>
        </w:rPr>
        <w:t xml:space="preserve"> </w:t>
      </w:r>
      <w:r w:rsidRPr="00312631">
        <w:rPr>
          <w:rFonts w:ascii="Times New Roman" w:eastAsia="Calibri" w:hAnsi="Times New Roman" w:cs="Times New Roman"/>
          <w:color w:val="000000"/>
          <w:sz w:val="28"/>
          <w:szCs w:val="28"/>
        </w:rPr>
        <w:t>7 от 14.06.2013г.) со всеми подведомственными ему учреждениями (договоры заключены с каждым учреждением отдельно).</w:t>
      </w:r>
      <w:r w:rsidRPr="00E37F5A">
        <w:rPr>
          <w:rFonts w:eastAsia="Calibri"/>
          <w:color w:val="000000"/>
          <w:sz w:val="28"/>
          <w:szCs w:val="28"/>
        </w:rPr>
        <w:t xml:space="preserve"> </w:t>
      </w:r>
    </w:p>
    <w:p w:rsidR="00312631" w:rsidRDefault="00312631" w:rsidP="00312631">
      <w:pPr>
        <w:tabs>
          <w:tab w:val="left" w:pos="1650"/>
        </w:tabs>
        <w:spacing w:after="0"/>
        <w:ind w:left="720"/>
        <w:rPr>
          <w:rFonts w:ascii="Times New Roman" w:hAnsi="Times New Roman" w:cs="Times New Roman"/>
          <w:sz w:val="28"/>
          <w:szCs w:val="28"/>
        </w:rPr>
      </w:pPr>
    </w:p>
    <w:p w:rsidR="00F37951" w:rsidRPr="00F37951" w:rsidRDefault="00F37951" w:rsidP="00F37951">
      <w:pPr>
        <w:jc w:val="center"/>
        <w:rPr>
          <w:rFonts w:ascii="Times New Roman" w:hAnsi="Times New Roman" w:cs="Times New Roman"/>
          <w:b/>
          <w:bCs/>
          <w:color w:val="000000"/>
          <w:sz w:val="28"/>
          <w:szCs w:val="28"/>
        </w:rPr>
      </w:pPr>
      <w:r w:rsidRPr="00F37951">
        <w:rPr>
          <w:rFonts w:ascii="Times New Roman" w:hAnsi="Times New Roman" w:cs="Times New Roman"/>
          <w:b/>
          <w:bCs/>
          <w:color w:val="000000"/>
          <w:sz w:val="28"/>
          <w:szCs w:val="28"/>
        </w:rPr>
        <w:t>Раздел 2</w:t>
      </w:r>
      <w:r>
        <w:rPr>
          <w:rFonts w:ascii="Times New Roman" w:hAnsi="Times New Roman" w:cs="Times New Roman"/>
          <w:b/>
          <w:bCs/>
          <w:color w:val="000000"/>
          <w:sz w:val="28"/>
          <w:szCs w:val="28"/>
        </w:rPr>
        <w:t>.</w:t>
      </w:r>
      <w:r w:rsidRPr="00F37951">
        <w:rPr>
          <w:rFonts w:ascii="Times New Roman" w:hAnsi="Times New Roman" w:cs="Times New Roman"/>
          <w:b/>
          <w:bCs/>
          <w:color w:val="000000"/>
          <w:sz w:val="28"/>
          <w:szCs w:val="28"/>
        </w:rPr>
        <w:t xml:space="preserve"> Результаты деятельности субъекта бюджетной отчетности</w:t>
      </w:r>
    </w:p>
    <w:p w:rsidR="00F37951" w:rsidRPr="00F37951" w:rsidRDefault="00F37951" w:rsidP="00F37951">
      <w:pPr>
        <w:spacing w:after="0"/>
        <w:ind w:firstLine="680"/>
        <w:jc w:val="both"/>
        <w:rPr>
          <w:rFonts w:ascii="Times New Roman" w:hAnsi="Times New Roman" w:cs="Times New Roman"/>
          <w:sz w:val="28"/>
          <w:szCs w:val="28"/>
        </w:rPr>
      </w:pPr>
      <w:r w:rsidRPr="00F37951">
        <w:rPr>
          <w:rFonts w:ascii="Times New Roman" w:hAnsi="Times New Roman" w:cs="Times New Roman"/>
          <w:color w:val="000000"/>
          <w:sz w:val="28"/>
          <w:szCs w:val="28"/>
        </w:rPr>
        <w:t xml:space="preserve">2.1. </w:t>
      </w:r>
      <w:r w:rsidRPr="00F37951">
        <w:rPr>
          <w:rFonts w:ascii="Times New Roman" w:eastAsia="Calibri" w:hAnsi="Times New Roman" w:cs="Times New Roman"/>
          <w:color w:val="000000"/>
          <w:sz w:val="28"/>
          <w:szCs w:val="28"/>
        </w:rPr>
        <w:t>Бюджет   городского округа на 2021 год сформирован в «программной» структуре расходов на основе 19 муниципальных программ.    </w:t>
      </w:r>
    </w:p>
    <w:p w:rsidR="00F37951" w:rsidRPr="00F37951" w:rsidRDefault="00F37951" w:rsidP="00F37951">
      <w:pPr>
        <w:spacing w:after="0"/>
        <w:ind w:firstLine="680"/>
        <w:jc w:val="both"/>
        <w:rPr>
          <w:rFonts w:ascii="Times New Roman" w:hAnsi="Times New Roman" w:cs="Times New Roman"/>
          <w:sz w:val="28"/>
          <w:szCs w:val="28"/>
        </w:rPr>
      </w:pPr>
      <w:r w:rsidRPr="00F37951">
        <w:rPr>
          <w:rFonts w:ascii="Times New Roman" w:eastAsia="Calibri" w:hAnsi="Times New Roman" w:cs="Times New Roman"/>
          <w:color w:val="000000"/>
          <w:sz w:val="28"/>
          <w:szCs w:val="28"/>
        </w:rPr>
        <w:t>В соответствии с Решением Совета депутатов городского округа Домодедово от 18.12.2020 № 1-4/1087 «О бюджете городского округа Домодедово на 2021 год и плановый период 2022 и 2023 годов» (с окончательными уточнениями - Решение Совета депутатов городского округа Домодедово от 24.12.2021 №</w:t>
      </w:r>
      <w:r>
        <w:rPr>
          <w:rFonts w:ascii="Times New Roman" w:eastAsia="Calibri" w:hAnsi="Times New Roman" w:cs="Times New Roman"/>
          <w:color w:val="000000"/>
          <w:sz w:val="28"/>
          <w:szCs w:val="28"/>
        </w:rPr>
        <w:t xml:space="preserve"> </w:t>
      </w:r>
      <w:r w:rsidRPr="00F37951">
        <w:rPr>
          <w:rFonts w:ascii="Times New Roman" w:eastAsia="Calibri" w:hAnsi="Times New Roman" w:cs="Times New Roman"/>
          <w:color w:val="000000"/>
          <w:sz w:val="28"/>
          <w:szCs w:val="28"/>
        </w:rPr>
        <w:t>1-4/1187) план по программным мероприятиям предусмотрен в размере 9 724 032 849,4</w:t>
      </w:r>
      <w:r>
        <w:rPr>
          <w:rFonts w:ascii="Times New Roman" w:eastAsia="Calibri" w:hAnsi="Times New Roman" w:cs="Times New Roman"/>
          <w:color w:val="000000"/>
          <w:sz w:val="28"/>
          <w:szCs w:val="28"/>
        </w:rPr>
        <w:t>0</w:t>
      </w:r>
      <w:r w:rsidRPr="00F37951">
        <w:rPr>
          <w:rFonts w:ascii="Times New Roman" w:eastAsia="Calibri" w:hAnsi="Times New Roman" w:cs="Times New Roman"/>
          <w:color w:val="000000"/>
          <w:sz w:val="28"/>
          <w:szCs w:val="28"/>
        </w:rPr>
        <w:t xml:space="preserve"> руб., что составило 97,36% от общего планового объема расходов бюджета городского округа 9 987 668 763,48 руб.</w:t>
      </w:r>
    </w:p>
    <w:p w:rsidR="00F37951" w:rsidRPr="00F37951" w:rsidRDefault="00F37951" w:rsidP="00F37951">
      <w:pPr>
        <w:spacing w:after="0"/>
        <w:ind w:firstLine="680"/>
        <w:jc w:val="both"/>
        <w:rPr>
          <w:rFonts w:ascii="Times New Roman" w:hAnsi="Times New Roman" w:cs="Times New Roman"/>
          <w:sz w:val="28"/>
          <w:szCs w:val="28"/>
        </w:rPr>
      </w:pPr>
      <w:r w:rsidRPr="00F37951">
        <w:rPr>
          <w:rFonts w:ascii="Times New Roman" w:eastAsia="Calibri" w:hAnsi="Times New Roman" w:cs="Times New Roman"/>
          <w:color w:val="000000"/>
          <w:sz w:val="28"/>
          <w:szCs w:val="28"/>
        </w:rPr>
        <w:t>Фактическое исполнение по программным мероприятиям составило   9 056 417 424,11 руб. или 93,13% от утвержденных плановых назначений, из них за счет средств:</w:t>
      </w:r>
    </w:p>
    <w:p w:rsidR="00F37951" w:rsidRPr="00F37951" w:rsidRDefault="00F37951" w:rsidP="00F37951">
      <w:pPr>
        <w:spacing w:after="0"/>
        <w:ind w:firstLine="700"/>
        <w:jc w:val="both"/>
        <w:rPr>
          <w:rFonts w:ascii="Times New Roman" w:hAnsi="Times New Roman" w:cs="Times New Roman"/>
          <w:sz w:val="28"/>
          <w:szCs w:val="28"/>
        </w:rPr>
      </w:pPr>
      <w:r w:rsidRPr="00F37951">
        <w:rPr>
          <w:rFonts w:ascii="Times New Roman" w:hAnsi="Times New Roman" w:cs="Times New Roman"/>
          <w:color w:val="000000"/>
          <w:sz w:val="28"/>
          <w:szCs w:val="28"/>
        </w:rPr>
        <w:lastRenderedPageBreak/>
        <w:t> - местного бюджета – 5 582 271 072,3 руб. или 61,67% от общего исполнения;</w:t>
      </w:r>
    </w:p>
    <w:p w:rsidR="00F37951" w:rsidRPr="00F37951" w:rsidRDefault="00F37951" w:rsidP="00F37951">
      <w:pPr>
        <w:spacing w:after="0"/>
        <w:ind w:firstLine="700"/>
        <w:jc w:val="both"/>
        <w:rPr>
          <w:rFonts w:ascii="Times New Roman" w:hAnsi="Times New Roman" w:cs="Times New Roman"/>
          <w:sz w:val="28"/>
          <w:szCs w:val="28"/>
        </w:rPr>
      </w:pPr>
      <w:r w:rsidRPr="00F37951">
        <w:rPr>
          <w:rFonts w:ascii="Times New Roman" w:hAnsi="Times New Roman" w:cs="Times New Roman"/>
          <w:color w:val="000000"/>
          <w:sz w:val="28"/>
          <w:szCs w:val="28"/>
        </w:rPr>
        <w:t> - областного бюджета – 3 329 175 906,98 руб. или 36,76% от общего исполнения;</w:t>
      </w:r>
    </w:p>
    <w:p w:rsidR="00F37951" w:rsidRPr="00F37951" w:rsidRDefault="00F37951" w:rsidP="00F37951">
      <w:pPr>
        <w:spacing w:after="0"/>
        <w:ind w:firstLine="700"/>
        <w:jc w:val="both"/>
        <w:rPr>
          <w:rFonts w:ascii="Times New Roman" w:hAnsi="Times New Roman" w:cs="Times New Roman"/>
          <w:sz w:val="28"/>
          <w:szCs w:val="28"/>
        </w:rPr>
      </w:pPr>
      <w:r w:rsidRPr="00F37951">
        <w:rPr>
          <w:rFonts w:ascii="Times New Roman" w:hAnsi="Times New Roman" w:cs="Times New Roman"/>
          <w:color w:val="000000"/>
          <w:sz w:val="28"/>
          <w:szCs w:val="28"/>
        </w:rPr>
        <w:t> - федерального бюджета –</w:t>
      </w:r>
      <w:r w:rsidR="007C3CD2">
        <w:rPr>
          <w:rFonts w:ascii="Times New Roman" w:hAnsi="Times New Roman" w:cs="Times New Roman"/>
          <w:color w:val="000000"/>
          <w:sz w:val="28"/>
          <w:szCs w:val="28"/>
        </w:rPr>
        <w:t xml:space="preserve"> </w:t>
      </w:r>
      <w:r w:rsidRPr="00F37951">
        <w:rPr>
          <w:rFonts w:ascii="Times New Roman" w:hAnsi="Times New Roman" w:cs="Times New Roman"/>
          <w:color w:val="000000"/>
          <w:sz w:val="28"/>
          <w:szCs w:val="28"/>
        </w:rPr>
        <w:t>144 970 444,83 руб. или 1,57% от общего исполнения.</w:t>
      </w:r>
    </w:p>
    <w:p w:rsidR="00F37951" w:rsidRPr="00F37951" w:rsidRDefault="00F37951" w:rsidP="00F37951">
      <w:pPr>
        <w:spacing w:after="0"/>
        <w:ind w:firstLine="680"/>
        <w:jc w:val="both"/>
        <w:rPr>
          <w:rFonts w:ascii="Times New Roman" w:eastAsia="Calibri" w:hAnsi="Times New Roman" w:cs="Times New Roman"/>
          <w:color w:val="000000"/>
          <w:sz w:val="28"/>
          <w:szCs w:val="28"/>
        </w:rPr>
      </w:pPr>
      <w:r w:rsidRPr="00F37951">
        <w:rPr>
          <w:rFonts w:ascii="Times New Roman" w:eastAsia="Calibri" w:hAnsi="Times New Roman" w:cs="Times New Roman"/>
          <w:color w:val="000000"/>
          <w:sz w:val="28"/>
          <w:szCs w:val="28"/>
        </w:rPr>
        <w:t> План по непрограммным направлениям деятельности составил 244 319 614,</w:t>
      </w:r>
      <w:r w:rsidR="007C3CD2">
        <w:rPr>
          <w:rFonts w:ascii="Times New Roman" w:eastAsia="Calibri" w:hAnsi="Times New Roman" w:cs="Times New Roman"/>
          <w:color w:val="000000"/>
          <w:sz w:val="28"/>
          <w:szCs w:val="28"/>
        </w:rPr>
        <w:t>00</w:t>
      </w:r>
      <w:r w:rsidRPr="00F37951">
        <w:rPr>
          <w:rFonts w:ascii="Times New Roman" w:eastAsia="Calibri" w:hAnsi="Times New Roman" w:cs="Times New Roman"/>
          <w:color w:val="000000"/>
          <w:sz w:val="28"/>
          <w:szCs w:val="28"/>
        </w:rPr>
        <w:t xml:space="preserve"> руб. или 2,97 % от общего объема запланированных расходов.</w:t>
      </w:r>
    </w:p>
    <w:p w:rsidR="00F37951" w:rsidRDefault="00F37951" w:rsidP="00F37951">
      <w:pPr>
        <w:spacing w:after="0"/>
        <w:ind w:firstLine="680"/>
        <w:jc w:val="both"/>
        <w:rPr>
          <w:rFonts w:ascii="Times New Roman" w:eastAsia="Calibri" w:hAnsi="Times New Roman" w:cs="Times New Roman"/>
          <w:color w:val="000000"/>
          <w:sz w:val="28"/>
          <w:szCs w:val="28"/>
        </w:rPr>
      </w:pPr>
      <w:r w:rsidRPr="00F37951">
        <w:rPr>
          <w:rFonts w:ascii="Times New Roman" w:eastAsia="Calibri" w:hAnsi="Times New Roman" w:cs="Times New Roman"/>
          <w:color w:val="000000"/>
          <w:sz w:val="28"/>
          <w:szCs w:val="28"/>
        </w:rPr>
        <w:t xml:space="preserve"> Фактически освоено 34 130 517,37</w:t>
      </w:r>
      <w:r w:rsidR="007C3CD2">
        <w:rPr>
          <w:rFonts w:ascii="Times New Roman" w:eastAsia="Calibri" w:hAnsi="Times New Roman" w:cs="Times New Roman"/>
          <w:color w:val="000000"/>
          <w:sz w:val="28"/>
          <w:szCs w:val="28"/>
        </w:rPr>
        <w:t xml:space="preserve"> </w:t>
      </w:r>
      <w:r w:rsidRPr="00F37951">
        <w:rPr>
          <w:rFonts w:ascii="Times New Roman" w:eastAsia="Calibri" w:hAnsi="Times New Roman" w:cs="Times New Roman"/>
          <w:color w:val="000000"/>
          <w:sz w:val="28"/>
          <w:szCs w:val="28"/>
        </w:rPr>
        <w:t>руб.  или 13,96% от плана.</w:t>
      </w:r>
    </w:p>
    <w:p w:rsidR="00D01803" w:rsidRDefault="00D01803" w:rsidP="00F37951">
      <w:pPr>
        <w:spacing w:after="0"/>
        <w:ind w:firstLine="680"/>
        <w:jc w:val="both"/>
        <w:rPr>
          <w:rFonts w:ascii="Times New Roman" w:eastAsia="Calibri" w:hAnsi="Times New Roman" w:cs="Times New Roman"/>
          <w:color w:val="000000"/>
          <w:sz w:val="28"/>
          <w:szCs w:val="28"/>
        </w:rPr>
      </w:pPr>
    </w:p>
    <w:p w:rsidR="007C3CD2" w:rsidRDefault="007C3CD2" w:rsidP="00F37951">
      <w:pPr>
        <w:spacing w:after="0"/>
        <w:ind w:firstLine="680"/>
        <w:jc w:val="both"/>
        <w:rPr>
          <w:rFonts w:ascii="Times New Roman" w:eastAsia="Calibri" w:hAnsi="Times New Roman" w:cs="Times New Roman"/>
          <w:color w:val="000000"/>
          <w:sz w:val="28"/>
          <w:szCs w:val="28"/>
        </w:rPr>
      </w:pPr>
      <w:r w:rsidRPr="007C3CD2">
        <w:rPr>
          <w:rFonts w:ascii="Times New Roman" w:eastAsia="Calibri" w:hAnsi="Times New Roman" w:cs="Times New Roman"/>
          <w:color w:val="000000"/>
          <w:sz w:val="28"/>
          <w:szCs w:val="28"/>
        </w:rPr>
        <w:t>Таблица.  Финансирование муниципальных программ</w:t>
      </w:r>
    </w:p>
    <w:p w:rsidR="005A4FFB" w:rsidRPr="00D26DC7" w:rsidRDefault="00D26DC7" w:rsidP="00D26DC7">
      <w:pPr>
        <w:spacing w:after="0"/>
        <w:ind w:firstLine="680"/>
        <w:jc w:val="right"/>
        <w:rPr>
          <w:rFonts w:ascii="Times New Roman" w:eastAsia="Calibri" w:hAnsi="Times New Roman" w:cs="Times New Roman"/>
          <w:color w:val="000000"/>
          <w:sz w:val="24"/>
          <w:szCs w:val="24"/>
        </w:rPr>
      </w:pPr>
      <w:r w:rsidRPr="00D26DC7">
        <w:rPr>
          <w:rFonts w:ascii="Times New Roman" w:eastAsia="Calibri" w:hAnsi="Times New Roman" w:cs="Times New Roman"/>
          <w:color w:val="000000"/>
          <w:sz w:val="24"/>
          <w:szCs w:val="24"/>
        </w:rPr>
        <w:t>руб.</w:t>
      </w:r>
    </w:p>
    <w:tbl>
      <w:tblPr>
        <w:tblW w:w="0" w:type="auto"/>
        <w:tblLayout w:type="fixed"/>
        <w:tblLook w:val="04A0" w:firstRow="1" w:lastRow="0" w:firstColumn="1" w:lastColumn="0" w:noHBand="0" w:noVBand="1"/>
      </w:tblPr>
      <w:tblGrid>
        <w:gridCol w:w="1833"/>
        <w:gridCol w:w="1418"/>
        <w:gridCol w:w="1417"/>
        <w:gridCol w:w="1276"/>
        <w:gridCol w:w="1417"/>
        <w:gridCol w:w="1418"/>
        <w:gridCol w:w="849"/>
      </w:tblGrid>
      <w:tr w:rsidR="005A4FFB" w:rsidRPr="005A523B" w:rsidTr="005A4FFB">
        <w:trPr>
          <w:trHeight w:val="852"/>
        </w:trPr>
        <w:tc>
          <w:tcPr>
            <w:tcW w:w="183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7C3CD2" w:rsidRPr="007C3CD2" w:rsidRDefault="007C3CD2" w:rsidP="005A74DA">
            <w:pPr>
              <w:jc w:val="center"/>
              <w:rPr>
                <w:rFonts w:ascii="Times New Roman" w:hAnsi="Times New Roman" w:cs="Times New Roman"/>
                <w:color w:val="000000"/>
              </w:rPr>
            </w:pPr>
            <w:r w:rsidRPr="007C3CD2">
              <w:rPr>
                <w:rFonts w:ascii="Times New Roman" w:hAnsi="Times New Roman" w:cs="Times New Roman"/>
                <w:color w:val="000000"/>
              </w:rPr>
              <w:t>Наименование программ</w:t>
            </w:r>
          </w:p>
        </w:tc>
        <w:tc>
          <w:tcPr>
            <w:tcW w:w="1418" w:type="dxa"/>
            <w:tcBorders>
              <w:top w:val="single" w:sz="8" w:space="0" w:color="000000"/>
              <w:left w:val="nil"/>
              <w:bottom w:val="single" w:sz="8" w:space="0" w:color="000000"/>
              <w:right w:val="nil"/>
            </w:tcBorders>
            <w:shd w:val="clear" w:color="auto" w:fill="auto"/>
            <w:vAlign w:val="center"/>
          </w:tcPr>
          <w:p w:rsidR="007C3CD2" w:rsidRPr="007C3CD2" w:rsidRDefault="007C3CD2" w:rsidP="005A74DA">
            <w:pPr>
              <w:jc w:val="center"/>
              <w:rPr>
                <w:rFonts w:ascii="Times New Roman" w:hAnsi="Times New Roman" w:cs="Times New Roman"/>
                <w:color w:val="000000"/>
              </w:rPr>
            </w:pPr>
            <w:r w:rsidRPr="007C3CD2">
              <w:rPr>
                <w:rFonts w:ascii="Times New Roman" w:hAnsi="Times New Roman" w:cs="Times New Roman"/>
                <w:color w:val="000000"/>
              </w:rPr>
              <w:t>Утверждено плановые назначения</w:t>
            </w:r>
          </w:p>
        </w:tc>
        <w:tc>
          <w:tcPr>
            <w:tcW w:w="5528"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7C3CD2" w:rsidRPr="007C3CD2" w:rsidRDefault="007C3CD2" w:rsidP="005A74DA">
            <w:pPr>
              <w:jc w:val="center"/>
              <w:rPr>
                <w:rFonts w:ascii="Times New Roman" w:hAnsi="Times New Roman" w:cs="Times New Roman"/>
                <w:color w:val="000000"/>
              </w:rPr>
            </w:pPr>
            <w:r w:rsidRPr="007C3CD2">
              <w:rPr>
                <w:rFonts w:ascii="Times New Roman" w:hAnsi="Times New Roman" w:cs="Times New Roman"/>
                <w:color w:val="000000"/>
              </w:rPr>
              <w:t>Фактически исполнено</w:t>
            </w:r>
          </w:p>
        </w:tc>
        <w:tc>
          <w:tcPr>
            <w:tcW w:w="849" w:type="dxa"/>
            <w:tcBorders>
              <w:top w:val="single" w:sz="8" w:space="0" w:color="000000"/>
              <w:left w:val="nil"/>
              <w:bottom w:val="single" w:sz="8" w:space="0" w:color="000000"/>
              <w:right w:val="single" w:sz="8" w:space="0" w:color="000000"/>
            </w:tcBorders>
            <w:shd w:val="clear" w:color="auto" w:fill="auto"/>
            <w:vAlign w:val="center"/>
          </w:tcPr>
          <w:p w:rsidR="007C3CD2" w:rsidRPr="007C3CD2" w:rsidRDefault="007C3CD2" w:rsidP="005A74DA">
            <w:pPr>
              <w:jc w:val="center"/>
              <w:rPr>
                <w:rFonts w:ascii="Times New Roman" w:hAnsi="Times New Roman" w:cs="Times New Roman"/>
                <w:color w:val="000000"/>
              </w:rPr>
            </w:pPr>
            <w:r w:rsidRPr="007C3CD2">
              <w:rPr>
                <w:rFonts w:ascii="Times New Roman" w:hAnsi="Times New Roman" w:cs="Times New Roman"/>
                <w:color w:val="000000"/>
              </w:rPr>
              <w:t>% исполнения</w:t>
            </w:r>
          </w:p>
        </w:tc>
      </w:tr>
      <w:tr w:rsidR="005A4FFB" w:rsidRPr="005A523B" w:rsidTr="005A4FFB">
        <w:trPr>
          <w:trHeight w:val="300"/>
        </w:trPr>
        <w:tc>
          <w:tcPr>
            <w:tcW w:w="1833" w:type="dxa"/>
            <w:vMerge/>
            <w:tcBorders>
              <w:top w:val="single" w:sz="8" w:space="0" w:color="000000"/>
              <w:left w:val="single" w:sz="8" w:space="0" w:color="000000"/>
              <w:bottom w:val="single" w:sz="8" w:space="0" w:color="000000"/>
              <w:right w:val="single" w:sz="8" w:space="0" w:color="000000"/>
            </w:tcBorders>
            <w:vAlign w:val="center"/>
          </w:tcPr>
          <w:p w:rsidR="007C3CD2" w:rsidRPr="007C3CD2" w:rsidRDefault="007C3CD2" w:rsidP="005A74DA">
            <w:pPr>
              <w:rPr>
                <w:rFonts w:ascii="Times New Roman" w:hAnsi="Times New Roman" w:cs="Times New Roman"/>
                <w:color w:val="000000"/>
              </w:rPr>
            </w:pP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7C3CD2" w:rsidRPr="007C3CD2" w:rsidRDefault="007C3CD2" w:rsidP="005A74DA">
            <w:pPr>
              <w:jc w:val="center"/>
              <w:rPr>
                <w:rFonts w:ascii="Times New Roman" w:hAnsi="Times New Roman" w:cs="Times New Roman"/>
                <w:color w:val="000000"/>
              </w:rPr>
            </w:pPr>
            <w:r w:rsidRPr="007C3CD2">
              <w:rPr>
                <w:rFonts w:ascii="Times New Roman" w:hAnsi="Times New Roman" w:cs="Times New Roman"/>
                <w:color w:val="000000"/>
              </w:rPr>
              <w:t>Всего на текущий финансовый год</w:t>
            </w:r>
          </w:p>
        </w:tc>
        <w:tc>
          <w:tcPr>
            <w:tcW w:w="1417" w:type="dxa"/>
            <w:vMerge w:val="restart"/>
            <w:tcBorders>
              <w:top w:val="nil"/>
              <w:left w:val="single" w:sz="8" w:space="0" w:color="000000"/>
              <w:bottom w:val="single" w:sz="8" w:space="0" w:color="000000"/>
              <w:right w:val="single" w:sz="8" w:space="0" w:color="000000"/>
            </w:tcBorders>
            <w:shd w:val="clear" w:color="auto" w:fill="auto"/>
            <w:vAlign w:val="center"/>
          </w:tcPr>
          <w:p w:rsidR="007C3CD2" w:rsidRPr="007C3CD2" w:rsidRDefault="007C3CD2" w:rsidP="005A74DA">
            <w:pPr>
              <w:jc w:val="center"/>
              <w:rPr>
                <w:rFonts w:ascii="Times New Roman" w:hAnsi="Times New Roman" w:cs="Times New Roman"/>
                <w:color w:val="000000"/>
              </w:rPr>
            </w:pPr>
            <w:r w:rsidRPr="007C3CD2">
              <w:rPr>
                <w:rFonts w:ascii="Times New Roman" w:hAnsi="Times New Roman" w:cs="Times New Roman"/>
                <w:color w:val="000000"/>
              </w:rPr>
              <w:t>Всего</w:t>
            </w:r>
          </w:p>
        </w:tc>
        <w:tc>
          <w:tcPr>
            <w:tcW w:w="4111" w:type="dxa"/>
            <w:gridSpan w:val="3"/>
            <w:tcBorders>
              <w:top w:val="single" w:sz="8" w:space="0" w:color="000000"/>
              <w:left w:val="nil"/>
              <w:bottom w:val="single" w:sz="8" w:space="0" w:color="000000"/>
              <w:right w:val="single" w:sz="8" w:space="0" w:color="000000"/>
            </w:tcBorders>
            <w:shd w:val="clear" w:color="auto" w:fill="auto"/>
            <w:vAlign w:val="center"/>
          </w:tcPr>
          <w:p w:rsidR="007C3CD2" w:rsidRPr="007C3CD2" w:rsidRDefault="007C3CD2" w:rsidP="005A74DA">
            <w:pPr>
              <w:jc w:val="center"/>
              <w:rPr>
                <w:rFonts w:ascii="Times New Roman" w:hAnsi="Times New Roman" w:cs="Times New Roman"/>
                <w:color w:val="000000"/>
              </w:rPr>
            </w:pPr>
            <w:r w:rsidRPr="007C3CD2">
              <w:rPr>
                <w:rFonts w:ascii="Times New Roman" w:hAnsi="Times New Roman" w:cs="Times New Roman"/>
                <w:color w:val="000000"/>
              </w:rPr>
              <w:t>в том числе</w:t>
            </w:r>
          </w:p>
        </w:tc>
        <w:tc>
          <w:tcPr>
            <w:tcW w:w="849" w:type="dxa"/>
            <w:vMerge w:val="restart"/>
            <w:tcBorders>
              <w:top w:val="nil"/>
              <w:left w:val="single" w:sz="8" w:space="0" w:color="000000"/>
              <w:bottom w:val="single" w:sz="8" w:space="0" w:color="000000"/>
              <w:right w:val="single" w:sz="8" w:space="0" w:color="000000"/>
            </w:tcBorders>
            <w:shd w:val="clear" w:color="auto" w:fill="auto"/>
            <w:vAlign w:val="center"/>
          </w:tcPr>
          <w:p w:rsidR="007C3CD2" w:rsidRPr="007C3CD2" w:rsidRDefault="007C3CD2" w:rsidP="005A74DA">
            <w:pPr>
              <w:jc w:val="center"/>
              <w:rPr>
                <w:rFonts w:ascii="Times New Roman" w:hAnsi="Times New Roman" w:cs="Times New Roman"/>
                <w:color w:val="000000"/>
              </w:rPr>
            </w:pPr>
            <w:r w:rsidRPr="007C3CD2">
              <w:rPr>
                <w:rFonts w:ascii="Times New Roman" w:hAnsi="Times New Roman" w:cs="Times New Roman"/>
                <w:color w:val="000000"/>
              </w:rPr>
              <w:t>Всего</w:t>
            </w:r>
          </w:p>
        </w:tc>
      </w:tr>
      <w:tr w:rsidR="005A4FFB" w:rsidRPr="005A523B" w:rsidTr="005A4FFB">
        <w:trPr>
          <w:trHeight w:val="828"/>
        </w:trPr>
        <w:tc>
          <w:tcPr>
            <w:tcW w:w="1833" w:type="dxa"/>
            <w:vMerge/>
            <w:tcBorders>
              <w:top w:val="single" w:sz="8" w:space="0" w:color="000000"/>
              <w:left w:val="single" w:sz="8" w:space="0" w:color="000000"/>
              <w:bottom w:val="single" w:sz="8" w:space="0" w:color="000000"/>
              <w:right w:val="single" w:sz="8" w:space="0" w:color="000000"/>
            </w:tcBorders>
            <w:vAlign w:val="center"/>
          </w:tcPr>
          <w:p w:rsidR="007C3CD2" w:rsidRPr="007C3CD2" w:rsidRDefault="007C3CD2" w:rsidP="005A74DA">
            <w:pPr>
              <w:rPr>
                <w:rFonts w:ascii="Times New Roman" w:hAnsi="Times New Roman" w:cs="Times New Roman"/>
                <w:color w:val="000000"/>
              </w:rPr>
            </w:pPr>
          </w:p>
        </w:tc>
        <w:tc>
          <w:tcPr>
            <w:tcW w:w="1418" w:type="dxa"/>
            <w:vMerge/>
            <w:tcBorders>
              <w:top w:val="single" w:sz="8" w:space="0" w:color="000000"/>
              <w:left w:val="single" w:sz="8" w:space="0" w:color="000000"/>
              <w:bottom w:val="single" w:sz="8" w:space="0" w:color="000000"/>
              <w:right w:val="single" w:sz="8" w:space="0" w:color="000000"/>
            </w:tcBorders>
            <w:vAlign w:val="center"/>
          </w:tcPr>
          <w:p w:rsidR="007C3CD2" w:rsidRPr="007C3CD2" w:rsidRDefault="007C3CD2" w:rsidP="005A74DA">
            <w:pPr>
              <w:rPr>
                <w:rFonts w:ascii="Times New Roman" w:hAnsi="Times New Roman" w:cs="Times New Roman"/>
                <w:color w:val="000000"/>
              </w:rPr>
            </w:pPr>
          </w:p>
        </w:tc>
        <w:tc>
          <w:tcPr>
            <w:tcW w:w="1417" w:type="dxa"/>
            <w:vMerge/>
            <w:tcBorders>
              <w:top w:val="nil"/>
              <w:left w:val="single" w:sz="8" w:space="0" w:color="000000"/>
              <w:bottom w:val="single" w:sz="8" w:space="0" w:color="000000"/>
              <w:right w:val="single" w:sz="8" w:space="0" w:color="000000"/>
            </w:tcBorders>
            <w:vAlign w:val="center"/>
          </w:tcPr>
          <w:p w:rsidR="007C3CD2" w:rsidRPr="007C3CD2" w:rsidRDefault="007C3CD2" w:rsidP="005A74DA">
            <w:pPr>
              <w:rPr>
                <w:rFonts w:ascii="Times New Roman" w:hAnsi="Times New Roman" w:cs="Times New Roman"/>
                <w:color w:val="000000"/>
              </w:rPr>
            </w:pPr>
          </w:p>
        </w:tc>
        <w:tc>
          <w:tcPr>
            <w:tcW w:w="1276" w:type="dxa"/>
            <w:tcBorders>
              <w:top w:val="nil"/>
              <w:left w:val="nil"/>
              <w:bottom w:val="single" w:sz="8" w:space="0" w:color="000000"/>
              <w:right w:val="single" w:sz="8" w:space="0" w:color="000000"/>
            </w:tcBorders>
            <w:shd w:val="clear" w:color="auto" w:fill="auto"/>
            <w:vAlign w:val="center"/>
          </w:tcPr>
          <w:p w:rsidR="007C3CD2" w:rsidRPr="007C3CD2" w:rsidRDefault="007C3CD2" w:rsidP="005A74DA">
            <w:pPr>
              <w:jc w:val="center"/>
              <w:rPr>
                <w:rFonts w:ascii="Times New Roman" w:hAnsi="Times New Roman" w:cs="Times New Roman"/>
                <w:color w:val="000000"/>
              </w:rPr>
            </w:pPr>
            <w:r w:rsidRPr="007C3CD2">
              <w:rPr>
                <w:rFonts w:ascii="Times New Roman" w:hAnsi="Times New Roman" w:cs="Times New Roman"/>
                <w:color w:val="000000"/>
              </w:rPr>
              <w:t>средства федерального бюджета</w:t>
            </w:r>
          </w:p>
        </w:tc>
        <w:tc>
          <w:tcPr>
            <w:tcW w:w="1417" w:type="dxa"/>
            <w:tcBorders>
              <w:top w:val="nil"/>
              <w:left w:val="nil"/>
              <w:bottom w:val="single" w:sz="8" w:space="0" w:color="000000"/>
              <w:right w:val="single" w:sz="8" w:space="0" w:color="000000"/>
            </w:tcBorders>
            <w:shd w:val="clear" w:color="auto" w:fill="auto"/>
            <w:vAlign w:val="center"/>
          </w:tcPr>
          <w:p w:rsidR="007C3CD2" w:rsidRPr="007C3CD2" w:rsidRDefault="007C3CD2" w:rsidP="005A74DA">
            <w:pPr>
              <w:jc w:val="center"/>
              <w:rPr>
                <w:rFonts w:ascii="Times New Roman" w:hAnsi="Times New Roman" w:cs="Times New Roman"/>
                <w:color w:val="000000"/>
              </w:rPr>
            </w:pPr>
            <w:r w:rsidRPr="007C3CD2">
              <w:rPr>
                <w:rFonts w:ascii="Times New Roman" w:hAnsi="Times New Roman" w:cs="Times New Roman"/>
                <w:color w:val="000000"/>
              </w:rPr>
              <w:t>средства бюджета субъекта</w:t>
            </w:r>
          </w:p>
        </w:tc>
        <w:tc>
          <w:tcPr>
            <w:tcW w:w="1418" w:type="dxa"/>
            <w:tcBorders>
              <w:top w:val="nil"/>
              <w:left w:val="nil"/>
              <w:bottom w:val="single" w:sz="8" w:space="0" w:color="000000"/>
              <w:right w:val="single" w:sz="8" w:space="0" w:color="000000"/>
            </w:tcBorders>
            <w:shd w:val="clear" w:color="auto" w:fill="auto"/>
            <w:vAlign w:val="center"/>
          </w:tcPr>
          <w:p w:rsidR="007C3CD2" w:rsidRPr="007C3CD2" w:rsidRDefault="007C3CD2" w:rsidP="005A74DA">
            <w:pPr>
              <w:jc w:val="center"/>
              <w:rPr>
                <w:rFonts w:ascii="Times New Roman" w:hAnsi="Times New Roman" w:cs="Times New Roman"/>
                <w:color w:val="000000"/>
              </w:rPr>
            </w:pPr>
            <w:r w:rsidRPr="007C3CD2">
              <w:rPr>
                <w:rFonts w:ascii="Times New Roman" w:hAnsi="Times New Roman" w:cs="Times New Roman"/>
                <w:color w:val="000000"/>
              </w:rPr>
              <w:t>средства местного бюджета</w:t>
            </w:r>
          </w:p>
        </w:tc>
        <w:tc>
          <w:tcPr>
            <w:tcW w:w="849" w:type="dxa"/>
            <w:vMerge/>
            <w:tcBorders>
              <w:top w:val="nil"/>
              <w:left w:val="single" w:sz="8" w:space="0" w:color="000000"/>
              <w:bottom w:val="single" w:sz="8" w:space="0" w:color="000000"/>
              <w:right w:val="single" w:sz="8" w:space="0" w:color="000000"/>
            </w:tcBorders>
            <w:vAlign w:val="center"/>
          </w:tcPr>
          <w:p w:rsidR="007C3CD2" w:rsidRPr="007C3CD2" w:rsidRDefault="007C3CD2" w:rsidP="005A74DA">
            <w:pPr>
              <w:rPr>
                <w:rFonts w:ascii="Times New Roman" w:hAnsi="Times New Roman" w:cs="Times New Roman"/>
                <w:color w:val="000000"/>
              </w:rPr>
            </w:pPr>
          </w:p>
        </w:tc>
      </w:tr>
      <w:tr w:rsidR="005A4FFB" w:rsidRPr="005A523B" w:rsidTr="005A4FFB">
        <w:trPr>
          <w:trHeight w:val="300"/>
        </w:trPr>
        <w:tc>
          <w:tcPr>
            <w:tcW w:w="1833" w:type="dxa"/>
            <w:tcBorders>
              <w:top w:val="nil"/>
              <w:left w:val="single" w:sz="8" w:space="0" w:color="000000"/>
              <w:bottom w:val="single" w:sz="8" w:space="0" w:color="000000"/>
              <w:right w:val="single" w:sz="8" w:space="0" w:color="000000"/>
            </w:tcBorders>
            <w:shd w:val="clear" w:color="auto" w:fill="auto"/>
            <w:vAlign w:val="center"/>
          </w:tcPr>
          <w:p w:rsidR="007C3CD2" w:rsidRPr="007C3CD2" w:rsidRDefault="007C3CD2" w:rsidP="005A74DA">
            <w:pPr>
              <w:jc w:val="center"/>
              <w:rPr>
                <w:rFonts w:ascii="Times New Roman" w:hAnsi="Times New Roman" w:cs="Times New Roman"/>
                <w:color w:val="000000"/>
              </w:rPr>
            </w:pPr>
            <w:r w:rsidRPr="007C3CD2">
              <w:rPr>
                <w:rFonts w:ascii="Times New Roman" w:hAnsi="Times New Roman" w:cs="Times New Roman"/>
                <w:color w:val="000000"/>
              </w:rPr>
              <w:t>1</w:t>
            </w:r>
          </w:p>
        </w:tc>
        <w:tc>
          <w:tcPr>
            <w:tcW w:w="1418" w:type="dxa"/>
            <w:tcBorders>
              <w:top w:val="single" w:sz="8" w:space="0" w:color="000000"/>
              <w:left w:val="nil"/>
              <w:bottom w:val="single" w:sz="8" w:space="0" w:color="000000"/>
              <w:right w:val="single" w:sz="8" w:space="0" w:color="000000"/>
            </w:tcBorders>
            <w:shd w:val="clear" w:color="auto" w:fill="auto"/>
            <w:vAlign w:val="center"/>
          </w:tcPr>
          <w:p w:rsidR="007C3CD2" w:rsidRPr="007C3CD2" w:rsidRDefault="007C3CD2" w:rsidP="005A74DA">
            <w:pPr>
              <w:jc w:val="center"/>
              <w:rPr>
                <w:rFonts w:ascii="Times New Roman" w:hAnsi="Times New Roman" w:cs="Times New Roman"/>
                <w:color w:val="000000"/>
              </w:rPr>
            </w:pPr>
            <w:r w:rsidRPr="007C3CD2">
              <w:rPr>
                <w:rFonts w:ascii="Times New Roman" w:hAnsi="Times New Roman" w:cs="Times New Roman"/>
                <w:color w:val="000000"/>
              </w:rPr>
              <w:t>2</w:t>
            </w:r>
          </w:p>
        </w:tc>
        <w:tc>
          <w:tcPr>
            <w:tcW w:w="1417" w:type="dxa"/>
            <w:tcBorders>
              <w:top w:val="nil"/>
              <w:left w:val="nil"/>
              <w:bottom w:val="single" w:sz="8" w:space="0" w:color="000000"/>
              <w:right w:val="single" w:sz="8" w:space="0" w:color="000000"/>
            </w:tcBorders>
            <w:shd w:val="clear" w:color="auto" w:fill="auto"/>
            <w:vAlign w:val="center"/>
          </w:tcPr>
          <w:p w:rsidR="007C3CD2" w:rsidRPr="007C3CD2" w:rsidRDefault="007C3CD2" w:rsidP="005A74DA">
            <w:pPr>
              <w:jc w:val="center"/>
              <w:rPr>
                <w:rFonts w:ascii="Times New Roman" w:hAnsi="Times New Roman" w:cs="Times New Roman"/>
                <w:color w:val="000000"/>
              </w:rPr>
            </w:pPr>
            <w:r w:rsidRPr="007C3CD2">
              <w:rPr>
                <w:rFonts w:ascii="Times New Roman" w:hAnsi="Times New Roman" w:cs="Times New Roman"/>
                <w:color w:val="000000"/>
              </w:rPr>
              <w:t>3</w:t>
            </w:r>
          </w:p>
        </w:tc>
        <w:tc>
          <w:tcPr>
            <w:tcW w:w="1276" w:type="dxa"/>
            <w:tcBorders>
              <w:top w:val="nil"/>
              <w:left w:val="nil"/>
              <w:bottom w:val="single" w:sz="8" w:space="0" w:color="000000"/>
              <w:right w:val="single" w:sz="8" w:space="0" w:color="000000"/>
            </w:tcBorders>
            <w:shd w:val="clear" w:color="auto" w:fill="auto"/>
            <w:vAlign w:val="center"/>
          </w:tcPr>
          <w:p w:rsidR="007C3CD2" w:rsidRPr="007C3CD2" w:rsidRDefault="007C3CD2" w:rsidP="005A74DA">
            <w:pPr>
              <w:jc w:val="center"/>
              <w:rPr>
                <w:rFonts w:ascii="Times New Roman" w:hAnsi="Times New Roman" w:cs="Times New Roman"/>
                <w:color w:val="000000"/>
              </w:rPr>
            </w:pPr>
            <w:r w:rsidRPr="007C3CD2">
              <w:rPr>
                <w:rFonts w:ascii="Times New Roman" w:hAnsi="Times New Roman" w:cs="Times New Roman"/>
                <w:color w:val="000000"/>
              </w:rPr>
              <w:t>4</w:t>
            </w:r>
          </w:p>
        </w:tc>
        <w:tc>
          <w:tcPr>
            <w:tcW w:w="1417" w:type="dxa"/>
            <w:tcBorders>
              <w:top w:val="nil"/>
              <w:left w:val="nil"/>
              <w:bottom w:val="single" w:sz="8" w:space="0" w:color="000000"/>
              <w:right w:val="single" w:sz="8" w:space="0" w:color="000000"/>
            </w:tcBorders>
            <w:shd w:val="clear" w:color="auto" w:fill="auto"/>
            <w:vAlign w:val="center"/>
          </w:tcPr>
          <w:p w:rsidR="007C3CD2" w:rsidRPr="007C3CD2" w:rsidRDefault="007C3CD2" w:rsidP="005A74DA">
            <w:pPr>
              <w:jc w:val="center"/>
              <w:rPr>
                <w:rFonts w:ascii="Times New Roman" w:hAnsi="Times New Roman" w:cs="Times New Roman"/>
                <w:color w:val="000000"/>
              </w:rPr>
            </w:pPr>
            <w:r w:rsidRPr="007C3CD2">
              <w:rPr>
                <w:rFonts w:ascii="Times New Roman" w:hAnsi="Times New Roman" w:cs="Times New Roman"/>
                <w:color w:val="000000"/>
              </w:rPr>
              <w:t>5</w:t>
            </w:r>
          </w:p>
        </w:tc>
        <w:tc>
          <w:tcPr>
            <w:tcW w:w="1418" w:type="dxa"/>
            <w:tcBorders>
              <w:top w:val="nil"/>
              <w:left w:val="nil"/>
              <w:bottom w:val="single" w:sz="8" w:space="0" w:color="000000"/>
              <w:right w:val="single" w:sz="8" w:space="0" w:color="000000"/>
            </w:tcBorders>
            <w:shd w:val="clear" w:color="auto" w:fill="auto"/>
            <w:vAlign w:val="center"/>
          </w:tcPr>
          <w:p w:rsidR="007C3CD2" w:rsidRPr="007C3CD2" w:rsidRDefault="007C3CD2" w:rsidP="005A74DA">
            <w:pPr>
              <w:jc w:val="center"/>
              <w:rPr>
                <w:rFonts w:ascii="Times New Roman" w:hAnsi="Times New Roman" w:cs="Times New Roman"/>
                <w:color w:val="000000"/>
              </w:rPr>
            </w:pPr>
            <w:r w:rsidRPr="007C3CD2">
              <w:rPr>
                <w:rFonts w:ascii="Times New Roman" w:hAnsi="Times New Roman" w:cs="Times New Roman"/>
                <w:color w:val="000000"/>
              </w:rPr>
              <w:t>6</w:t>
            </w:r>
          </w:p>
        </w:tc>
        <w:tc>
          <w:tcPr>
            <w:tcW w:w="849" w:type="dxa"/>
            <w:tcBorders>
              <w:top w:val="nil"/>
              <w:left w:val="nil"/>
              <w:bottom w:val="single" w:sz="8" w:space="0" w:color="000000"/>
              <w:right w:val="single" w:sz="8" w:space="0" w:color="000000"/>
            </w:tcBorders>
            <w:shd w:val="clear" w:color="auto" w:fill="auto"/>
            <w:vAlign w:val="center"/>
          </w:tcPr>
          <w:p w:rsidR="007C3CD2" w:rsidRPr="007C3CD2" w:rsidRDefault="007C3CD2" w:rsidP="005A74DA">
            <w:pPr>
              <w:jc w:val="center"/>
              <w:rPr>
                <w:rFonts w:ascii="Times New Roman" w:hAnsi="Times New Roman" w:cs="Times New Roman"/>
                <w:color w:val="000000"/>
              </w:rPr>
            </w:pPr>
            <w:r w:rsidRPr="007C3CD2">
              <w:rPr>
                <w:rFonts w:ascii="Times New Roman" w:hAnsi="Times New Roman" w:cs="Times New Roman"/>
                <w:color w:val="000000"/>
              </w:rPr>
              <w:t>7</w:t>
            </w:r>
          </w:p>
        </w:tc>
      </w:tr>
      <w:tr w:rsidR="005A4FFB" w:rsidRPr="005A523B" w:rsidTr="005A4FFB">
        <w:trPr>
          <w:trHeight w:val="684"/>
        </w:trPr>
        <w:tc>
          <w:tcPr>
            <w:tcW w:w="1833" w:type="dxa"/>
            <w:tcBorders>
              <w:top w:val="nil"/>
              <w:left w:val="single" w:sz="8" w:space="0" w:color="000000"/>
              <w:bottom w:val="single" w:sz="4" w:space="0" w:color="000000"/>
              <w:right w:val="nil"/>
            </w:tcBorders>
            <w:shd w:val="clear" w:color="auto" w:fill="auto"/>
            <w:vAlign w:val="center"/>
          </w:tcPr>
          <w:p w:rsidR="007C3CD2" w:rsidRPr="007C3CD2" w:rsidRDefault="007C3CD2" w:rsidP="005A74DA">
            <w:pPr>
              <w:rPr>
                <w:rFonts w:ascii="Times New Roman" w:hAnsi="Times New Roman" w:cs="Times New Roman"/>
                <w:b/>
                <w:bCs/>
                <w:color w:val="000000"/>
                <w:sz w:val="18"/>
                <w:szCs w:val="18"/>
              </w:rPr>
            </w:pPr>
            <w:r w:rsidRPr="007C3CD2">
              <w:rPr>
                <w:rFonts w:ascii="Times New Roman" w:hAnsi="Times New Roman" w:cs="Times New Roman"/>
                <w:b/>
                <w:bCs/>
                <w:color w:val="000000"/>
                <w:sz w:val="18"/>
                <w:szCs w:val="18"/>
              </w:rPr>
              <w:t>01 - Муниципальная программа "Здравоохранение"</w:t>
            </w:r>
          </w:p>
        </w:tc>
        <w:tc>
          <w:tcPr>
            <w:tcW w:w="1418" w:type="dxa"/>
            <w:tcBorders>
              <w:top w:val="single" w:sz="8" w:space="0" w:color="000000"/>
              <w:left w:val="single" w:sz="8" w:space="0" w:color="000000"/>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10 436 700,00 </w:t>
            </w:r>
          </w:p>
        </w:tc>
        <w:tc>
          <w:tcPr>
            <w:tcW w:w="1417" w:type="dxa"/>
            <w:tcBorders>
              <w:top w:val="single" w:sz="8"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6 247 565,27 </w:t>
            </w:r>
          </w:p>
        </w:tc>
        <w:tc>
          <w:tcPr>
            <w:tcW w:w="1276" w:type="dxa"/>
            <w:tcBorders>
              <w:top w:val="single" w:sz="8"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0,00 </w:t>
            </w:r>
          </w:p>
        </w:tc>
        <w:tc>
          <w:tcPr>
            <w:tcW w:w="1417" w:type="dxa"/>
            <w:tcBorders>
              <w:top w:val="single" w:sz="8"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0,00 </w:t>
            </w:r>
          </w:p>
        </w:tc>
        <w:tc>
          <w:tcPr>
            <w:tcW w:w="1418" w:type="dxa"/>
            <w:tcBorders>
              <w:top w:val="single" w:sz="8"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6 247 565,27 </w:t>
            </w:r>
          </w:p>
        </w:tc>
        <w:tc>
          <w:tcPr>
            <w:tcW w:w="849" w:type="dxa"/>
            <w:tcBorders>
              <w:top w:val="single" w:sz="8"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59,86</w:t>
            </w:r>
          </w:p>
        </w:tc>
      </w:tr>
      <w:tr w:rsidR="005A4FFB" w:rsidRPr="005A523B" w:rsidTr="005A4FFB">
        <w:trPr>
          <w:trHeight w:val="408"/>
        </w:trPr>
        <w:tc>
          <w:tcPr>
            <w:tcW w:w="1833" w:type="dxa"/>
            <w:tcBorders>
              <w:top w:val="nil"/>
              <w:left w:val="single" w:sz="8" w:space="0" w:color="000000"/>
              <w:bottom w:val="single" w:sz="4" w:space="0" w:color="000000"/>
              <w:right w:val="nil"/>
            </w:tcBorders>
            <w:shd w:val="clear" w:color="auto" w:fill="auto"/>
            <w:vAlign w:val="center"/>
          </w:tcPr>
          <w:p w:rsidR="007C3CD2" w:rsidRPr="007C3CD2" w:rsidRDefault="007C3CD2" w:rsidP="005A74DA">
            <w:pPr>
              <w:rPr>
                <w:rFonts w:ascii="Times New Roman" w:hAnsi="Times New Roman" w:cs="Times New Roman"/>
                <w:b/>
                <w:bCs/>
                <w:color w:val="000000"/>
                <w:sz w:val="18"/>
                <w:szCs w:val="18"/>
              </w:rPr>
            </w:pPr>
            <w:r w:rsidRPr="007C3CD2">
              <w:rPr>
                <w:rFonts w:ascii="Times New Roman" w:hAnsi="Times New Roman" w:cs="Times New Roman"/>
                <w:b/>
                <w:bCs/>
                <w:color w:val="000000"/>
                <w:sz w:val="18"/>
                <w:szCs w:val="18"/>
              </w:rPr>
              <w:t>02 - Муниципальная программа "Культура"</w:t>
            </w:r>
          </w:p>
        </w:tc>
        <w:tc>
          <w:tcPr>
            <w:tcW w:w="1418"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836 619 846,38 </w:t>
            </w:r>
          </w:p>
        </w:tc>
        <w:tc>
          <w:tcPr>
            <w:tcW w:w="1417"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741 895 916,66 </w:t>
            </w:r>
          </w:p>
        </w:tc>
        <w:tc>
          <w:tcPr>
            <w:tcW w:w="1276"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416 675,26 </w:t>
            </w:r>
          </w:p>
        </w:tc>
        <w:tc>
          <w:tcPr>
            <w:tcW w:w="1417"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4 646 221,66 </w:t>
            </w:r>
          </w:p>
        </w:tc>
        <w:tc>
          <w:tcPr>
            <w:tcW w:w="1418"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736 833 019,74 </w:t>
            </w:r>
          </w:p>
        </w:tc>
        <w:tc>
          <w:tcPr>
            <w:tcW w:w="849"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88,68</w:t>
            </w:r>
          </w:p>
        </w:tc>
      </w:tr>
      <w:tr w:rsidR="005A4FFB" w:rsidRPr="005A523B" w:rsidTr="005A4FFB">
        <w:trPr>
          <w:trHeight w:val="612"/>
        </w:trPr>
        <w:tc>
          <w:tcPr>
            <w:tcW w:w="1833" w:type="dxa"/>
            <w:tcBorders>
              <w:top w:val="nil"/>
              <w:left w:val="single" w:sz="8" w:space="0" w:color="000000"/>
              <w:bottom w:val="single" w:sz="4" w:space="0" w:color="000000"/>
              <w:right w:val="nil"/>
            </w:tcBorders>
            <w:shd w:val="clear" w:color="auto" w:fill="auto"/>
            <w:vAlign w:val="center"/>
          </w:tcPr>
          <w:p w:rsidR="007C3CD2" w:rsidRPr="007C3CD2" w:rsidRDefault="007C3CD2" w:rsidP="005A74DA">
            <w:pPr>
              <w:rPr>
                <w:rFonts w:ascii="Times New Roman" w:hAnsi="Times New Roman" w:cs="Times New Roman"/>
                <w:b/>
                <w:bCs/>
                <w:color w:val="000000"/>
                <w:sz w:val="18"/>
                <w:szCs w:val="18"/>
              </w:rPr>
            </w:pPr>
            <w:r w:rsidRPr="007C3CD2">
              <w:rPr>
                <w:rFonts w:ascii="Times New Roman" w:hAnsi="Times New Roman" w:cs="Times New Roman"/>
                <w:b/>
                <w:bCs/>
                <w:color w:val="000000"/>
                <w:sz w:val="18"/>
                <w:szCs w:val="18"/>
              </w:rPr>
              <w:t>03 - Муниципальная программа "Образование"</w:t>
            </w:r>
          </w:p>
        </w:tc>
        <w:tc>
          <w:tcPr>
            <w:tcW w:w="1418"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4 243 318 573,10 </w:t>
            </w:r>
          </w:p>
        </w:tc>
        <w:tc>
          <w:tcPr>
            <w:tcW w:w="1417"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4 033 048 454,81 </w:t>
            </w:r>
          </w:p>
        </w:tc>
        <w:tc>
          <w:tcPr>
            <w:tcW w:w="1276"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134 619 920,78 </w:t>
            </w:r>
          </w:p>
        </w:tc>
        <w:tc>
          <w:tcPr>
            <w:tcW w:w="1417"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2 841 631 059,47 </w:t>
            </w:r>
          </w:p>
        </w:tc>
        <w:tc>
          <w:tcPr>
            <w:tcW w:w="1418"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1 056 797 474,56 </w:t>
            </w:r>
          </w:p>
        </w:tc>
        <w:tc>
          <w:tcPr>
            <w:tcW w:w="849"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95,04</w:t>
            </w:r>
          </w:p>
        </w:tc>
      </w:tr>
      <w:tr w:rsidR="005A4FFB" w:rsidRPr="005A523B" w:rsidTr="005A4FFB">
        <w:trPr>
          <w:trHeight w:val="816"/>
        </w:trPr>
        <w:tc>
          <w:tcPr>
            <w:tcW w:w="1833" w:type="dxa"/>
            <w:tcBorders>
              <w:top w:val="nil"/>
              <w:left w:val="single" w:sz="8" w:space="0" w:color="000000"/>
              <w:bottom w:val="single" w:sz="4" w:space="0" w:color="000000"/>
              <w:right w:val="nil"/>
            </w:tcBorders>
            <w:shd w:val="clear" w:color="auto" w:fill="auto"/>
            <w:vAlign w:val="center"/>
          </w:tcPr>
          <w:p w:rsidR="007C3CD2" w:rsidRPr="007C3CD2" w:rsidRDefault="007C3CD2" w:rsidP="005A74DA">
            <w:pPr>
              <w:rPr>
                <w:rFonts w:ascii="Times New Roman" w:hAnsi="Times New Roman" w:cs="Times New Roman"/>
                <w:b/>
                <w:bCs/>
                <w:color w:val="000000"/>
                <w:sz w:val="18"/>
                <w:szCs w:val="18"/>
              </w:rPr>
            </w:pPr>
            <w:r w:rsidRPr="007C3CD2">
              <w:rPr>
                <w:rFonts w:ascii="Times New Roman" w:hAnsi="Times New Roman" w:cs="Times New Roman"/>
                <w:b/>
                <w:bCs/>
                <w:color w:val="000000"/>
                <w:sz w:val="18"/>
                <w:szCs w:val="18"/>
              </w:rPr>
              <w:t>04 - Муниципальная программа "Социальная защита населения"</w:t>
            </w:r>
          </w:p>
        </w:tc>
        <w:tc>
          <w:tcPr>
            <w:tcW w:w="1418"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143 170 700,00 </w:t>
            </w:r>
          </w:p>
        </w:tc>
        <w:tc>
          <w:tcPr>
            <w:tcW w:w="1417"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132 142 081,89 </w:t>
            </w:r>
          </w:p>
        </w:tc>
        <w:tc>
          <w:tcPr>
            <w:tcW w:w="1276"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0,00 </w:t>
            </w:r>
          </w:p>
        </w:tc>
        <w:tc>
          <w:tcPr>
            <w:tcW w:w="1417"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57 798 504,80 </w:t>
            </w:r>
          </w:p>
        </w:tc>
        <w:tc>
          <w:tcPr>
            <w:tcW w:w="1418"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74 343 577,09 </w:t>
            </w:r>
          </w:p>
        </w:tc>
        <w:tc>
          <w:tcPr>
            <w:tcW w:w="849"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92,30</w:t>
            </w:r>
          </w:p>
        </w:tc>
      </w:tr>
      <w:tr w:rsidR="005A4FFB" w:rsidRPr="005A523B" w:rsidTr="005A4FFB">
        <w:trPr>
          <w:trHeight w:val="408"/>
        </w:trPr>
        <w:tc>
          <w:tcPr>
            <w:tcW w:w="1833" w:type="dxa"/>
            <w:tcBorders>
              <w:top w:val="nil"/>
              <w:left w:val="single" w:sz="8" w:space="0" w:color="000000"/>
              <w:bottom w:val="single" w:sz="4" w:space="0" w:color="000000"/>
              <w:right w:val="nil"/>
            </w:tcBorders>
            <w:shd w:val="clear" w:color="auto" w:fill="auto"/>
            <w:vAlign w:val="center"/>
          </w:tcPr>
          <w:p w:rsidR="007C3CD2" w:rsidRPr="007C3CD2" w:rsidRDefault="007C3CD2" w:rsidP="005A74DA">
            <w:pPr>
              <w:rPr>
                <w:rFonts w:ascii="Times New Roman" w:hAnsi="Times New Roman" w:cs="Times New Roman"/>
                <w:b/>
                <w:bCs/>
                <w:color w:val="000000"/>
                <w:sz w:val="18"/>
                <w:szCs w:val="18"/>
              </w:rPr>
            </w:pPr>
            <w:r w:rsidRPr="007C3CD2">
              <w:rPr>
                <w:rFonts w:ascii="Times New Roman" w:hAnsi="Times New Roman" w:cs="Times New Roman"/>
                <w:b/>
                <w:bCs/>
                <w:color w:val="000000"/>
                <w:sz w:val="18"/>
                <w:szCs w:val="18"/>
              </w:rPr>
              <w:t>05 - Муниципальная программа "Спорт"</w:t>
            </w:r>
          </w:p>
        </w:tc>
        <w:tc>
          <w:tcPr>
            <w:tcW w:w="1418"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258 400 440,00 </w:t>
            </w:r>
          </w:p>
        </w:tc>
        <w:tc>
          <w:tcPr>
            <w:tcW w:w="1417"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250 745 878,13 </w:t>
            </w:r>
          </w:p>
        </w:tc>
        <w:tc>
          <w:tcPr>
            <w:tcW w:w="1276"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0,00 </w:t>
            </w:r>
          </w:p>
        </w:tc>
        <w:tc>
          <w:tcPr>
            <w:tcW w:w="1417"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0,00 </w:t>
            </w:r>
          </w:p>
        </w:tc>
        <w:tc>
          <w:tcPr>
            <w:tcW w:w="1418"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250 745 878,13 </w:t>
            </w:r>
          </w:p>
        </w:tc>
        <w:tc>
          <w:tcPr>
            <w:tcW w:w="849"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97,04</w:t>
            </w:r>
          </w:p>
        </w:tc>
      </w:tr>
      <w:tr w:rsidR="005A4FFB" w:rsidRPr="005A523B" w:rsidTr="005A4FFB">
        <w:trPr>
          <w:trHeight w:val="876"/>
        </w:trPr>
        <w:tc>
          <w:tcPr>
            <w:tcW w:w="1833" w:type="dxa"/>
            <w:tcBorders>
              <w:top w:val="nil"/>
              <w:left w:val="single" w:sz="8" w:space="0" w:color="000000"/>
              <w:bottom w:val="single" w:sz="4" w:space="0" w:color="000000"/>
              <w:right w:val="nil"/>
            </w:tcBorders>
            <w:shd w:val="clear" w:color="auto" w:fill="auto"/>
            <w:vAlign w:val="center"/>
          </w:tcPr>
          <w:p w:rsidR="007C3CD2" w:rsidRPr="007C3CD2" w:rsidRDefault="007C3CD2" w:rsidP="005A74DA">
            <w:pPr>
              <w:rPr>
                <w:rFonts w:ascii="Times New Roman" w:hAnsi="Times New Roman" w:cs="Times New Roman"/>
                <w:b/>
                <w:bCs/>
                <w:color w:val="000000"/>
                <w:sz w:val="18"/>
                <w:szCs w:val="18"/>
              </w:rPr>
            </w:pPr>
            <w:r w:rsidRPr="007C3CD2">
              <w:rPr>
                <w:rFonts w:ascii="Times New Roman" w:hAnsi="Times New Roman" w:cs="Times New Roman"/>
                <w:b/>
                <w:bCs/>
                <w:color w:val="000000"/>
                <w:sz w:val="18"/>
                <w:szCs w:val="18"/>
              </w:rPr>
              <w:t>06 - Муниципальная программа "Развитие сельского хозяйства"</w:t>
            </w:r>
          </w:p>
        </w:tc>
        <w:tc>
          <w:tcPr>
            <w:tcW w:w="1418"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13 138 310,00 </w:t>
            </w:r>
          </w:p>
        </w:tc>
        <w:tc>
          <w:tcPr>
            <w:tcW w:w="1417"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10 878 634,09 </w:t>
            </w:r>
          </w:p>
        </w:tc>
        <w:tc>
          <w:tcPr>
            <w:tcW w:w="1276"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0,00 </w:t>
            </w:r>
          </w:p>
        </w:tc>
        <w:tc>
          <w:tcPr>
            <w:tcW w:w="1417"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5 419 995,09 </w:t>
            </w:r>
          </w:p>
        </w:tc>
        <w:tc>
          <w:tcPr>
            <w:tcW w:w="1418"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5 458 639,00 </w:t>
            </w:r>
          </w:p>
        </w:tc>
        <w:tc>
          <w:tcPr>
            <w:tcW w:w="849"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82,80</w:t>
            </w:r>
          </w:p>
        </w:tc>
      </w:tr>
      <w:tr w:rsidR="005A4FFB" w:rsidRPr="005A523B" w:rsidTr="005A4FFB">
        <w:trPr>
          <w:trHeight w:val="756"/>
        </w:trPr>
        <w:tc>
          <w:tcPr>
            <w:tcW w:w="1833" w:type="dxa"/>
            <w:tcBorders>
              <w:top w:val="nil"/>
              <w:left w:val="single" w:sz="8" w:space="0" w:color="000000"/>
              <w:bottom w:val="single" w:sz="4" w:space="0" w:color="000000"/>
              <w:right w:val="nil"/>
            </w:tcBorders>
            <w:shd w:val="clear" w:color="auto" w:fill="auto"/>
            <w:vAlign w:val="center"/>
          </w:tcPr>
          <w:p w:rsidR="007C3CD2" w:rsidRPr="007C3CD2" w:rsidRDefault="007C3CD2" w:rsidP="005A74DA">
            <w:pPr>
              <w:rPr>
                <w:rFonts w:ascii="Times New Roman" w:hAnsi="Times New Roman" w:cs="Times New Roman"/>
                <w:b/>
                <w:bCs/>
                <w:color w:val="000000"/>
                <w:sz w:val="18"/>
                <w:szCs w:val="18"/>
              </w:rPr>
            </w:pPr>
            <w:r w:rsidRPr="007C3CD2">
              <w:rPr>
                <w:rFonts w:ascii="Times New Roman" w:hAnsi="Times New Roman" w:cs="Times New Roman"/>
                <w:b/>
                <w:bCs/>
                <w:color w:val="000000"/>
                <w:sz w:val="18"/>
                <w:szCs w:val="18"/>
              </w:rPr>
              <w:lastRenderedPageBreak/>
              <w:t>07 - Муниципальная программа "Экология и окружающая среда"</w:t>
            </w:r>
          </w:p>
        </w:tc>
        <w:tc>
          <w:tcPr>
            <w:tcW w:w="1418"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60 665 490,00 </w:t>
            </w:r>
          </w:p>
        </w:tc>
        <w:tc>
          <w:tcPr>
            <w:tcW w:w="1417"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53 673 909,47 </w:t>
            </w:r>
          </w:p>
        </w:tc>
        <w:tc>
          <w:tcPr>
            <w:tcW w:w="1276"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0,00 </w:t>
            </w:r>
          </w:p>
        </w:tc>
        <w:tc>
          <w:tcPr>
            <w:tcW w:w="1417"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673 052,39 </w:t>
            </w:r>
          </w:p>
        </w:tc>
        <w:tc>
          <w:tcPr>
            <w:tcW w:w="1418"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53 000 857,08 </w:t>
            </w:r>
          </w:p>
        </w:tc>
        <w:tc>
          <w:tcPr>
            <w:tcW w:w="849"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88,48</w:t>
            </w:r>
          </w:p>
        </w:tc>
      </w:tr>
      <w:tr w:rsidR="005A4FFB" w:rsidRPr="005A523B" w:rsidTr="005A4FFB">
        <w:trPr>
          <w:trHeight w:val="1092"/>
        </w:trPr>
        <w:tc>
          <w:tcPr>
            <w:tcW w:w="1833" w:type="dxa"/>
            <w:tcBorders>
              <w:top w:val="nil"/>
              <w:left w:val="single" w:sz="8" w:space="0" w:color="000000"/>
              <w:bottom w:val="single" w:sz="4" w:space="0" w:color="000000"/>
              <w:right w:val="nil"/>
            </w:tcBorders>
            <w:shd w:val="clear" w:color="auto" w:fill="auto"/>
            <w:vAlign w:val="center"/>
          </w:tcPr>
          <w:p w:rsidR="007C3CD2" w:rsidRPr="007C3CD2" w:rsidRDefault="007C3CD2" w:rsidP="005A74DA">
            <w:pPr>
              <w:rPr>
                <w:rFonts w:ascii="Times New Roman" w:hAnsi="Times New Roman" w:cs="Times New Roman"/>
                <w:b/>
                <w:bCs/>
                <w:color w:val="000000"/>
                <w:sz w:val="18"/>
                <w:szCs w:val="18"/>
              </w:rPr>
            </w:pPr>
            <w:r w:rsidRPr="007C3CD2">
              <w:rPr>
                <w:rFonts w:ascii="Times New Roman" w:hAnsi="Times New Roman" w:cs="Times New Roman"/>
                <w:b/>
                <w:bCs/>
                <w:color w:val="000000"/>
                <w:sz w:val="18"/>
                <w:szCs w:val="18"/>
              </w:rPr>
              <w:t>08 - Муниципальная программа "Безопасность и обеспечение безопасности жизнедеятельности населения"</w:t>
            </w:r>
          </w:p>
        </w:tc>
        <w:tc>
          <w:tcPr>
            <w:tcW w:w="1418"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157 078 200,00 </w:t>
            </w:r>
          </w:p>
        </w:tc>
        <w:tc>
          <w:tcPr>
            <w:tcW w:w="1417"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147 747 854,79 </w:t>
            </w:r>
          </w:p>
        </w:tc>
        <w:tc>
          <w:tcPr>
            <w:tcW w:w="1276"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0,00 </w:t>
            </w:r>
          </w:p>
        </w:tc>
        <w:tc>
          <w:tcPr>
            <w:tcW w:w="1417"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1 885 227,09 </w:t>
            </w:r>
          </w:p>
        </w:tc>
        <w:tc>
          <w:tcPr>
            <w:tcW w:w="1418"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145 862 627,70 </w:t>
            </w:r>
          </w:p>
        </w:tc>
        <w:tc>
          <w:tcPr>
            <w:tcW w:w="849"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94,06</w:t>
            </w:r>
          </w:p>
        </w:tc>
      </w:tr>
      <w:tr w:rsidR="005A4FFB" w:rsidRPr="005A523B" w:rsidTr="00B838EC">
        <w:trPr>
          <w:trHeight w:val="408"/>
        </w:trPr>
        <w:tc>
          <w:tcPr>
            <w:tcW w:w="1833" w:type="dxa"/>
            <w:tcBorders>
              <w:top w:val="single" w:sz="8" w:space="0" w:color="000000"/>
              <w:left w:val="single" w:sz="8" w:space="0" w:color="000000"/>
              <w:bottom w:val="single" w:sz="4" w:space="0" w:color="000000"/>
              <w:right w:val="nil"/>
            </w:tcBorders>
            <w:shd w:val="clear" w:color="auto" w:fill="auto"/>
            <w:vAlign w:val="center"/>
          </w:tcPr>
          <w:p w:rsidR="007C3CD2" w:rsidRPr="007C3CD2" w:rsidRDefault="007C3CD2" w:rsidP="005A74DA">
            <w:pPr>
              <w:rPr>
                <w:rFonts w:ascii="Times New Roman" w:hAnsi="Times New Roman" w:cs="Times New Roman"/>
                <w:b/>
                <w:bCs/>
                <w:color w:val="000000"/>
                <w:sz w:val="18"/>
                <w:szCs w:val="18"/>
              </w:rPr>
            </w:pPr>
            <w:r w:rsidRPr="007C3CD2">
              <w:rPr>
                <w:rFonts w:ascii="Times New Roman" w:hAnsi="Times New Roman" w:cs="Times New Roman"/>
                <w:b/>
                <w:bCs/>
                <w:color w:val="000000"/>
                <w:sz w:val="18"/>
                <w:szCs w:val="18"/>
              </w:rPr>
              <w:t>09 - Муниципальная программа "Жилище"</w:t>
            </w:r>
          </w:p>
        </w:tc>
        <w:tc>
          <w:tcPr>
            <w:tcW w:w="1418"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58 560 600,00 </w:t>
            </w:r>
          </w:p>
        </w:tc>
        <w:tc>
          <w:tcPr>
            <w:tcW w:w="1417"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58 488 637,27 </w:t>
            </w:r>
          </w:p>
        </w:tc>
        <w:tc>
          <w:tcPr>
            <w:tcW w:w="1276"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376 515,34 </w:t>
            </w:r>
          </w:p>
        </w:tc>
        <w:tc>
          <w:tcPr>
            <w:tcW w:w="1417"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55 930 443,73 </w:t>
            </w:r>
          </w:p>
        </w:tc>
        <w:tc>
          <w:tcPr>
            <w:tcW w:w="1418"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2 181 678,20 </w:t>
            </w:r>
          </w:p>
        </w:tc>
        <w:tc>
          <w:tcPr>
            <w:tcW w:w="849"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99,88</w:t>
            </w:r>
          </w:p>
        </w:tc>
      </w:tr>
      <w:tr w:rsidR="005A4FFB" w:rsidRPr="005A523B" w:rsidTr="005A4FFB">
        <w:trPr>
          <w:trHeight w:val="1224"/>
        </w:trPr>
        <w:tc>
          <w:tcPr>
            <w:tcW w:w="1833" w:type="dxa"/>
            <w:tcBorders>
              <w:top w:val="nil"/>
              <w:left w:val="single" w:sz="8" w:space="0" w:color="000000"/>
              <w:bottom w:val="single" w:sz="4" w:space="0" w:color="000000"/>
              <w:right w:val="nil"/>
            </w:tcBorders>
            <w:shd w:val="clear" w:color="auto" w:fill="auto"/>
            <w:vAlign w:val="center"/>
          </w:tcPr>
          <w:p w:rsidR="007C3CD2" w:rsidRPr="007C3CD2" w:rsidRDefault="007C3CD2" w:rsidP="005A74DA">
            <w:pPr>
              <w:rPr>
                <w:rFonts w:ascii="Times New Roman" w:hAnsi="Times New Roman" w:cs="Times New Roman"/>
                <w:b/>
                <w:bCs/>
                <w:color w:val="000000"/>
                <w:sz w:val="18"/>
                <w:szCs w:val="18"/>
              </w:rPr>
            </w:pPr>
            <w:r w:rsidRPr="007C3CD2">
              <w:rPr>
                <w:rFonts w:ascii="Times New Roman" w:hAnsi="Times New Roman" w:cs="Times New Roman"/>
                <w:b/>
                <w:bCs/>
                <w:color w:val="000000"/>
                <w:sz w:val="18"/>
                <w:szCs w:val="18"/>
              </w:rPr>
              <w:t xml:space="preserve">10 - Муниципальная программа "Развитие инженерной инфраструктуры и </w:t>
            </w:r>
            <w:proofErr w:type="spellStart"/>
            <w:r w:rsidRPr="007C3CD2">
              <w:rPr>
                <w:rFonts w:ascii="Times New Roman" w:hAnsi="Times New Roman" w:cs="Times New Roman"/>
                <w:b/>
                <w:bCs/>
                <w:color w:val="000000"/>
                <w:sz w:val="18"/>
                <w:szCs w:val="18"/>
              </w:rPr>
              <w:t>энергоэффективности</w:t>
            </w:r>
            <w:proofErr w:type="spellEnd"/>
            <w:r w:rsidRPr="007C3CD2">
              <w:rPr>
                <w:rFonts w:ascii="Times New Roman" w:hAnsi="Times New Roman" w:cs="Times New Roman"/>
                <w:b/>
                <w:bCs/>
                <w:color w:val="000000"/>
                <w:sz w:val="18"/>
                <w:szCs w:val="18"/>
              </w:rPr>
              <w:t>"</w:t>
            </w:r>
          </w:p>
        </w:tc>
        <w:tc>
          <w:tcPr>
            <w:tcW w:w="1418"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390 560 350,00 </w:t>
            </w:r>
          </w:p>
        </w:tc>
        <w:tc>
          <w:tcPr>
            <w:tcW w:w="1417"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370 515 962,47 </w:t>
            </w:r>
          </w:p>
        </w:tc>
        <w:tc>
          <w:tcPr>
            <w:tcW w:w="1276"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0,00 </w:t>
            </w:r>
          </w:p>
        </w:tc>
        <w:tc>
          <w:tcPr>
            <w:tcW w:w="1417"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761 392,00 </w:t>
            </w:r>
          </w:p>
        </w:tc>
        <w:tc>
          <w:tcPr>
            <w:tcW w:w="1418"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369 754 570,47 </w:t>
            </w:r>
          </w:p>
        </w:tc>
        <w:tc>
          <w:tcPr>
            <w:tcW w:w="849"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94,87</w:t>
            </w:r>
          </w:p>
        </w:tc>
      </w:tr>
      <w:tr w:rsidR="005A4FFB" w:rsidRPr="005A523B" w:rsidTr="005A4FFB">
        <w:trPr>
          <w:trHeight w:val="816"/>
        </w:trPr>
        <w:tc>
          <w:tcPr>
            <w:tcW w:w="1833" w:type="dxa"/>
            <w:tcBorders>
              <w:top w:val="nil"/>
              <w:left w:val="single" w:sz="8" w:space="0" w:color="000000"/>
              <w:bottom w:val="single" w:sz="4" w:space="0" w:color="000000"/>
              <w:right w:val="nil"/>
            </w:tcBorders>
            <w:shd w:val="clear" w:color="auto" w:fill="auto"/>
            <w:vAlign w:val="center"/>
          </w:tcPr>
          <w:p w:rsidR="007C3CD2" w:rsidRPr="007C3CD2" w:rsidRDefault="007C3CD2" w:rsidP="005A74DA">
            <w:pPr>
              <w:rPr>
                <w:rFonts w:ascii="Times New Roman" w:hAnsi="Times New Roman" w:cs="Times New Roman"/>
                <w:b/>
                <w:bCs/>
                <w:color w:val="000000"/>
                <w:sz w:val="18"/>
                <w:szCs w:val="18"/>
              </w:rPr>
            </w:pPr>
            <w:r w:rsidRPr="007C3CD2">
              <w:rPr>
                <w:rFonts w:ascii="Times New Roman" w:hAnsi="Times New Roman" w:cs="Times New Roman"/>
                <w:b/>
                <w:bCs/>
                <w:color w:val="000000"/>
                <w:sz w:val="18"/>
                <w:szCs w:val="18"/>
              </w:rPr>
              <w:t>11 - Муниципальная программа "Предпринимательство"</w:t>
            </w:r>
          </w:p>
        </w:tc>
        <w:tc>
          <w:tcPr>
            <w:tcW w:w="1418"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1 000 000,00 </w:t>
            </w:r>
          </w:p>
        </w:tc>
        <w:tc>
          <w:tcPr>
            <w:tcW w:w="1417"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1 000 000,00 </w:t>
            </w:r>
          </w:p>
        </w:tc>
        <w:tc>
          <w:tcPr>
            <w:tcW w:w="1276"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0,00 </w:t>
            </w:r>
          </w:p>
        </w:tc>
        <w:tc>
          <w:tcPr>
            <w:tcW w:w="1417"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0,00 </w:t>
            </w:r>
          </w:p>
        </w:tc>
        <w:tc>
          <w:tcPr>
            <w:tcW w:w="1418"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1 000 000,00 </w:t>
            </w:r>
          </w:p>
        </w:tc>
        <w:tc>
          <w:tcPr>
            <w:tcW w:w="849"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100,00</w:t>
            </w:r>
          </w:p>
        </w:tc>
      </w:tr>
      <w:tr w:rsidR="005A4FFB" w:rsidRPr="005A523B" w:rsidTr="005A4FFB">
        <w:trPr>
          <w:trHeight w:val="1224"/>
        </w:trPr>
        <w:tc>
          <w:tcPr>
            <w:tcW w:w="1833" w:type="dxa"/>
            <w:tcBorders>
              <w:top w:val="nil"/>
              <w:left w:val="single" w:sz="8" w:space="0" w:color="000000"/>
              <w:bottom w:val="single" w:sz="4" w:space="0" w:color="000000"/>
              <w:right w:val="nil"/>
            </w:tcBorders>
            <w:shd w:val="clear" w:color="auto" w:fill="auto"/>
            <w:vAlign w:val="center"/>
          </w:tcPr>
          <w:p w:rsidR="007C3CD2" w:rsidRPr="007C3CD2" w:rsidRDefault="007C3CD2" w:rsidP="005A74DA">
            <w:pPr>
              <w:rPr>
                <w:rFonts w:ascii="Times New Roman" w:hAnsi="Times New Roman" w:cs="Times New Roman"/>
                <w:b/>
                <w:bCs/>
                <w:color w:val="000000"/>
                <w:sz w:val="18"/>
                <w:szCs w:val="18"/>
              </w:rPr>
            </w:pPr>
            <w:r w:rsidRPr="007C3CD2">
              <w:rPr>
                <w:rFonts w:ascii="Times New Roman" w:hAnsi="Times New Roman" w:cs="Times New Roman"/>
                <w:b/>
                <w:bCs/>
                <w:color w:val="000000"/>
                <w:sz w:val="18"/>
                <w:szCs w:val="18"/>
              </w:rPr>
              <w:t>12 - Муниципальная программа "Управление имуществом и муниципальными финансами"</w:t>
            </w:r>
          </w:p>
        </w:tc>
        <w:tc>
          <w:tcPr>
            <w:tcW w:w="1418"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1 256 689 461,00 </w:t>
            </w:r>
          </w:p>
        </w:tc>
        <w:tc>
          <w:tcPr>
            <w:tcW w:w="1417"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1 195 531 691,44 </w:t>
            </w:r>
          </w:p>
        </w:tc>
        <w:tc>
          <w:tcPr>
            <w:tcW w:w="1276"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0,00 </w:t>
            </w:r>
          </w:p>
        </w:tc>
        <w:tc>
          <w:tcPr>
            <w:tcW w:w="1417"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15 742 000,00 </w:t>
            </w:r>
          </w:p>
        </w:tc>
        <w:tc>
          <w:tcPr>
            <w:tcW w:w="1418"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1 179 789 691,44 </w:t>
            </w:r>
          </w:p>
        </w:tc>
        <w:tc>
          <w:tcPr>
            <w:tcW w:w="849"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95,13</w:t>
            </w:r>
          </w:p>
        </w:tc>
      </w:tr>
      <w:tr w:rsidR="005A4FFB" w:rsidRPr="005A523B" w:rsidTr="005A4FFB">
        <w:trPr>
          <w:trHeight w:val="2244"/>
        </w:trPr>
        <w:tc>
          <w:tcPr>
            <w:tcW w:w="1833" w:type="dxa"/>
            <w:tcBorders>
              <w:top w:val="nil"/>
              <w:left w:val="single" w:sz="8" w:space="0" w:color="000000"/>
              <w:bottom w:val="single" w:sz="4" w:space="0" w:color="000000"/>
              <w:right w:val="nil"/>
            </w:tcBorders>
            <w:shd w:val="clear" w:color="auto" w:fill="auto"/>
            <w:vAlign w:val="center"/>
          </w:tcPr>
          <w:p w:rsidR="007C3CD2" w:rsidRPr="007C3CD2" w:rsidRDefault="007C3CD2" w:rsidP="005A74DA">
            <w:pPr>
              <w:rPr>
                <w:rFonts w:ascii="Times New Roman" w:hAnsi="Times New Roman" w:cs="Times New Roman"/>
                <w:b/>
                <w:bCs/>
                <w:color w:val="000000"/>
                <w:sz w:val="18"/>
                <w:szCs w:val="18"/>
              </w:rPr>
            </w:pPr>
            <w:r w:rsidRPr="007C3CD2">
              <w:rPr>
                <w:rFonts w:ascii="Times New Roman" w:hAnsi="Times New Roman" w:cs="Times New Roman"/>
                <w:b/>
                <w:bCs/>
                <w:color w:val="000000"/>
                <w:sz w:val="18"/>
                <w:szCs w:val="18"/>
              </w:rPr>
              <w:t>13 - 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1418"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143 795 222,00 </w:t>
            </w:r>
          </w:p>
        </w:tc>
        <w:tc>
          <w:tcPr>
            <w:tcW w:w="1417"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131 560 713,15 </w:t>
            </w:r>
          </w:p>
        </w:tc>
        <w:tc>
          <w:tcPr>
            <w:tcW w:w="1276"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0,00 </w:t>
            </w:r>
          </w:p>
        </w:tc>
        <w:tc>
          <w:tcPr>
            <w:tcW w:w="1417"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8 795 646,51 </w:t>
            </w:r>
          </w:p>
        </w:tc>
        <w:tc>
          <w:tcPr>
            <w:tcW w:w="1418"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122 765 066,64 </w:t>
            </w:r>
          </w:p>
        </w:tc>
        <w:tc>
          <w:tcPr>
            <w:tcW w:w="849"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91,49</w:t>
            </w:r>
          </w:p>
        </w:tc>
      </w:tr>
      <w:tr w:rsidR="005A4FFB" w:rsidRPr="005A523B" w:rsidTr="005A4FFB">
        <w:trPr>
          <w:trHeight w:val="1224"/>
        </w:trPr>
        <w:tc>
          <w:tcPr>
            <w:tcW w:w="1833" w:type="dxa"/>
            <w:tcBorders>
              <w:top w:val="nil"/>
              <w:left w:val="single" w:sz="8" w:space="0" w:color="000000"/>
              <w:bottom w:val="single" w:sz="4" w:space="0" w:color="000000"/>
              <w:right w:val="nil"/>
            </w:tcBorders>
            <w:shd w:val="clear" w:color="auto" w:fill="auto"/>
            <w:vAlign w:val="center"/>
          </w:tcPr>
          <w:p w:rsidR="007C3CD2" w:rsidRPr="007C3CD2" w:rsidRDefault="007C3CD2" w:rsidP="005A74DA">
            <w:pPr>
              <w:rPr>
                <w:rFonts w:ascii="Times New Roman" w:hAnsi="Times New Roman" w:cs="Times New Roman"/>
                <w:b/>
                <w:bCs/>
                <w:color w:val="000000"/>
                <w:sz w:val="18"/>
                <w:szCs w:val="18"/>
              </w:rPr>
            </w:pPr>
            <w:r w:rsidRPr="007C3CD2">
              <w:rPr>
                <w:rFonts w:ascii="Times New Roman" w:hAnsi="Times New Roman" w:cs="Times New Roman"/>
                <w:b/>
                <w:bCs/>
                <w:color w:val="000000"/>
                <w:sz w:val="18"/>
                <w:szCs w:val="18"/>
              </w:rPr>
              <w:t>14 - Муниципальная программа "Развитие и функционирование дорожно-</w:t>
            </w:r>
            <w:r w:rsidRPr="007C3CD2">
              <w:rPr>
                <w:rFonts w:ascii="Times New Roman" w:hAnsi="Times New Roman" w:cs="Times New Roman"/>
                <w:b/>
                <w:bCs/>
                <w:color w:val="000000"/>
                <w:sz w:val="18"/>
                <w:szCs w:val="18"/>
              </w:rPr>
              <w:lastRenderedPageBreak/>
              <w:t>транспортного комплекса"</w:t>
            </w:r>
          </w:p>
        </w:tc>
        <w:tc>
          <w:tcPr>
            <w:tcW w:w="1418"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lastRenderedPageBreak/>
              <w:t xml:space="preserve">808 956 325,00 </w:t>
            </w:r>
          </w:p>
        </w:tc>
        <w:tc>
          <w:tcPr>
            <w:tcW w:w="1417"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760 563 447,34 </w:t>
            </w:r>
          </w:p>
        </w:tc>
        <w:tc>
          <w:tcPr>
            <w:tcW w:w="1276"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0,00 </w:t>
            </w:r>
          </w:p>
        </w:tc>
        <w:tc>
          <w:tcPr>
            <w:tcW w:w="1417"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193 046 593,08 </w:t>
            </w:r>
          </w:p>
        </w:tc>
        <w:tc>
          <w:tcPr>
            <w:tcW w:w="1418"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567 516 854,26 </w:t>
            </w:r>
          </w:p>
        </w:tc>
        <w:tc>
          <w:tcPr>
            <w:tcW w:w="849"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94,02</w:t>
            </w:r>
          </w:p>
        </w:tc>
      </w:tr>
      <w:tr w:rsidR="005A4FFB" w:rsidRPr="005A523B" w:rsidTr="005A4FFB">
        <w:trPr>
          <w:trHeight w:val="1020"/>
        </w:trPr>
        <w:tc>
          <w:tcPr>
            <w:tcW w:w="1833" w:type="dxa"/>
            <w:tcBorders>
              <w:top w:val="nil"/>
              <w:left w:val="single" w:sz="8" w:space="0" w:color="000000"/>
              <w:bottom w:val="single" w:sz="4" w:space="0" w:color="000000"/>
              <w:right w:val="nil"/>
            </w:tcBorders>
            <w:shd w:val="clear" w:color="auto" w:fill="auto"/>
            <w:vAlign w:val="center"/>
          </w:tcPr>
          <w:p w:rsidR="007C3CD2" w:rsidRPr="007C3CD2" w:rsidRDefault="007C3CD2" w:rsidP="005A74DA">
            <w:pPr>
              <w:rPr>
                <w:rFonts w:ascii="Times New Roman" w:hAnsi="Times New Roman" w:cs="Times New Roman"/>
                <w:b/>
                <w:bCs/>
                <w:color w:val="000000"/>
                <w:sz w:val="18"/>
                <w:szCs w:val="18"/>
              </w:rPr>
            </w:pPr>
            <w:r w:rsidRPr="007C3CD2">
              <w:rPr>
                <w:rFonts w:ascii="Times New Roman" w:hAnsi="Times New Roman" w:cs="Times New Roman"/>
                <w:b/>
                <w:bCs/>
                <w:color w:val="000000"/>
                <w:sz w:val="18"/>
                <w:szCs w:val="18"/>
              </w:rPr>
              <w:lastRenderedPageBreak/>
              <w:t>15 - Муниципальная программа "Цифровое муниципальное образование"</w:t>
            </w:r>
          </w:p>
        </w:tc>
        <w:tc>
          <w:tcPr>
            <w:tcW w:w="1418"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217 364 611,00 </w:t>
            </w:r>
          </w:p>
        </w:tc>
        <w:tc>
          <w:tcPr>
            <w:tcW w:w="1417"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215 580 612,81 </w:t>
            </w:r>
          </w:p>
        </w:tc>
        <w:tc>
          <w:tcPr>
            <w:tcW w:w="1276"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9 557 333,45 </w:t>
            </w:r>
          </w:p>
        </w:tc>
        <w:tc>
          <w:tcPr>
            <w:tcW w:w="1417"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7 834 970,65 </w:t>
            </w:r>
          </w:p>
        </w:tc>
        <w:tc>
          <w:tcPr>
            <w:tcW w:w="1418"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198 188 308,71 </w:t>
            </w:r>
          </w:p>
        </w:tc>
        <w:tc>
          <w:tcPr>
            <w:tcW w:w="849"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99,18</w:t>
            </w:r>
          </w:p>
        </w:tc>
      </w:tr>
      <w:tr w:rsidR="005A4FFB" w:rsidRPr="005A523B" w:rsidTr="005A4FFB">
        <w:trPr>
          <w:trHeight w:val="816"/>
        </w:trPr>
        <w:tc>
          <w:tcPr>
            <w:tcW w:w="1833" w:type="dxa"/>
            <w:tcBorders>
              <w:top w:val="nil"/>
              <w:left w:val="single" w:sz="8" w:space="0" w:color="000000"/>
              <w:bottom w:val="single" w:sz="4" w:space="0" w:color="000000"/>
              <w:right w:val="nil"/>
            </w:tcBorders>
            <w:shd w:val="clear" w:color="auto" w:fill="auto"/>
            <w:vAlign w:val="center"/>
          </w:tcPr>
          <w:p w:rsidR="007C3CD2" w:rsidRPr="007C3CD2" w:rsidRDefault="007C3CD2" w:rsidP="005A74DA">
            <w:pPr>
              <w:rPr>
                <w:rFonts w:ascii="Times New Roman" w:hAnsi="Times New Roman" w:cs="Times New Roman"/>
                <w:b/>
                <w:bCs/>
                <w:color w:val="000000"/>
                <w:sz w:val="18"/>
                <w:szCs w:val="18"/>
              </w:rPr>
            </w:pPr>
            <w:r w:rsidRPr="007C3CD2">
              <w:rPr>
                <w:rFonts w:ascii="Times New Roman" w:hAnsi="Times New Roman" w:cs="Times New Roman"/>
                <w:b/>
                <w:bCs/>
                <w:color w:val="000000"/>
                <w:sz w:val="18"/>
                <w:szCs w:val="18"/>
              </w:rPr>
              <w:t>16 - Муниципальная программа "Архитектура и градостроительство"</w:t>
            </w:r>
          </w:p>
        </w:tc>
        <w:tc>
          <w:tcPr>
            <w:tcW w:w="1418"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21 701 900,00 </w:t>
            </w:r>
          </w:p>
        </w:tc>
        <w:tc>
          <w:tcPr>
            <w:tcW w:w="1417"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20 525 550,67 </w:t>
            </w:r>
          </w:p>
        </w:tc>
        <w:tc>
          <w:tcPr>
            <w:tcW w:w="1276"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0,00 </w:t>
            </w:r>
          </w:p>
        </w:tc>
        <w:tc>
          <w:tcPr>
            <w:tcW w:w="1417"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3 787 605,50 </w:t>
            </w:r>
          </w:p>
        </w:tc>
        <w:tc>
          <w:tcPr>
            <w:tcW w:w="1418"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16 737 945,17 </w:t>
            </w:r>
          </w:p>
        </w:tc>
        <w:tc>
          <w:tcPr>
            <w:tcW w:w="849"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94,58</w:t>
            </w:r>
          </w:p>
        </w:tc>
      </w:tr>
      <w:tr w:rsidR="005A4FFB" w:rsidRPr="005A523B" w:rsidTr="00B17B03">
        <w:trPr>
          <w:trHeight w:val="1224"/>
        </w:trPr>
        <w:tc>
          <w:tcPr>
            <w:tcW w:w="1833" w:type="dxa"/>
            <w:tcBorders>
              <w:top w:val="single" w:sz="8" w:space="0" w:color="000000"/>
              <w:left w:val="single" w:sz="8" w:space="0" w:color="000000"/>
              <w:bottom w:val="single" w:sz="4" w:space="0" w:color="000000"/>
              <w:right w:val="nil"/>
            </w:tcBorders>
            <w:shd w:val="clear" w:color="auto" w:fill="auto"/>
            <w:vAlign w:val="center"/>
          </w:tcPr>
          <w:p w:rsidR="007C3CD2" w:rsidRPr="007C3CD2" w:rsidRDefault="007C3CD2" w:rsidP="005A74DA">
            <w:pPr>
              <w:rPr>
                <w:rFonts w:ascii="Times New Roman" w:hAnsi="Times New Roman" w:cs="Times New Roman"/>
                <w:b/>
                <w:bCs/>
                <w:color w:val="000000"/>
                <w:sz w:val="18"/>
                <w:szCs w:val="18"/>
              </w:rPr>
            </w:pPr>
            <w:r w:rsidRPr="007C3CD2">
              <w:rPr>
                <w:rFonts w:ascii="Times New Roman" w:hAnsi="Times New Roman" w:cs="Times New Roman"/>
                <w:b/>
                <w:bCs/>
                <w:color w:val="000000"/>
                <w:sz w:val="18"/>
                <w:szCs w:val="18"/>
              </w:rPr>
              <w:t>17 - Муниципальная программа "Формирование современной комфортной городской среды"</w:t>
            </w:r>
          </w:p>
        </w:tc>
        <w:tc>
          <w:tcPr>
            <w:tcW w:w="1418"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884 691 135,00 </w:t>
            </w:r>
          </w:p>
        </w:tc>
        <w:tc>
          <w:tcPr>
            <w:tcW w:w="1417"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828 241 246,78 </w:t>
            </w:r>
          </w:p>
        </w:tc>
        <w:tc>
          <w:tcPr>
            <w:tcW w:w="1276"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0,00 </w:t>
            </w:r>
          </w:p>
        </w:tc>
        <w:tc>
          <w:tcPr>
            <w:tcW w:w="1417"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131 223 195,01 </w:t>
            </w:r>
          </w:p>
        </w:tc>
        <w:tc>
          <w:tcPr>
            <w:tcW w:w="1418"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697 018 051,77 </w:t>
            </w:r>
          </w:p>
        </w:tc>
        <w:tc>
          <w:tcPr>
            <w:tcW w:w="849"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93,62</w:t>
            </w:r>
          </w:p>
        </w:tc>
      </w:tr>
      <w:tr w:rsidR="005A4FFB" w:rsidRPr="005A523B" w:rsidTr="005A4FFB">
        <w:trPr>
          <w:trHeight w:val="1020"/>
        </w:trPr>
        <w:tc>
          <w:tcPr>
            <w:tcW w:w="1833" w:type="dxa"/>
            <w:tcBorders>
              <w:top w:val="nil"/>
              <w:left w:val="single" w:sz="8" w:space="0" w:color="000000"/>
              <w:bottom w:val="single" w:sz="4" w:space="0" w:color="000000"/>
              <w:right w:val="nil"/>
            </w:tcBorders>
            <w:shd w:val="clear" w:color="auto" w:fill="auto"/>
            <w:vAlign w:val="center"/>
          </w:tcPr>
          <w:p w:rsidR="007C3CD2" w:rsidRPr="007C3CD2" w:rsidRDefault="007C3CD2" w:rsidP="005A74DA">
            <w:pPr>
              <w:rPr>
                <w:rFonts w:ascii="Times New Roman" w:hAnsi="Times New Roman" w:cs="Times New Roman"/>
                <w:b/>
                <w:bCs/>
                <w:color w:val="000000"/>
                <w:sz w:val="18"/>
                <w:szCs w:val="18"/>
              </w:rPr>
            </w:pPr>
            <w:r w:rsidRPr="007C3CD2">
              <w:rPr>
                <w:rFonts w:ascii="Times New Roman" w:hAnsi="Times New Roman" w:cs="Times New Roman"/>
                <w:b/>
                <w:bCs/>
                <w:color w:val="000000"/>
                <w:sz w:val="18"/>
                <w:szCs w:val="18"/>
              </w:rPr>
              <w:t>18 - Муниципальная программа "Строительство объектов социальной инфраструктуры"</w:t>
            </w:r>
          </w:p>
        </w:tc>
        <w:tc>
          <w:tcPr>
            <w:tcW w:w="1418"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157 384 985,92 </w:t>
            </w:r>
          </w:p>
        </w:tc>
        <w:tc>
          <w:tcPr>
            <w:tcW w:w="1417"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40 821 392,67 </w:t>
            </w:r>
          </w:p>
        </w:tc>
        <w:tc>
          <w:tcPr>
            <w:tcW w:w="1276"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0,00 </w:t>
            </w:r>
          </w:p>
        </w:tc>
        <w:tc>
          <w:tcPr>
            <w:tcW w:w="1417"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0,00 </w:t>
            </w:r>
          </w:p>
        </w:tc>
        <w:tc>
          <w:tcPr>
            <w:tcW w:w="1418"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40 821 392,67 </w:t>
            </w:r>
          </w:p>
        </w:tc>
        <w:tc>
          <w:tcPr>
            <w:tcW w:w="849"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25,94</w:t>
            </w:r>
          </w:p>
        </w:tc>
      </w:tr>
      <w:tr w:rsidR="005A4FFB" w:rsidRPr="005A523B" w:rsidTr="005A4FFB">
        <w:trPr>
          <w:trHeight w:val="1224"/>
        </w:trPr>
        <w:tc>
          <w:tcPr>
            <w:tcW w:w="1833" w:type="dxa"/>
            <w:tcBorders>
              <w:top w:val="nil"/>
              <w:left w:val="single" w:sz="8" w:space="0" w:color="000000"/>
              <w:bottom w:val="single" w:sz="4" w:space="0" w:color="000000"/>
              <w:right w:val="nil"/>
            </w:tcBorders>
            <w:shd w:val="clear" w:color="auto" w:fill="auto"/>
            <w:vAlign w:val="center"/>
          </w:tcPr>
          <w:p w:rsidR="007C3CD2" w:rsidRPr="007C3CD2" w:rsidRDefault="007C3CD2" w:rsidP="005A74DA">
            <w:pPr>
              <w:rPr>
                <w:rFonts w:ascii="Times New Roman" w:hAnsi="Times New Roman" w:cs="Times New Roman"/>
                <w:b/>
                <w:bCs/>
                <w:color w:val="000000"/>
                <w:sz w:val="18"/>
                <w:szCs w:val="18"/>
              </w:rPr>
            </w:pPr>
            <w:r w:rsidRPr="007C3CD2">
              <w:rPr>
                <w:rFonts w:ascii="Times New Roman" w:hAnsi="Times New Roman" w:cs="Times New Roman"/>
                <w:b/>
                <w:bCs/>
                <w:color w:val="000000"/>
                <w:sz w:val="18"/>
                <w:szCs w:val="18"/>
              </w:rPr>
              <w:t>19 - Муниципальная программа "Переселение граждан из аварийного жилищного фонда"</w:t>
            </w:r>
          </w:p>
        </w:tc>
        <w:tc>
          <w:tcPr>
            <w:tcW w:w="1418"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60 500 000,00 </w:t>
            </w:r>
          </w:p>
        </w:tc>
        <w:tc>
          <w:tcPr>
            <w:tcW w:w="1417"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57 207 874,40 </w:t>
            </w:r>
          </w:p>
        </w:tc>
        <w:tc>
          <w:tcPr>
            <w:tcW w:w="1276"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0,00 </w:t>
            </w:r>
          </w:p>
        </w:tc>
        <w:tc>
          <w:tcPr>
            <w:tcW w:w="1417"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0,00 </w:t>
            </w:r>
          </w:p>
        </w:tc>
        <w:tc>
          <w:tcPr>
            <w:tcW w:w="1418"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57 207 874,40 </w:t>
            </w:r>
          </w:p>
        </w:tc>
        <w:tc>
          <w:tcPr>
            <w:tcW w:w="849"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94,56</w:t>
            </w:r>
          </w:p>
        </w:tc>
      </w:tr>
      <w:tr w:rsidR="005A4FFB" w:rsidRPr="005A523B" w:rsidTr="005A4FFB">
        <w:trPr>
          <w:trHeight w:val="1072"/>
        </w:trPr>
        <w:tc>
          <w:tcPr>
            <w:tcW w:w="1833" w:type="dxa"/>
            <w:tcBorders>
              <w:top w:val="nil"/>
              <w:left w:val="single" w:sz="8" w:space="0" w:color="000000"/>
              <w:bottom w:val="single" w:sz="4" w:space="0" w:color="000000"/>
              <w:right w:val="nil"/>
            </w:tcBorders>
            <w:shd w:val="clear" w:color="auto" w:fill="auto"/>
            <w:vAlign w:val="center"/>
          </w:tcPr>
          <w:p w:rsidR="007C3CD2" w:rsidRPr="007C3CD2" w:rsidRDefault="007C3CD2" w:rsidP="005A74DA">
            <w:pPr>
              <w:rPr>
                <w:rFonts w:ascii="Times New Roman" w:hAnsi="Times New Roman" w:cs="Times New Roman"/>
                <w:b/>
                <w:bCs/>
                <w:color w:val="000000"/>
                <w:sz w:val="18"/>
                <w:szCs w:val="18"/>
              </w:rPr>
            </w:pPr>
            <w:r w:rsidRPr="007C3CD2">
              <w:rPr>
                <w:rFonts w:ascii="Times New Roman" w:hAnsi="Times New Roman" w:cs="Times New Roman"/>
                <w:b/>
                <w:bCs/>
                <w:color w:val="000000"/>
                <w:sz w:val="18"/>
                <w:szCs w:val="18"/>
              </w:rPr>
              <w:t>Итого программные расходы</w:t>
            </w:r>
          </w:p>
        </w:tc>
        <w:tc>
          <w:tcPr>
            <w:tcW w:w="1418"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9 724 032 849,40</w:t>
            </w:r>
          </w:p>
        </w:tc>
        <w:tc>
          <w:tcPr>
            <w:tcW w:w="1417"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9 056 417 424,11</w:t>
            </w:r>
          </w:p>
        </w:tc>
        <w:tc>
          <w:tcPr>
            <w:tcW w:w="1276"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144 970 444,83</w:t>
            </w:r>
          </w:p>
        </w:tc>
        <w:tc>
          <w:tcPr>
            <w:tcW w:w="1417"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3 329 175 906,98</w:t>
            </w:r>
          </w:p>
        </w:tc>
        <w:tc>
          <w:tcPr>
            <w:tcW w:w="1418"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5 582 271 072,30</w:t>
            </w:r>
          </w:p>
        </w:tc>
        <w:tc>
          <w:tcPr>
            <w:tcW w:w="849"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93,13</w:t>
            </w:r>
          </w:p>
        </w:tc>
      </w:tr>
      <w:tr w:rsidR="005A4FFB" w:rsidRPr="005A523B" w:rsidTr="005A4FFB">
        <w:trPr>
          <w:trHeight w:val="1224"/>
        </w:trPr>
        <w:tc>
          <w:tcPr>
            <w:tcW w:w="1833" w:type="dxa"/>
            <w:tcBorders>
              <w:top w:val="nil"/>
              <w:left w:val="single" w:sz="8" w:space="0" w:color="000000"/>
              <w:bottom w:val="single" w:sz="4" w:space="0" w:color="000000"/>
              <w:right w:val="nil"/>
            </w:tcBorders>
            <w:shd w:val="clear" w:color="auto" w:fill="auto"/>
            <w:vAlign w:val="center"/>
          </w:tcPr>
          <w:p w:rsidR="007C3CD2" w:rsidRPr="007C3CD2" w:rsidRDefault="007C3CD2" w:rsidP="005A74DA">
            <w:pPr>
              <w:rPr>
                <w:rFonts w:ascii="Times New Roman" w:hAnsi="Times New Roman" w:cs="Times New Roman"/>
                <w:b/>
                <w:bCs/>
                <w:color w:val="000000"/>
                <w:sz w:val="18"/>
                <w:szCs w:val="18"/>
              </w:rPr>
            </w:pPr>
            <w:r w:rsidRPr="007C3CD2">
              <w:rPr>
                <w:rFonts w:ascii="Times New Roman" w:hAnsi="Times New Roman" w:cs="Times New Roman"/>
                <w:b/>
                <w:bCs/>
                <w:color w:val="000000"/>
                <w:sz w:val="18"/>
                <w:szCs w:val="18"/>
              </w:rPr>
              <w:t>95 - Руководство и управление в сфере установленных функций органов местного самоуправления</w:t>
            </w:r>
          </w:p>
        </w:tc>
        <w:tc>
          <w:tcPr>
            <w:tcW w:w="1418"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19 316 300,00 </w:t>
            </w:r>
          </w:p>
        </w:tc>
        <w:tc>
          <w:tcPr>
            <w:tcW w:w="1417"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17 951 776,05 </w:t>
            </w:r>
          </w:p>
        </w:tc>
        <w:tc>
          <w:tcPr>
            <w:tcW w:w="1276"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0,00 </w:t>
            </w:r>
          </w:p>
        </w:tc>
        <w:tc>
          <w:tcPr>
            <w:tcW w:w="1417"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0,00 </w:t>
            </w:r>
          </w:p>
        </w:tc>
        <w:tc>
          <w:tcPr>
            <w:tcW w:w="1418"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17 951 776,05 </w:t>
            </w:r>
          </w:p>
        </w:tc>
        <w:tc>
          <w:tcPr>
            <w:tcW w:w="849"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92,94</w:t>
            </w:r>
          </w:p>
        </w:tc>
      </w:tr>
      <w:tr w:rsidR="005A4FFB" w:rsidRPr="005A523B" w:rsidTr="005A4FFB">
        <w:trPr>
          <w:trHeight w:val="420"/>
        </w:trPr>
        <w:tc>
          <w:tcPr>
            <w:tcW w:w="1833" w:type="dxa"/>
            <w:tcBorders>
              <w:top w:val="nil"/>
              <w:left w:val="single" w:sz="8" w:space="0" w:color="000000"/>
              <w:bottom w:val="single" w:sz="4" w:space="0" w:color="000000"/>
              <w:right w:val="nil"/>
            </w:tcBorders>
            <w:shd w:val="clear" w:color="auto" w:fill="auto"/>
            <w:vAlign w:val="center"/>
          </w:tcPr>
          <w:p w:rsidR="007C3CD2" w:rsidRPr="007C3CD2" w:rsidRDefault="007C3CD2" w:rsidP="005A74DA">
            <w:pPr>
              <w:rPr>
                <w:rFonts w:ascii="Times New Roman" w:hAnsi="Times New Roman" w:cs="Times New Roman"/>
                <w:b/>
                <w:bCs/>
                <w:color w:val="000000"/>
                <w:sz w:val="18"/>
                <w:szCs w:val="18"/>
              </w:rPr>
            </w:pPr>
            <w:r w:rsidRPr="007C3CD2">
              <w:rPr>
                <w:rFonts w:ascii="Times New Roman" w:hAnsi="Times New Roman" w:cs="Times New Roman"/>
                <w:b/>
                <w:bCs/>
                <w:color w:val="000000"/>
                <w:sz w:val="18"/>
                <w:szCs w:val="18"/>
              </w:rPr>
              <w:t>99 - Непрограммные расходы</w:t>
            </w:r>
          </w:p>
        </w:tc>
        <w:tc>
          <w:tcPr>
            <w:tcW w:w="1418"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244 319 614,08 </w:t>
            </w:r>
          </w:p>
        </w:tc>
        <w:tc>
          <w:tcPr>
            <w:tcW w:w="1417"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34 130 517,37 </w:t>
            </w:r>
          </w:p>
        </w:tc>
        <w:tc>
          <w:tcPr>
            <w:tcW w:w="1276"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0,00 </w:t>
            </w:r>
          </w:p>
        </w:tc>
        <w:tc>
          <w:tcPr>
            <w:tcW w:w="1417"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0,00 </w:t>
            </w:r>
          </w:p>
        </w:tc>
        <w:tc>
          <w:tcPr>
            <w:tcW w:w="1418"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34 130 517,37 </w:t>
            </w:r>
          </w:p>
        </w:tc>
        <w:tc>
          <w:tcPr>
            <w:tcW w:w="849" w:type="dxa"/>
            <w:tcBorders>
              <w:top w:val="single" w:sz="4" w:space="0" w:color="auto"/>
              <w:left w:val="nil"/>
              <w:bottom w:val="single" w:sz="4"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13,97</w:t>
            </w:r>
          </w:p>
        </w:tc>
      </w:tr>
      <w:tr w:rsidR="005A4FFB" w:rsidRPr="005A523B" w:rsidTr="005A4FFB">
        <w:trPr>
          <w:trHeight w:val="300"/>
        </w:trPr>
        <w:tc>
          <w:tcPr>
            <w:tcW w:w="1833" w:type="dxa"/>
            <w:tcBorders>
              <w:top w:val="single" w:sz="8" w:space="0" w:color="000000"/>
              <w:left w:val="single" w:sz="8" w:space="0" w:color="000000"/>
              <w:bottom w:val="single" w:sz="8" w:space="0" w:color="000000"/>
              <w:right w:val="nil"/>
            </w:tcBorders>
            <w:shd w:val="clear" w:color="auto" w:fill="auto"/>
            <w:noWrap/>
            <w:vAlign w:val="center"/>
          </w:tcPr>
          <w:p w:rsidR="007C3CD2" w:rsidRPr="007C3CD2" w:rsidRDefault="007C3CD2" w:rsidP="005A74DA">
            <w:pPr>
              <w:rPr>
                <w:rFonts w:ascii="Times New Roman" w:hAnsi="Times New Roman" w:cs="Times New Roman"/>
                <w:b/>
                <w:bCs/>
                <w:color w:val="000000"/>
                <w:sz w:val="18"/>
                <w:szCs w:val="18"/>
              </w:rPr>
            </w:pPr>
            <w:r w:rsidRPr="007C3CD2">
              <w:rPr>
                <w:rFonts w:ascii="Times New Roman" w:hAnsi="Times New Roman" w:cs="Times New Roman"/>
                <w:b/>
                <w:bCs/>
                <w:color w:val="000000"/>
                <w:sz w:val="18"/>
                <w:szCs w:val="18"/>
              </w:rPr>
              <w:t>Итого:</w:t>
            </w:r>
          </w:p>
        </w:tc>
        <w:tc>
          <w:tcPr>
            <w:tcW w:w="1418" w:type="dxa"/>
            <w:tcBorders>
              <w:top w:val="single" w:sz="8" w:space="0" w:color="000000"/>
              <w:left w:val="single" w:sz="8" w:space="0" w:color="000000"/>
              <w:bottom w:val="single" w:sz="8"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9 987 668 763,48 </w:t>
            </w:r>
          </w:p>
        </w:tc>
        <w:tc>
          <w:tcPr>
            <w:tcW w:w="1417" w:type="dxa"/>
            <w:tcBorders>
              <w:top w:val="single" w:sz="8" w:space="0" w:color="000000"/>
              <w:left w:val="nil"/>
              <w:bottom w:val="single" w:sz="8"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9 108 499 717,53 </w:t>
            </w:r>
          </w:p>
        </w:tc>
        <w:tc>
          <w:tcPr>
            <w:tcW w:w="1276" w:type="dxa"/>
            <w:tcBorders>
              <w:top w:val="single" w:sz="8" w:space="0" w:color="000000"/>
              <w:left w:val="nil"/>
              <w:bottom w:val="single" w:sz="8"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144 970 444,83 </w:t>
            </w:r>
          </w:p>
        </w:tc>
        <w:tc>
          <w:tcPr>
            <w:tcW w:w="1417" w:type="dxa"/>
            <w:tcBorders>
              <w:top w:val="single" w:sz="8" w:space="0" w:color="000000"/>
              <w:left w:val="nil"/>
              <w:bottom w:val="single" w:sz="8"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3 329 175 906,98 </w:t>
            </w:r>
          </w:p>
        </w:tc>
        <w:tc>
          <w:tcPr>
            <w:tcW w:w="1418" w:type="dxa"/>
            <w:tcBorders>
              <w:top w:val="single" w:sz="8" w:space="0" w:color="000000"/>
              <w:left w:val="nil"/>
              <w:bottom w:val="single" w:sz="8"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 xml:space="preserve">5 634 353 365,72 </w:t>
            </w:r>
          </w:p>
        </w:tc>
        <w:tc>
          <w:tcPr>
            <w:tcW w:w="849" w:type="dxa"/>
            <w:tcBorders>
              <w:top w:val="single" w:sz="8" w:space="0" w:color="000000"/>
              <w:left w:val="nil"/>
              <w:bottom w:val="single" w:sz="8" w:space="0" w:color="000000"/>
              <w:right w:val="single" w:sz="4" w:space="0" w:color="000000"/>
            </w:tcBorders>
            <w:shd w:val="clear" w:color="auto" w:fill="auto"/>
            <w:noWrap/>
            <w:vAlign w:val="center"/>
          </w:tcPr>
          <w:p w:rsidR="007C3CD2" w:rsidRPr="005A4FFB" w:rsidRDefault="007C3CD2" w:rsidP="005A74DA">
            <w:pPr>
              <w:jc w:val="right"/>
              <w:rPr>
                <w:rFonts w:ascii="Times New Roman" w:hAnsi="Times New Roman" w:cs="Times New Roman"/>
                <w:b/>
                <w:bCs/>
                <w:color w:val="000000"/>
                <w:sz w:val="16"/>
                <w:szCs w:val="16"/>
              </w:rPr>
            </w:pPr>
            <w:r w:rsidRPr="005A4FFB">
              <w:rPr>
                <w:rFonts w:ascii="Times New Roman" w:hAnsi="Times New Roman" w:cs="Times New Roman"/>
                <w:b/>
                <w:bCs/>
                <w:color w:val="000000"/>
                <w:sz w:val="16"/>
                <w:szCs w:val="16"/>
              </w:rPr>
              <w:t>91,20</w:t>
            </w:r>
          </w:p>
        </w:tc>
      </w:tr>
    </w:tbl>
    <w:p w:rsidR="007C3CD2" w:rsidRPr="007C3CD2" w:rsidRDefault="007C3CD2" w:rsidP="00F37951">
      <w:pPr>
        <w:spacing w:after="0"/>
        <w:ind w:firstLine="680"/>
        <w:jc w:val="both"/>
        <w:rPr>
          <w:rFonts w:ascii="Times New Roman" w:eastAsia="Calibri" w:hAnsi="Times New Roman" w:cs="Times New Roman"/>
          <w:color w:val="000000"/>
          <w:sz w:val="28"/>
          <w:szCs w:val="28"/>
        </w:rPr>
      </w:pPr>
    </w:p>
    <w:p w:rsidR="00421ED7" w:rsidRPr="00421ED7" w:rsidRDefault="00421ED7" w:rsidP="00421ED7">
      <w:pPr>
        <w:spacing w:after="0"/>
        <w:ind w:firstLine="680"/>
        <w:jc w:val="both"/>
        <w:rPr>
          <w:rFonts w:ascii="Times New Roman" w:eastAsia="Calibri" w:hAnsi="Times New Roman" w:cs="Times New Roman"/>
          <w:color w:val="000000"/>
          <w:sz w:val="28"/>
          <w:szCs w:val="28"/>
        </w:rPr>
      </w:pPr>
      <w:r w:rsidRPr="00421ED7">
        <w:rPr>
          <w:rFonts w:ascii="Times New Roman" w:eastAsia="Calibri" w:hAnsi="Times New Roman" w:cs="Times New Roman"/>
          <w:color w:val="000000"/>
          <w:sz w:val="28"/>
          <w:szCs w:val="28"/>
        </w:rPr>
        <w:t>Как видно из таблицы, наибольший удельный вес в общем объеме запланированных программных расходов занимают расходы по программам:</w:t>
      </w:r>
    </w:p>
    <w:p w:rsidR="00421ED7" w:rsidRPr="00421ED7" w:rsidRDefault="00421ED7" w:rsidP="00421ED7">
      <w:pPr>
        <w:spacing w:after="0"/>
        <w:ind w:firstLine="680"/>
        <w:jc w:val="both"/>
        <w:rPr>
          <w:rFonts w:ascii="Times New Roman" w:eastAsia="Calibri" w:hAnsi="Times New Roman" w:cs="Times New Roman"/>
          <w:color w:val="000000"/>
          <w:sz w:val="28"/>
          <w:szCs w:val="28"/>
        </w:rPr>
      </w:pPr>
      <w:r w:rsidRPr="00421ED7">
        <w:rPr>
          <w:rFonts w:ascii="Times New Roman" w:hAnsi="Times New Roman" w:cs="Times New Roman"/>
          <w:bCs/>
          <w:color w:val="000000"/>
          <w:sz w:val="28"/>
          <w:szCs w:val="28"/>
        </w:rPr>
        <w:lastRenderedPageBreak/>
        <w:t>03 - Муниципальная программа "Образование" – 43,6%;</w:t>
      </w:r>
    </w:p>
    <w:p w:rsidR="00421ED7" w:rsidRPr="00421ED7" w:rsidRDefault="00421ED7" w:rsidP="00421ED7">
      <w:pPr>
        <w:spacing w:after="0"/>
        <w:ind w:right="-142" w:firstLine="680"/>
        <w:jc w:val="both"/>
        <w:rPr>
          <w:rFonts w:ascii="Times New Roman" w:hAnsi="Times New Roman" w:cs="Times New Roman"/>
          <w:bCs/>
          <w:color w:val="000000"/>
          <w:sz w:val="28"/>
          <w:szCs w:val="28"/>
        </w:rPr>
      </w:pPr>
      <w:r w:rsidRPr="00421ED7">
        <w:rPr>
          <w:rFonts w:ascii="Times New Roman" w:hAnsi="Times New Roman" w:cs="Times New Roman"/>
          <w:bCs/>
          <w:color w:val="000000"/>
          <w:sz w:val="28"/>
          <w:szCs w:val="28"/>
        </w:rPr>
        <w:t>12-</w:t>
      </w:r>
      <w:r w:rsidRPr="00421ED7">
        <w:rPr>
          <w:rFonts w:ascii="Times New Roman" w:hAnsi="Times New Roman" w:cs="Times New Roman"/>
          <w:bCs/>
          <w:color w:val="FFFFFF"/>
          <w:sz w:val="28"/>
          <w:szCs w:val="28"/>
        </w:rPr>
        <w:t>2</w:t>
      </w:r>
      <w:r w:rsidRPr="00421ED7">
        <w:rPr>
          <w:rFonts w:ascii="Times New Roman" w:hAnsi="Times New Roman" w:cs="Times New Roman"/>
          <w:bCs/>
          <w:color w:val="000000"/>
          <w:sz w:val="28"/>
          <w:szCs w:val="28"/>
        </w:rPr>
        <w:t>Муниципальная программа "Управление имуществом и муниципальными финансами" – 12,9%;</w:t>
      </w:r>
    </w:p>
    <w:p w:rsidR="00421ED7" w:rsidRPr="00421ED7" w:rsidRDefault="00421ED7" w:rsidP="00421ED7">
      <w:pPr>
        <w:spacing w:after="0"/>
        <w:ind w:firstLine="680"/>
        <w:jc w:val="both"/>
        <w:rPr>
          <w:rFonts w:ascii="Times New Roman" w:hAnsi="Times New Roman" w:cs="Times New Roman"/>
          <w:bCs/>
          <w:color w:val="000000"/>
          <w:sz w:val="28"/>
          <w:szCs w:val="28"/>
        </w:rPr>
      </w:pPr>
      <w:r w:rsidRPr="00421ED7">
        <w:rPr>
          <w:rFonts w:ascii="Times New Roman" w:hAnsi="Times New Roman" w:cs="Times New Roman"/>
          <w:bCs/>
          <w:color w:val="000000"/>
          <w:sz w:val="28"/>
          <w:szCs w:val="28"/>
        </w:rPr>
        <w:t>17- Муниципальная программа "Формирование современной комфортной городской среды" – 9,09%;</w:t>
      </w:r>
    </w:p>
    <w:p w:rsidR="00421ED7" w:rsidRPr="00421ED7" w:rsidRDefault="00421ED7" w:rsidP="00421ED7">
      <w:pPr>
        <w:spacing w:after="0"/>
        <w:ind w:firstLine="680"/>
        <w:jc w:val="both"/>
        <w:rPr>
          <w:rFonts w:ascii="Times New Roman" w:hAnsi="Times New Roman" w:cs="Times New Roman"/>
          <w:bCs/>
          <w:color w:val="000000"/>
          <w:sz w:val="28"/>
          <w:szCs w:val="28"/>
        </w:rPr>
      </w:pPr>
      <w:r w:rsidRPr="00421ED7">
        <w:rPr>
          <w:rFonts w:ascii="Times New Roman" w:hAnsi="Times New Roman" w:cs="Times New Roman"/>
          <w:bCs/>
          <w:color w:val="000000"/>
          <w:sz w:val="28"/>
          <w:szCs w:val="28"/>
        </w:rPr>
        <w:t>02 - Муниципальная программа "Культура" – 8,60%;</w:t>
      </w:r>
    </w:p>
    <w:p w:rsidR="00421ED7" w:rsidRPr="00421ED7" w:rsidRDefault="00421ED7" w:rsidP="00421ED7">
      <w:pPr>
        <w:spacing w:after="0"/>
        <w:ind w:firstLine="680"/>
        <w:jc w:val="both"/>
        <w:rPr>
          <w:rFonts w:ascii="Times New Roman" w:hAnsi="Times New Roman" w:cs="Times New Roman"/>
          <w:sz w:val="28"/>
          <w:szCs w:val="28"/>
        </w:rPr>
      </w:pPr>
      <w:r w:rsidRPr="00421ED7">
        <w:rPr>
          <w:rFonts w:ascii="Times New Roman" w:hAnsi="Times New Roman" w:cs="Times New Roman"/>
          <w:bCs/>
          <w:color w:val="000000"/>
          <w:sz w:val="28"/>
          <w:szCs w:val="28"/>
        </w:rPr>
        <w:t>14-</w:t>
      </w:r>
      <w:r w:rsidRPr="00421ED7">
        <w:rPr>
          <w:rFonts w:ascii="Times New Roman" w:hAnsi="Times New Roman" w:cs="Times New Roman"/>
          <w:bCs/>
          <w:color w:val="FFFFFF"/>
          <w:sz w:val="28"/>
          <w:szCs w:val="28"/>
        </w:rPr>
        <w:t>ю</w:t>
      </w:r>
      <w:r w:rsidRPr="00421ED7">
        <w:rPr>
          <w:rFonts w:ascii="Times New Roman" w:hAnsi="Times New Roman" w:cs="Times New Roman"/>
          <w:bCs/>
          <w:color w:val="000000"/>
          <w:sz w:val="28"/>
          <w:szCs w:val="28"/>
        </w:rPr>
        <w:t>Муниципальная программа "Развитие и функционирование дорожно-транспортного комплекса" – 8,31%.</w:t>
      </w:r>
    </w:p>
    <w:p w:rsidR="00421ED7" w:rsidRPr="00421ED7" w:rsidRDefault="00421ED7" w:rsidP="00421ED7">
      <w:pPr>
        <w:spacing w:after="0"/>
        <w:ind w:right="-142" w:firstLine="680"/>
        <w:jc w:val="both"/>
        <w:rPr>
          <w:rFonts w:ascii="Times New Roman" w:eastAsia="Calibri" w:hAnsi="Times New Roman" w:cs="Times New Roman"/>
          <w:color w:val="000000"/>
          <w:sz w:val="28"/>
          <w:szCs w:val="28"/>
        </w:rPr>
      </w:pPr>
      <w:r w:rsidRPr="00421ED7">
        <w:rPr>
          <w:rFonts w:ascii="Times New Roman" w:eastAsia="Calibri" w:hAnsi="Times New Roman" w:cs="Times New Roman"/>
          <w:color w:val="000000"/>
          <w:sz w:val="28"/>
          <w:szCs w:val="28"/>
        </w:rPr>
        <w:t>Процент освоения   денежных средств по программам   от утвержденных      плановых назначений отражен в графе 7 таблицы.</w:t>
      </w:r>
    </w:p>
    <w:p w:rsidR="00421ED7" w:rsidRPr="00421ED7" w:rsidRDefault="00421ED7" w:rsidP="00421ED7">
      <w:pPr>
        <w:spacing w:after="0"/>
        <w:ind w:right="-142" w:firstLine="680"/>
        <w:jc w:val="both"/>
        <w:rPr>
          <w:rFonts w:ascii="Times New Roman" w:eastAsia="Calibri" w:hAnsi="Times New Roman" w:cs="Times New Roman"/>
          <w:color w:val="000000"/>
          <w:sz w:val="28"/>
          <w:szCs w:val="28"/>
        </w:rPr>
      </w:pPr>
      <w:r w:rsidRPr="00421ED7">
        <w:rPr>
          <w:rFonts w:ascii="Times New Roman" w:eastAsia="Calibri" w:hAnsi="Times New Roman" w:cs="Times New Roman"/>
          <w:color w:val="000000"/>
          <w:sz w:val="28"/>
          <w:szCs w:val="28"/>
        </w:rPr>
        <w:t>Наиболее высокий процент исполнения сложился по следующим программам:</w:t>
      </w:r>
    </w:p>
    <w:p w:rsidR="00421ED7" w:rsidRPr="00421ED7" w:rsidRDefault="00421ED7" w:rsidP="00421ED7">
      <w:pPr>
        <w:spacing w:after="0"/>
        <w:ind w:right="-142" w:firstLine="680"/>
        <w:jc w:val="both"/>
        <w:rPr>
          <w:rFonts w:ascii="Times New Roman" w:hAnsi="Times New Roman" w:cs="Times New Roman"/>
          <w:bCs/>
          <w:color w:val="000000"/>
          <w:sz w:val="28"/>
          <w:szCs w:val="28"/>
        </w:rPr>
      </w:pPr>
      <w:r w:rsidRPr="00421ED7">
        <w:rPr>
          <w:rFonts w:ascii="Times New Roman" w:hAnsi="Times New Roman" w:cs="Times New Roman"/>
          <w:bCs/>
          <w:color w:val="000000"/>
          <w:sz w:val="28"/>
          <w:szCs w:val="28"/>
        </w:rPr>
        <w:t>11 - Муниципальная программа "Предпринимательство" – 100%;</w:t>
      </w:r>
    </w:p>
    <w:p w:rsidR="00421ED7" w:rsidRPr="00421ED7" w:rsidRDefault="00421ED7" w:rsidP="00421ED7">
      <w:pPr>
        <w:spacing w:after="0"/>
        <w:ind w:right="-142" w:firstLine="680"/>
        <w:jc w:val="both"/>
        <w:rPr>
          <w:rFonts w:ascii="Times New Roman" w:hAnsi="Times New Roman" w:cs="Times New Roman"/>
          <w:bCs/>
          <w:color w:val="000000"/>
          <w:sz w:val="28"/>
          <w:szCs w:val="28"/>
        </w:rPr>
      </w:pPr>
      <w:r w:rsidRPr="00421ED7">
        <w:rPr>
          <w:rFonts w:ascii="Times New Roman" w:hAnsi="Times New Roman" w:cs="Times New Roman"/>
          <w:bCs/>
          <w:color w:val="000000"/>
          <w:sz w:val="28"/>
          <w:szCs w:val="28"/>
        </w:rPr>
        <w:t>09 - Муниципальная программа "Жилище" - 99,88%;</w:t>
      </w:r>
    </w:p>
    <w:p w:rsidR="00421ED7" w:rsidRPr="00421ED7" w:rsidRDefault="00421ED7" w:rsidP="00421ED7">
      <w:pPr>
        <w:spacing w:after="0"/>
        <w:ind w:right="-142" w:firstLine="680"/>
        <w:jc w:val="both"/>
        <w:rPr>
          <w:rFonts w:ascii="Times New Roman" w:hAnsi="Times New Roman" w:cs="Times New Roman"/>
          <w:bCs/>
          <w:color w:val="000000"/>
          <w:sz w:val="28"/>
          <w:szCs w:val="28"/>
        </w:rPr>
      </w:pPr>
      <w:r w:rsidRPr="00421ED7">
        <w:rPr>
          <w:rFonts w:ascii="Times New Roman" w:hAnsi="Times New Roman" w:cs="Times New Roman"/>
          <w:bCs/>
          <w:color w:val="000000"/>
          <w:sz w:val="28"/>
          <w:szCs w:val="28"/>
        </w:rPr>
        <w:t>15 -Муниципальная программа "Цифровое муниципальное образование" – 99,18%;</w:t>
      </w:r>
    </w:p>
    <w:p w:rsidR="00421ED7" w:rsidRPr="00421ED7" w:rsidRDefault="00421ED7" w:rsidP="00421ED7">
      <w:pPr>
        <w:spacing w:after="0"/>
        <w:ind w:right="-142" w:firstLine="680"/>
        <w:jc w:val="both"/>
        <w:rPr>
          <w:rFonts w:ascii="Times New Roman" w:hAnsi="Times New Roman" w:cs="Times New Roman"/>
          <w:bCs/>
          <w:color w:val="000000"/>
          <w:sz w:val="28"/>
          <w:szCs w:val="28"/>
        </w:rPr>
      </w:pPr>
      <w:r w:rsidRPr="00421ED7">
        <w:rPr>
          <w:rFonts w:ascii="Times New Roman" w:hAnsi="Times New Roman" w:cs="Times New Roman"/>
          <w:bCs/>
          <w:color w:val="000000"/>
          <w:sz w:val="28"/>
          <w:szCs w:val="28"/>
        </w:rPr>
        <w:t>05 - Муниципальная программа "Спорт" – 97,04%;</w:t>
      </w:r>
    </w:p>
    <w:p w:rsidR="00421ED7" w:rsidRPr="00421ED7" w:rsidRDefault="00421ED7" w:rsidP="00421ED7">
      <w:pPr>
        <w:spacing w:after="0"/>
        <w:ind w:right="-142" w:firstLine="680"/>
        <w:jc w:val="both"/>
        <w:rPr>
          <w:rFonts w:ascii="Times New Roman" w:hAnsi="Times New Roman" w:cs="Times New Roman"/>
          <w:bCs/>
          <w:color w:val="000000"/>
          <w:sz w:val="28"/>
          <w:szCs w:val="28"/>
        </w:rPr>
      </w:pPr>
      <w:r w:rsidRPr="00421ED7">
        <w:rPr>
          <w:rFonts w:ascii="Times New Roman" w:hAnsi="Times New Roman" w:cs="Times New Roman"/>
          <w:bCs/>
          <w:color w:val="000000"/>
          <w:sz w:val="28"/>
          <w:szCs w:val="28"/>
        </w:rPr>
        <w:t>12-</w:t>
      </w:r>
      <w:r w:rsidRPr="00421ED7">
        <w:rPr>
          <w:rFonts w:ascii="Times New Roman" w:hAnsi="Times New Roman" w:cs="Times New Roman"/>
          <w:bCs/>
          <w:color w:val="FFFFFF"/>
          <w:sz w:val="28"/>
          <w:szCs w:val="28"/>
        </w:rPr>
        <w:t>5</w:t>
      </w:r>
      <w:r w:rsidRPr="00421ED7">
        <w:rPr>
          <w:rFonts w:ascii="Times New Roman" w:hAnsi="Times New Roman" w:cs="Times New Roman"/>
          <w:bCs/>
          <w:color w:val="000000"/>
          <w:sz w:val="28"/>
          <w:szCs w:val="28"/>
        </w:rPr>
        <w:t>Муниципальная программа "Управление имуществом и муниципальными финансами"-  95,13%;</w:t>
      </w:r>
    </w:p>
    <w:p w:rsidR="00421ED7" w:rsidRPr="00421ED7" w:rsidRDefault="00421ED7" w:rsidP="00421ED7">
      <w:pPr>
        <w:spacing w:after="0"/>
        <w:ind w:right="-142" w:firstLine="680"/>
        <w:jc w:val="both"/>
        <w:rPr>
          <w:rFonts w:ascii="Times New Roman" w:hAnsi="Times New Roman" w:cs="Times New Roman"/>
          <w:bCs/>
          <w:color w:val="000000"/>
          <w:sz w:val="28"/>
          <w:szCs w:val="28"/>
        </w:rPr>
      </w:pPr>
      <w:r w:rsidRPr="00421ED7">
        <w:rPr>
          <w:rFonts w:ascii="Times New Roman" w:hAnsi="Times New Roman" w:cs="Times New Roman"/>
          <w:bCs/>
          <w:color w:val="000000"/>
          <w:sz w:val="28"/>
          <w:szCs w:val="28"/>
        </w:rPr>
        <w:t>03 - Муниципальная программа "Образование" – 95,04%.</w:t>
      </w:r>
    </w:p>
    <w:p w:rsidR="00421ED7" w:rsidRPr="00421ED7" w:rsidRDefault="00421ED7" w:rsidP="00421ED7">
      <w:pPr>
        <w:spacing w:after="0"/>
        <w:ind w:right="-142"/>
        <w:jc w:val="both"/>
        <w:rPr>
          <w:rFonts w:ascii="Times New Roman" w:eastAsia="Calibri" w:hAnsi="Times New Roman" w:cs="Times New Roman"/>
          <w:color w:val="000000"/>
          <w:sz w:val="28"/>
          <w:szCs w:val="28"/>
        </w:rPr>
      </w:pPr>
      <w:r>
        <w:rPr>
          <w:rFonts w:ascii="Times New Roman" w:hAnsi="Times New Roman" w:cs="Times New Roman"/>
          <w:bCs/>
          <w:color w:val="000000"/>
          <w:sz w:val="28"/>
          <w:szCs w:val="28"/>
        </w:rPr>
        <w:t xml:space="preserve">          </w:t>
      </w:r>
      <w:r w:rsidRPr="00421ED7">
        <w:rPr>
          <w:rFonts w:ascii="Times New Roman" w:hAnsi="Times New Roman" w:cs="Times New Roman"/>
          <w:bCs/>
          <w:color w:val="000000"/>
          <w:sz w:val="28"/>
          <w:szCs w:val="28"/>
        </w:rPr>
        <w:t>В 2021 году добавилась программа «Переселение граждан из аварийного жил</w:t>
      </w:r>
      <w:r>
        <w:rPr>
          <w:rFonts w:ascii="Times New Roman" w:hAnsi="Times New Roman" w:cs="Times New Roman"/>
          <w:bCs/>
          <w:color w:val="000000"/>
          <w:sz w:val="28"/>
          <w:szCs w:val="28"/>
        </w:rPr>
        <w:t xml:space="preserve">ищного </w:t>
      </w:r>
      <w:r w:rsidRPr="00421ED7">
        <w:rPr>
          <w:rFonts w:ascii="Times New Roman" w:hAnsi="Times New Roman" w:cs="Times New Roman"/>
          <w:bCs/>
          <w:color w:val="000000"/>
          <w:sz w:val="28"/>
          <w:szCs w:val="28"/>
        </w:rPr>
        <w:t>фонда». Процент исполнения по данной программе составил – 94,56% от плана.</w:t>
      </w:r>
    </w:p>
    <w:p w:rsidR="00421ED7" w:rsidRPr="00421ED7" w:rsidRDefault="00421ED7" w:rsidP="00421ED7">
      <w:pPr>
        <w:spacing w:after="0"/>
        <w:ind w:firstLine="680"/>
        <w:jc w:val="both"/>
        <w:rPr>
          <w:rFonts w:ascii="Times New Roman" w:hAnsi="Times New Roman" w:cs="Times New Roman"/>
          <w:sz w:val="28"/>
          <w:szCs w:val="28"/>
        </w:rPr>
      </w:pPr>
      <w:r w:rsidRPr="00421ED7">
        <w:rPr>
          <w:rFonts w:ascii="Times New Roman" w:eastAsia="Calibri" w:hAnsi="Times New Roman" w:cs="Times New Roman"/>
          <w:color w:val="000000"/>
          <w:sz w:val="28"/>
          <w:szCs w:val="28"/>
        </w:rPr>
        <w:t>2.2.</w:t>
      </w:r>
      <w:r w:rsidRPr="00421ED7">
        <w:rPr>
          <w:rFonts w:ascii="Times New Roman" w:hAnsi="Times New Roman" w:cs="Times New Roman"/>
          <w:color w:val="000000"/>
          <w:sz w:val="28"/>
          <w:szCs w:val="28"/>
        </w:rPr>
        <w:t>Обеспечение учреждений городского округа основными средствами осуществляется за счет средств местного бюджета.</w:t>
      </w:r>
    </w:p>
    <w:p w:rsidR="00421ED7" w:rsidRPr="00421ED7" w:rsidRDefault="00421ED7" w:rsidP="00421ED7">
      <w:pPr>
        <w:spacing w:after="0"/>
        <w:ind w:firstLine="680"/>
        <w:jc w:val="both"/>
        <w:rPr>
          <w:rFonts w:ascii="Times New Roman" w:eastAsia="Calibri" w:hAnsi="Times New Roman" w:cs="Times New Roman"/>
          <w:color w:val="000000"/>
          <w:sz w:val="28"/>
          <w:szCs w:val="28"/>
        </w:rPr>
      </w:pPr>
      <w:r w:rsidRPr="00421ED7">
        <w:rPr>
          <w:rFonts w:ascii="Times New Roman" w:eastAsia="Calibri" w:hAnsi="Times New Roman" w:cs="Times New Roman"/>
          <w:color w:val="000000"/>
          <w:sz w:val="28"/>
          <w:szCs w:val="28"/>
        </w:rPr>
        <w:t>Все учреждения городского округа обеспечены основными средствами, которые находятся в исправном техническом состоянии и используются по целевому назначению.</w:t>
      </w:r>
    </w:p>
    <w:p w:rsidR="00421ED7" w:rsidRPr="00421ED7" w:rsidRDefault="00421ED7" w:rsidP="00421ED7">
      <w:pPr>
        <w:spacing w:after="0"/>
        <w:ind w:firstLine="680"/>
        <w:jc w:val="both"/>
        <w:rPr>
          <w:rFonts w:ascii="Times New Roman" w:eastAsia="Calibri" w:hAnsi="Times New Roman" w:cs="Times New Roman"/>
          <w:color w:val="000000"/>
          <w:sz w:val="28"/>
          <w:szCs w:val="28"/>
        </w:rPr>
      </w:pPr>
      <w:r w:rsidRPr="00421ED7">
        <w:rPr>
          <w:rFonts w:ascii="Times New Roman" w:eastAsia="Calibri" w:hAnsi="Times New Roman" w:cs="Times New Roman"/>
          <w:color w:val="000000"/>
          <w:sz w:val="28"/>
          <w:szCs w:val="28"/>
        </w:rPr>
        <w:t xml:space="preserve">Основным мероприятием по улучшению состояния основных </w:t>
      </w:r>
      <w:r>
        <w:rPr>
          <w:rFonts w:ascii="Times New Roman" w:eastAsia="Calibri" w:hAnsi="Times New Roman" w:cs="Times New Roman"/>
          <w:color w:val="000000"/>
          <w:sz w:val="28"/>
          <w:szCs w:val="28"/>
        </w:rPr>
        <w:t xml:space="preserve">средств является своевременное </w:t>
      </w:r>
      <w:r w:rsidRPr="00421ED7">
        <w:rPr>
          <w:rFonts w:ascii="Times New Roman" w:eastAsia="Calibri" w:hAnsi="Times New Roman" w:cs="Times New Roman"/>
          <w:color w:val="000000"/>
          <w:sz w:val="28"/>
          <w:szCs w:val="28"/>
        </w:rPr>
        <w:t>техническое обслуживание, диагностика и ремонт.</w:t>
      </w:r>
    </w:p>
    <w:p w:rsidR="00421ED7" w:rsidRPr="00421ED7" w:rsidRDefault="00421ED7" w:rsidP="00421ED7">
      <w:pPr>
        <w:spacing w:after="0"/>
        <w:ind w:firstLine="680"/>
        <w:jc w:val="both"/>
        <w:rPr>
          <w:rFonts w:ascii="Times New Roman" w:eastAsia="Calibri" w:hAnsi="Times New Roman" w:cs="Times New Roman"/>
          <w:color w:val="000000"/>
          <w:sz w:val="28"/>
          <w:szCs w:val="28"/>
        </w:rPr>
      </w:pPr>
      <w:r w:rsidRPr="00421ED7">
        <w:rPr>
          <w:rFonts w:ascii="Times New Roman" w:hAnsi="Times New Roman" w:cs="Times New Roman"/>
          <w:color w:val="000000"/>
          <w:sz w:val="28"/>
          <w:szCs w:val="28"/>
        </w:rPr>
        <w:t>Все рабочие места оснащены необходимой оргтехникой.</w:t>
      </w:r>
      <w:r>
        <w:rPr>
          <w:rFonts w:ascii="Times New Roman" w:hAnsi="Times New Roman" w:cs="Times New Roman"/>
          <w:color w:val="000000"/>
          <w:sz w:val="28"/>
          <w:szCs w:val="28"/>
        </w:rPr>
        <w:t xml:space="preserve"> </w:t>
      </w:r>
      <w:r>
        <w:rPr>
          <w:rFonts w:ascii="Times New Roman" w:eastAsia="Calibri" w:hAnsi="Times New Roman" w:cs="Times New Roman"/>
          <w:color w:val="000000"/>
          <w:sz w:val="28"/>
          <w:szCs w:val="28"/>
        </w:rPr>
        <w:t>С</w:t>
      </w:r>
      <w:r w:rsidRPr="00421ED7">
        <w:rPr>
          <w:rFonts w:ascii="Times New Roman" w:eastAsia="Calibri" w:hAnsi="Times New Roman" w:cs="Times New Roman"/>
          <w:color w:val="000000"/>
          <w:sz w:val="28"/>
          <w:szCs w:val="28"/>
        </w:rPr>
        <w:t>охранность основных средств обеспечивается посредством их закрепления за материально-ответственными лицами и проведением инвентаризации имущества.</w:t>
      </w:r>
    </w:p>
    <w:p w:rsidR="00421ED7" w:rsidRPr="00421ED7" w:rsidRDefault="00421ED7" w:rsidP="00421ED7">
      <w:pPr>
        <w:tabs>
          <w:tab w:val="left" w:pos="714"/>
        </w:tabs>
        <w:spacing w:after="0"/>
        <w:jc w:val="both"/>
        <w:rPr>
          <w:rFonts w:ascii="Times New Roman" w:eastAsia="Calibri" w:hAnsi="Times New Roman" w:cs="Times New Roman"/>
          <w:color w:val="000000"/>
          <w:sz w:val="28"/>
          <w:szCs w:val="28"/>
        </w:rPr>
      </w:pPr>
      <w:r w:rsidRPr="00421ED7">
        <w:rPr>
          <w:rFonts w:ascii="Times New Roman" w:eastAsia="Calibri" w:hAnsi="Times New Roman" w:cs="Times New Roman"/>
          <w:color w:val="000000"/>
          <w:sz w:val="28"/>
          <w:szCs w:val="28"/>
        </w:rPr>
        <w:t xml:space="preserve">          Учреждения городского округа обеспечены материальными запасами в количестве, необходимом для осуществления своей деятельности.</w:t>
      </w:r>
      <w:r>
        <w:rPr>
          <w:rFonts w:ascii="Times New Roman" w:eastAsia="Calibri" w:hAnsi="Times New Roman" w:cs="Times New Roman"/>
          <w:color w:val="000000"/>
          <w:sz w:val="28"/>
          <w:szCs w:val="28"/>
        </w:rPr>
        <w:t xml:space="preserve"> </w:t>
      </w:r>
      <w:r w:rsidRPr="00421ED7">
        <w:rPr>
          <w:rFonts w:ascii="Times New Roman" w:eastAsia="Calibri" w:hAnsi="Times New Roman" w:cs="Times New Roman"/>
          <w:color w:val="000000"/>
          <w:sz w:val="28"/>
          <w:szCs w:val="28"/>
        </w:rPr>
        <w:t>Материальные запасы поступали своевременно, дефицита в них не допускалось.</w:t>
      </w:r>
    </w:p>
    <w:p w:rsidR="00421ED7" w:rsidRPr="00421ED7" w:rsidRDefault="00421ED7" w:rsidP="00421ED7">
      <w:pPr>
        <w:spacing w:after="0"/>
        <w:ind w:firstLine="680"/>
        <w:jc w:val="both"/>
        <w:rPr>
          <w:rFonts w:ascii="Times New Roman" w:hAnsi="Times New Roman" w:cs="Times New Roman"/>
          <w:color w:val="000000"/>
          <w:sz w:val="28"/>
          <w:szCs w:val="28"/>
        </w:rPr>
      </w:pPr>
      <w:r w:rsidRPr="00421ED7">
        <w:rPr>
          <w:rFonts w:ascii="Times New Roman" w:hAnsi="Times New Roman" w:cs="Times New Roman"/>
          <w:color w:val="000000"/>
          <w:sz w:val="28"/>
          <w:szCs w:val="28"/>
        </w:rPr>
        <w:t>В целях эффективного использования нефинансовых активов на постоянно действующую инвентаризационную комиссию учреждений возложены полномочия по принятию решений по вопросам поступления и выбытия нефинансовых активов.</w:t>
      </w:r>
    </w:p>
    <w:p w:rsidR="00421ED7" w:rsidRPr="00421ED7" w:rsidRDefault="00421ED7" w:rsidP="00421ED7">
      <w:pPr>
        <w:spacing w:after="0"/>
        <w:ind w:firstLine="680"/>
        <w:jc w:val="both"/>
        <w:rPr>
          <w:rFonts w:ascii="Times New Roman" w:hAnsi="Times New Roman" w:cs="Times New Roman"/>
          <w:sz w:val="28"/>
          <w:szCs w:val="28"/>
        </w:rPr>
      </w:pPr>
      <w:r w:rsidRPr="00421ED7">
        <w:rPr>
          <w:rFonts w:ascii="Times New Roman" w:eastAsia="Calibri" w:hAnsi="Times New Roman" w:cs="Times New Roman"/>
          <w:color w:val="000000"/>
          <w:sz w:val="28"/>
          <w:szCs w:val="28"/>
        </w:rPr>
        <w:lastRenderedPageBreak/>
        <w:t>Объекты основных средств, имеющие нулевую балансовую стоимость и выведенные из эксплуатации, в учреждениях городского округа отсутствуют.</w:t>
      </w:r>
    </w:p>
    <w:p w:rsidR="00F37951" w:rsidRDefault="00421ED7" w:rsidP="00421ED7">
      <w:pPr>
        <w:spacing w:after="0"/>
        <w:ind w:firstLine="680"/>
        <w:jc w:val="both"/>
        <w:rPr>
          <w:rFonts w:ascii="Times New Roman" w:hAnsi="Times New Roman" w:cs="Times New Roman"/>
          <w:color w:val="000000"/>
          <w:sz w:val="28"/>
          <w:szCs w:val="28"/>
        </w:rPr>
      </w:pPr>
      <w:r w:rsidRPr="00421ED7">
        <w:rPr>
          <w:rFonts w:ascii="Times New Roman" w:eastAsia="Calibri" w:hAnsi="Times New Roman" w:cs="Times New Roman"/>
          <w:color w:val="000000"/>
          <w:sz w:val="28"/>
          <w:szCs w:val="28"/>
        </w:rPr>
        <w:t xml:space="preserve">2.3. </w:t>
      </w:r>
      <w:r w:rsidRPr="00421ED7">
        <w:rPr>
          <w:rFonts w:ascii="Times New Roman" w:hAnsi="Times New Roman" w:cs="Times New Roman"/>
          <w:color w:val="000000"/>
          <w:sz w:val="28"/>
          <w:szCs w:val="28"/>
        </w:rPr>
        <w:t xml:space="preserve">В целях повышения эффективности, результативности осуществления закупок товаров, работ, услуг, обеспечения гласности и прозрачности, предотвращения коррупции и других злоупотреблений в сфере закупок, в соответствии с Федеральным законом от 05.04.2014г. № 44-ФЗ «О контрактной системе в сфере закупок товаров, работ, услуг для обеспечения государственных и муниципальных нужд», используется Единая автоматизированная система управления </w:t>
      </w:r>
      <w:r w:rsidRPr="00421ED7">
        <w:rPr>
          <w:rFonts w:ascii="Times New Roman" w:hAnsi="Times New Roman" w:cs="Times New Roman"/>
          <w:b/>
          <w:bCs/>
          <w:color w:val="000000"/>
          <w:sz w:val="28"/>
          <w:szCs w:val="28"/>
        </w:rPr>
        <w:t>ЕАСУЗ</w:t>
      </w:r>
      <w:r w:rsidRPr="00421ED7">
        <w:rPr>
          <w:rFonts w:ascii="Times New Roman" w:hAnsi="Times New Roman" w:cs="Times New Roman"/>
          <w:color w:val="000000"/>
          <w:sz w:val="28"/>
          <w:szCs w:val="28"/>
        </w:rPr>
        <w:t>, которая размещена на Общероссийском официальном сайте закупок. Закупка товаров, работ и услуг осуществляется по результатам конкурентных способов определения поставщиков (подрядчиков, исполнителей).</w:t>
      </w:r>
    </w:p>
    <w:p w:rsidR="00421ED7" w:rsidRDefault="00421ED7" w:rsidP="00421ED7">
      <w:pPr>
        <w:spacing w:after="0"/>
        <w:ind w:firstLine="680"/>
        <w:jc w:val="both"/>
        <w:rPr>
          <w:rFonts w:ascii="Times New Roman" w:hAnsi="Times New Roman" w:cs="Times New Roman"/>
          <w:color w:val="000000"/>
          <w:sz w:val="28"/>
          <w:szCs w:val="28"/>
        </w:rPr>
      </w:pPr>
    </w:p>
    <w:p w:rsidR="00421ED7" w:rsidRDefault="00421ED7" w:rsidP="00421ED7">
      <w:pPr>
        <w:jc w:val="center"/>
        <w:rPr>
          <w:rFonts w:ascii="Times New Roman" w:hAnsi="Times New Roman" w:cs="Times New Roman"/>
          <w:b/>
          <w:bCs/>
          <w:color w:val="000000"/>
          <w:sz w:val="28"/>
          <w:szCs w:val="28"/>
        </w:rPr>
      </w:pPr>
      <w:r w:rsidRPr="00421ED7">
        <w:rPr>
          <w:rFonts w:ascii="Times New Roman" w:hAnsi="Times New Roman" w:cs="Times New Roman"/>
          <w:b/>
          <w:bCs/>
          <w:color w:val="000000"/>
          <w:sz w:val="28"/>
          <w:szCs w:val="28"/>
        </w:rPr>
        <w:t>Раздел 3</w:t>
      </w:r>
      <w:r>
        <w:rPr>
          <w:rFonts w:ascii="Times New Roman" w:hAnsi="Times New Roman" w:cs="Times New Roman"/>
          <w:b/>
          <w:bCs/>
          <w:color w:val="000000"/>
          <w:sz w:val="28"/>
          <w:szCs w:val="28"/>
        </w:rPr>
        <w:t>.</w:t>
      </w:r>
      <w:r w:rsidRPr="00421ED7">
        <w:rPr>
          <w:rFonts w:ascii="Times New Roman" w:hAnsi="Times New Roman" w:cs="Times New Roman"/>
          <w:b/>
          <w:bCs/>
          <w:color w:val="000000"/>
          <w:sz w:val="28"/>
          <w:szCs w:val="28"/>
        </w:rPr>
        <w:t xml:space="preserve"> Анализ отчета об исполнении бюджета субъектом бюджетной отчетности</w:t>
      </w:r>
    </w:p>
    <w:p w:rsidR="00421ED7" w:rsidRPr="00421ED7" w:rsidRDefault="00421ED7" w:rsidP="00421ED7">
      <w:pPr>
        <w:tabs>
          <w:tab w:val="left" w:pos="862"/>
        </w:tabs>
        <w:spacing w:after="0"/>
        <w:ind w:firstLine="680"/>
        <w:jc w:val="both"/>
        <w:rPr>
          <w:rFonts w:ascii="Times New Roman" w:eastAsia="Calibri" w:hAnsi="Times New Roman" w:cs="Times New Roman"/>
          <w:color w:val="000000"/>
          <w:sz w:val="28"/>
          <w:szCs w:val="28"/>
        </w:rPr>
      </w:pPr>
      <w:r w:rsidRPr="00421ED7">
        <w:rPr>
          <w:rFonts w:ascii="Times New Roman" w:hAnsi="Times New Roman" w:cs="Times New Roman"/>
          <w:color w:val="000000"/>
          <w:sz w:val="28"/>
          <w:szCs w:val="28"/>
        </w:rPr>
        <w:t xml:space="preserve">3.1. </w:t>
      </w:r>
      <w:r w:rsidRPr="00421ED7">
        <w:rPr>
          <w:rFonts w:ascii="Times New Roman" w:eastAsia="Calibri" w:hAnsi="Times New Roman" w:cs="Times New Roman"/>
          <w:color w:val="000000"/>
          <w:sz w:val="28"/>
          <w:szCs w:val="28"/>
        </w:rPr>
        <w:t>Сведения об исполнении текстовых статей закона (решения) о бюджете</w:t>
      </w:r>
    </w:p>
    <w:p w:rsidR="00421ED7" w:rsidRDefault="00421ED7" w:rsidP="00606F80">
      <w:pPr>
        <w:spacing w:after="0"/>
        <w:ind w:firstLine="680"/>
        <w:jc w:val="right"/>
      </w:pPr>
      <w:r>
        <w:t xml:space="preserve">                                                                                                                                                                     </w:t>
      </w:r>
      <w:r w:rsidRPr="00421ED7">
        <w:rPr>
          <w:rFonts w:ascii="Times New Roman" w:hAnsi="Times New Roman" w:cs="Times New Roman"/>
          <w:sz w:val="28"/>
          <w:szCs w:val="28"/>
        </w:rPr>
        <w:t>Таблица №3</w:t>
      </w:r>
    </w:p>
    <w:tbl>
      <w:tblPr>
        <w:tblW w:w="9647" w:type="dxa"/>
        <w:tblCellMar>
          <w:top w:w="102" w:type="dxa"/>
          <w:left w:w="62" w:type="dxa"/>
          <w:bottom w:w="102" w:type="dxa"/>
          <w:right w:w="62" w:type="dxa"/>
        </w:tblCellMar>
        <w:tblLook w:val="0000" w:firstRow="0" w:lastRow="0" w:firstColumn="0" w:lastColumn="0" w:noHBand="0" w:noVBand="0"/>
      </w:tblPr>
      <w:tblGrid>
        <w:gridCol w:w="2429"/>
        <w:gridCol w:w="2782"/>
        <w:gridCol w:w="4292"/>
        <w:gridCol w:w="144"/>
      </w:tblGrid>
      <w:tr w:rsidR="00F20BB8" w:rsidRPr="00421ED7" w:rsidTr="00606F80">
        <w:tc>
          <w:tcPr>
            <w:tcW w:w="0" w:type="auto"/>
            <w:tcBorders>
              <w:top w:val="single" w:sz="4" w:space="0" w:color="auto"/>
              <w:left w:val="single" w:sz="4" w:space="0" w:color="auto"/>
              <w:bottom w:val="single" w:sz="4" w:space="0" w:color="auto"/>
              <w:right w:val="single" w:sz="4" w:space="0" w:color="auto"/>
            </w:tcBorders>
          </w:tcPr>
          <w:p w:rsidR="00F20BB8" w:rsidRPr="00421ED7" w:rsidRDefault="00F20BB8" w:rsidP="005A74DA">
            <w:pPr>
              <w:pBdr>
                <w:right w:val="single" w:sz="4" w:space="4" w:color="auto"/>
              </w:pBdr>
              <w:autoSpaceDE w:val="0"/>
              <w:autoSpaceDN w:val="0"/>
              <w:adjustRightInd w:val="0"/>
              <w:jc w:val="center"/>
              <w:rPr>
                <w:rFonts w:ascii="Times New Roman" w:eastAsia="Calibri" w:hAnsi="Times New Roman" w:cs="Times New Roman"/>
                <w:sz w:val="24"/>
                <w:szCs w:val="24"/>
              </w:rPr>
            </w:pPr>
            <w:r w:rsidRPr="00421ED7">
              <w:rPr>
                <w:rFonts w:ascii="Times New Roman" w:eastAsia="Calibri" w:hAnsi="Times New Roman" w:cs="Times New Roman"/>
                <w:sz w:val="24"/>
                <w:szCs w:val="24"/>
              </w:rPr>
              <w:t>Содержание статьи закона (решения) о бюджете</w:t>
            </w:r>
          </w:p>
        </w:tc>
        <w:tc>
          <w:tcPr>
            <w:tcW w:w="0" w:type="auto"/>
            <w:tcBorders>
              <w:top w:val="single" w:sz="4" w:space="0" w:color="auto"/>
              <w:left w:val="single" w:sz="4" w:space="0" w:color="auto"/>
              <w:bottom w:val="single" w:sz="4" w:space="0" w:color="auto"/>
              <w:right w:val="single" w:sz="4" w:space="0" w:color="auto"/>
            </w:tcBorders>
          </w:tcPr>
          <w:p w:rsidR="00F20BB8" w:rsidRPr="00421ED7" w:rsidRDefault="00F20BB8" w:rsidP="005A74DA">
            <w:pPr>
              <w:pBdr>
                <w:right w:val="single" w:sz="4" w:space="4" w:color="auto"/>
              </w:pBdr>
              <w:autoSpaceDE w:val="0"/>
              <w:autoSpaceDN w:val="0"/>
              <w:adjustRightInd w:val="0"/>
              <w:jc w:val="center"/>
              <w:rPr>
                <w:rFonts w:ascii="Times New Roman" w:eastAsia="Calibri" w:hAnsi="Times New Roman" w:cs="Times New Roman"/>
                <w:sz w:val="24"/>
                <w:szCs w:val="24"/>
              </w:rPr>
            </w:pPr>
            <w:r w:rsidRPr="00421ED7">
              <w:rPr>
                <w:rFonts w:ascii="Times New Roman" w:eastAsia="Calibri" w:hAnsi="Times New Roman" w:cs="Times New Roman"/>
                <w:sz w:val="24"/>
                <w:szCs w:val="24"/>
              </w:rPr>
              <w:t>Результат исполнения</w:t>
            </w:r>
          </w:p>
        </w:tc>
        <w:tc>
          <w:tcPr>
            <w:tcW w:w="4292" w:type="dxa"/>
            <w:tcBorders>
              <w:top w:val="single" w:sz="4" w:space="0" w:color="auto"/>
              <w:left w:val="single" w:sz="4" w:space="0" w:color="auto"/>
              <w:bottom w:val="single" w:sz="4" w:space="0" w:color="auto"/>
            </w:tcBorders>
          </w:tcPr>
          <w:p w:rsidR="00F20BB8" w:rsidRPr="00421ED7" w:rsidRDefault="00F20BB8" w:rsidP="005A74DA">
            <w:pPr>
              <w:pBdr>
                <w:right w:val="single" w:sz="4" w:space="4" w:color="auto"/>
              </w:pBdr>
              <w:autoSpaceDE w:val="0"/>
              <w:autoSpaceDN w:val="0"/>
              <w:adjustRightInd w:val="0"/>
              <w:jc w:val="center"/>
              <w:rPr>
                <w:rFonts w:ascii="Times New Roman" w:eastAsia="Calibri" w:hAnsi="Times New Roman" w:cs="Times New Roman"/>
                <w:sz w:val="24"/>
                <w:szCs w:val="24"/>
              </w:rPr>
            </w:pPr>
            <w:r w:rsidRPr="00421ED7">
              <w:rPr>
                <w:rFonts w:ascii="Times New Roman" w:eastAsia="Calibri" w:hAnsi="Times New Roman" w:cs="Times New Roman"/>
                <w:sz w:val="24"/>
                <w:szCs w:val="24"/>
              </w:rPr>
              <w:t>Причины неисполнения</w:t>
            </w:r>
          </w:p>
        </w:tc>
        <w:tc>
          <w:tcPr>
            <w:tcW w:w="144" w:type="dxa"/>
            <w:vMerge w:val="restart"/>
            <w:tcBorders>
              <w:top w:val="nil"/>
              <w:left w:val="single" w:sz="4" w:space="0" w:color="auto"/>
            </w:tcBorders>
          </w:tcPr>
          <w:p w:rsidR="00F20BB8" w:rsidRPr="00421ED7" w:rsidRDefault="00F20BB8" w:rsidP="005A74DA">
            <w:pPr>
              <w:rPr>
                <w:rFonts w:ascii="Times New Roman" w:eastAsia="Calibri" w:hAnsi="Times New Roman" w:cs="Times New Roman"/>
                <w:sz w:val="24"/>
                <w:szCs w:val="24"/>
              </w:rPr>
            </w:pPr>
          </w:p>
          <w:p w:rsidR="00F20BB8" w:rsidRPr="00421ED7" w:rsidRDefault="00F20BB8" w:rsidP="005A74DA">
            <w:pPr>
              <w:rPr>
                <w:rFonts w:ascii="Times New Roman" w:eastAsia="Calibri" w:hAnsi="Times New Roman" w:cs="Times New Roman"/>
                <w:sz w:val="24"/>
                <w:szCs w:val="24"/>
              </w:rPr>
            </w:pPr>
          </w:p>
          <w:p w:rsidR="00F20BB8" w:rsidRPr="00421ED7" w:rsidRDefault="00F20BB8" w:rsidP="005A74DA">
            <w:pPr>
              <w:rPr>
                <w:rFonts w:ascii="Times New Roman" w:eastAsia="Calibri" w:hAnsi="Times New Roman" w:cs="Times New Roman"/>
                <w:sz w:val="24"/>
                <w:szCs w:val="24"/>
              </w:rPr>
            </w:pPr>
          </w:p>
          <w:p w:rsidR="00F20BB8" w:rsidRPr="00421ED7" w:rsidRDefault="00F20BB8" w:rsidP="005A74DA">
            <w:pPr>
              <w:rPr>
                <w:rFonts w:ascii="Times New Roman" w:eastAsia="Calibri" w:hAnsi="Times New Roman" w:cs="Times New Roman"/>
                <w:sz w:val="24"/>
                <w:szCs w:val="24"/>
              </w:rPr>
            </w:pPr>
          </w:p>
          <w:p w:rsidR="00F20BB8" w:rsidRPr="00421ED7" w:rsidRDefault="00F20BB8" w:rsidP="005A74DA">
            <w:pPr>
              <w:rPr>
                <w:rFonts w:ascii="Times New Roman" w:eastAsia="Calibri" w:hAnsi="Times New Roman" w:cs="Times New Roman"/>
                <w:sz w:val="24"/>
                <w:szCs w:val="24"/>
              </w:rPr>
            </w:pPr>
          </w:p>
          <w:p w:rsidR="00F20BB8" w:rsidRPr="00421ED7" w:rsidRDefault="00F20BB8" w:rsidP="005A74DA">
            <w:pPr>
              <w:rPr>
                <w:rFonts w:ascii="Times New Roman" w:eastAsia="Calibri" w:hAnsi="Times New Roman" w:cs="Times New Roman"/>
                <w:sz w:val="24"/>
                <w:szCs w:val="24"/>
              </w:rPr>
            </w:pPr>
          </w:p>
          <w:p w:rsidR="00F20BB8" w:rsidRPr="00421ED7" w:rsidRDefault="00F20BB8" w:rsidP="005A74DA">
            <w:pPr>
              <w:rPr>
                <w:rFonts w:ascii="Times New Roman" w:eastAsia="Calibri" w:hAnsi="Times New Roman" w:cs="Times New Roman"/>
                <w:sz w:val="24"/>
                <w:szCs w:val="24"/>
              </w:rPr>
            </w:pPr>
          </w:p>
          <w:p w:rsidR="00F20BB8" w:rsidRPr="00421ED7" w:rsidRDefault="00F20BB8" w:rsidP="005A74DA">
            <w:pPr>
              <w:rPr>
                <w:rFonts w:ascii="Times New Roman" w:eastAsia="Calibri" w:hAnsi="Times New Roman" w:cs="Times New Roman"/>
                <w:sz w:val="24"/>
                <w:szCs w:val="24"/>
              </w:rPr>
            </w:pPr>
          </w:p>
          <w:p w:rsidR="00F20BB8" w:rsidRPr="00421ED7" w:rsidRDefault="00F20BB8" w:rsidP="005A74DA">
            <w:pPr>
              <w:rPr>
                <w:rFonts w:ascii="Times New Roman" w:eastAsia="Calibri" w:hAnsi="Times New Roman" w:cs="Times New Roman"/>
                <w:sz w:val="24"/>
                <w:szCs w:val="24"/>
              </w:rPr>
            </w:pPr>
          </w:p>
          <w:p w:rsidR="00F20BB8" w:rsidRPr="00421ED7" w:rsidRDefault="00F20BB8" w:rsidP="005A74DA">
            <w:pPr>
              <w:rPr>
                <w:rFonts w:ascii="Times New Roman" w:eastAsia="Calibri" w:hAnsi="Times New Roman" w:cs="Times New Roman"/>
                <w:sz w:val="24"/>
                <w:szCs w:val="24"/>
              </w:rPr>
            </w:pPr>
          </w:p>
          <w:p w:rsidR="00F20BB8" w:rsidRPr="00421ED7" w:rsidRDefault="00F20BB8" w:rsidP="005A74DA">
            <w:pPr>
              <w:rPr>
                <w:rFonts w:ascii="Times New Roman" w:eastAsia="Calibri" w:hAnsi="Times New Roman" w:cs="Times New Roman"/>
                <w:sz w:val="24"/>
                <w:szCs w:val="24"/>
              </w:rPr>
            </w:pPr>
          </w:p>
          <w:p w:rsidR="00F20BB8" w:rsidRPr="00421ED7" w:rsidRDefault="00F20BB8" w:rsidP="005A74DA">
            <w:pPr>
              <w:rPr>
                <w:rFonts w:ascii="Times New Roman" w:eastAsia="Calibri" w:hAnsi="Times New Roman" w:cs="Times New Roman"/>
                <w:sz w:val="24"/>
                <w:szCs w:val="24"/>
              </w:rPr>
            </w:pPr>
          </w:p>
          <w:p w:rsidR="00F20BB8" w:rsidRPr="00421ED7" w:rsidRDefault="00F20BB8" w:rsidP="005A74DA">
            <w:pPr>
              <w:pBdr>
                <w:right w:val="single" w:sz="4" w:space="4" w:color="auto"/>
              </w:pBdr>
              <w:autoSpaceDE w:val="0"/>
              <w:autoSpaceDN w:val="0"/>
              <w:adjustRightInd w:val="0"/>
              <w:rPr>
                <w:rFonts w:ascii="Times New Roman" w:eastAsia="Calibri" w:hAnsi="Times New Roman" w:cs="Times New Roman"/>
                <w:sz w:val="24"/>
                <w:szCs w:val="24"/>
              </w:rPr>
            </w:pPr>
          </w:p>
        </w:tc>
      </w:tr>
      <w:tr w:rsidR="00F20BB8" w:rsidRPr="00421ED7" w:rsidTr="00606F80">
        <w:tc>
          <w:tcPr>
            <w:tcW w:w="0" w:type="auto"/>
            <w:tcBorders>
              <w:top w:val="single" w:sz="4" w:space="0" w:color="auto"/>
              <w:left w:val="single" w:sz="4" w:space="0" w:color="auto"/>
              <w:bottom w:val="single" w:sz="4" w:space="0" w:color="auto"/>
              <w:right w:val="single" w:sz="4" w:space="0" w:color="auto"/>
            </w:tcBorders>
          </w:tcPr>
          <w:p w:rsidR="00F20BB8" w:rsidRPr="00421ED7" w:rsidRDefault="00F20BB8" w:rsidP="005A74DA">
            <w:pPr>
              <w:pBdr>
                <w:right w:val="single" w:sz="4" w:space="4" w:color="auto"/>
              </w:pBdr>
              <w:autoSpaceDE w:val="0"/>
              <w:autoSpaceDN w:val="0"/>
              <w:adjustRightInd w:val="0"/>
              <w:jc w:val="center"/>
              <w:rPr>
                <w:rFonts w:ascii="Times New Roman" w:eastAsia="Calibri" w:hAnsi="Times New Roman" w:cs="Times New Roman"/>
                <w:sz w:val="24"/>
                <w:szCs w:val="24"/>
              </w:rPr>
            </w:pPr>
            <w:r w:rsidRPr="00421ED7">
              <w:rPr>
                <w:rFonts w:ascii="Times New Roman" w:eastAsia="Calibri"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tcPr>
          <w:p w:rsidR="00F20BB8" w:rsidRPr="00421ED7" w:rsidRDefault="00F20BB8" w:rsidP="005A74DA">
            <w:pPr>
              <w:pBdr>
                <w:right w:val="single" w:sz="4" w:space="4" w:color="auto"/>
              </w:pBdr>
              <w:autoSpaceDE w:val="0"/>
              <w:autoSpaceDN w:val="0"/>
              <w:adjustRightInd w:val="0"/>
              <w:jc w:val="center"/>
              <w:rPr>
                <w:rFonts w:ascii="Times New Roman" w:eastAsia="Calibri" w:hAnsi="Times New Roman" w:cs="Times New Roman"/>
                <w:sz w:val="24"/>
                <w:szCs w:val="24"/>
              </w:rPr>
            </w:pPr>
            <w:r w:rsidRPr="00421ED7">
              <w:rPr>
                <w:rFonts w:ascii="Times New Roman" w:eastAsia="Calibri" w:hAnsi="Times New Roman" w:cs="Times New Roman"/>
                <w:sz w:val="24"/>
                <w:szCs w:val="24"/>
              </w:rPr>
              <w:t>2</w:t>
            </w:r>
          </w:p>
        </w:tc>
        <w:tc>
          <w:tcPr>
            <w:tcW w:w="4292" w:type="dxa"/>
            <w:tcBorders>
              <w:top w:val="single" w:sz="4" w:space="0" w:color="auto"/>
              <w:left w:val="single" w:sz="4" w:space="0" w:color="auto"/>
              <w:bottom w:val="single" w:sz="4" w:space="0" w:color="auto"/>
            </w:tcBorders>
          </w:tcPr>
          <w:p w:rsidR="00F20BB8" w:rsidRPr="00421ED7" w:rsidRDefault="00F20BB8" w:rsidP="005A74DA">
            <w:pPr>
              <w:pBdr>
                <w:right w:val="single" w:sz="4" w:space="4" w:color="auto"/>
              </w:pBdr>
              <w:autoSpaceDE w:val="0"/>
              <w:autoSpaceDN w:val="0"/>
              <w:adjustRightInd w:val="0"/>
              <w:jc w:val="center"/>
              <w:rPr>
                <w:rFonts w:ascii="Times New Roman" w:eastAsia="Calibri" w:hAnsi="Times New Roman" w:cs="Times New Roman"/>
                <w:sz w:val="24"/>
                <w:szCs w:val="24"/>
              </w:rPr>
            </w:pPr>
            <w:r w:rsidRPr="00421ED7">
              <w:rPr>
                <w:rFonts w:ascii="Times New Roman" w:eastAsia="Calibri" w:hAnsi="Times New Roman" w:cs="Times New Roman"/>
                <w:sz w:val="24"/>
                <w:szCs w:val="24"/>
              </w:rPr>
              <w:t>3</w:t>
            </w:r>
          </w:p>
        </w:tc>
        <w:tc>
          <w:tcPr>
            <w:tcW w:w="144" w:type="dxa"/>
            <w:vMerge/>
            <w:tcBorders>
              <w:left w:val="single" w:sz="4" w:space="0" w:color="auto"/>
            </w:tcBorders>
          </w:tcPr>
          <w:p w:rsidR="00F20BB8" w:rsidRPr="00421ED7" w:rsidRDefault="00F20BB8" w:rsidP="005A74DA">
            <w:pPr>
              <w:pBdr>
                <w:right w:val="single" w:sz="4" w:space="4" w:color="auto"/>
              </w:pBdr>
              <w:autoSpaceDE w:val="0"/>
              <w:autoSpaceDN w:val="0"/>
              <w:adjustRightInd w:val="0"/>
              <w:rPr>
                <w:rFonts w:ascii="Times New Roman" w:eastAsia="Calibri" w:hAnsi="Times New Roman" w:cs="Times New Roman"/>
                <w:sz w:val="24"/>
                <w:szCs w:val="24"/>
              </w:rPr>
            </w:pPr>
          </w:p>
        </w:tc>
      </w:tr>
      <w:tr w:rsidR="00F20BB8" w:rsidRPr="00421ED7" w:rsidTr="00606F80">
        <w:tc>
          <w:tcPr>
            <w:tcW w:w="0" w:type="auto"/>
            <w:tcBorders>
              <w:top w:val="single" w:sz="4" w:space="0" w:color="auto"/>
              <w:left w:val="single" w:sz="4" w:space="0" w:color="auto"/>
              <w:bottom w:val="single" w:sz="4" w:space="0" w:color="auto"/>
              <w:right w:val="single" w:sz="4" w:space="0" w:color="auto"/>
            </w:tcBorders>
          </w:tcPr>
          <w:p w:rsidR="00F20BB8" w:rsidRPr="00421ED7" w:rsidRDefault="00F20BB8" w:rsidP="005A74DA">
            <w:pPr>
              <w:pBdr>
                <w:right w:val="single" w:sz="4" w:space="4" w:color="auto"/>
              </w:pBdr>
              <w:autoSpaceDE w:val="0"/>
              <w:autoSpaceDN w:val="0"/>
              <w:adjustRightInd w:val="0"/>
              <w:rPr>
                <w:rFonts w:ascii="Times New Roman" w:eastAsia="Calibri" w:hAnsi="Times New Roman" w:cs="Times New Roman"/>
                <w:sz w:val="24"/>
                <w:szCs w:val="24"/>
              </w:rPr>
            </w:pPr>
            <w:r w:rsidRPr="00421ED7">
              <w:rPr>
                <w:rFonts w:ascii="Times New Roman" w:eastAsia="Calibri" w:hAnsi="Times New Roman" w:cs="Times New Roman"/>
                <w:sz w:val="24"/>
                <w:szCs w:val="24"/>
              </w:rPr>
              <w:t>Основные характеристики бюджета</w:t>
            </w:r>
          </w:p>
        </w:tc>
        <w:tc>
          <w:tcPr>
            <w:tcW w:w="0" w:type="auto"/>
            <w:tcBorders>
              <w:top w:val="single" w:sz="4" w:space="0" w:color="auto"/>
              <w:left w:val="single" w:sz="4" w:space="0" w:color="auto"/>
              <w:bottom w:val="single" w:sz="4" w:space="0" w:color="auto"/>
              <w:right w:val="single" w:sz="4" w:space="0" w:color="auto"/>
            </w:tcBorders>
          </w:tcPr>
          <w:p w:rsidR="00F20BB8" w:rsidRPr="00421ED7" w:rsidRDefault="00F20BB8" w:rsidP="005A74DA">
            <w:pPr>
              <w:pBdr>
                <w:right w:val="single" w:sz="4" w:space="4" w:color="auto"/>
              </w:pBdr>
              <w:autoSpaceDE w:val="0"/>
              <w:autoSpaceDN w:val="0"/>
              <w:adjustRightInd w:val="0"/>
              <w:rPr>
                <w:rFonts w:ascii="Times New Roman" w:eastAsia="Calibri" w:hAnsi="Times New Roman" w:cs="Times New Roman"/>
                <w:sz w:val="24"/>
                <w:szCs w:val="24"/>
              </w:rPr>
            </w:pPr>
            <w:r w:rsidRPr="00421ED7">
              <w:rPr>
                <w:rFonts w:ascii="Times New Roman" w:eastAsia="Calibri" w:hAnsi="Times New Roman" w:cs="Times New Roman"/>
                <w:sz w:val="24"/>
                <w:szCs w:val="24"/>
              </w:rPr>
              <w:t>Бюджет по доходам исполнен на 98,5%</w:t>
            </w:r>
          </w:p>
          <w:p w:rsidR="00F20BB8" w:rsidRPr="00421ED7" w:rsidRDefault="00F20BB8" w:rsidP="005A74DA">
            <w:pPr>
              <w:pBdr>
                <w:right w:val="single" w:sz="4" w:space="4" w:color="auto"/>
              </w:pBdr>
              <w:autoSpaceDE w:val="0"/>
              <w:autoSpaceDN w:val="0"/>
              <w:adjustRightInd w:val="0"/>
              <w:rPr>
                <w:rFonts w:ascii="Times New Roman" w:eastAsia="Calibri" w:hAnsi="Times New Roman" w:cs="Times New Roman"/>
                <w:sz w:val="24"/>
                <w:szCs w:val="24"/>
              </w:rPr>
            </w:pPr>
            <w:r w:rsidRPr="00421ED7">
              <w:rPr>
                <w:rFonts w:ascii="Times New Roman" w:eastAsia="Calibri" w:hAnsi="Times New Roman" w:cs="Times New Roman"/>
                <w:sz w:val="24"/>
                <w:szCs w:val="24"/>
              </w:rPr>
              <w:t>Бюджет по расходам исполнен на 91,2%</w:t>
            </w:r>
          </w:p>
          <w:p w:rsidR="00F20BB8" w:rsidRPr="00421ED7" w:rsidRDefault="00F20BB8" w:rsidP="005A74DA">
            <w:pPr>
              <w:pBdr>
                <w:right w:val="single" w:sz="4" w:space="4" w:color="auto"/>
              </w:pBdr>
              <w:autoSpaceDE w:val="0"/>
              <w:autoSpaceDN w:val="0"/>
              <w:adjustRightInd w:val="0"/>
              <w:rPr>
                <w:rFonts w:ascii="Times New Roman" w:eastAsia="Calibri" w:hAnsi="Times New Roman" w:cs="Times New Roman"/>
                <w:sz w:val="24"/>
                <w:szCs w:val="24"/>
              </w:rPr>
            </w:pPr>
            <w:r w:rsidRPr="00421ED7">
              <w:rPr>
                <w:rFonts w:ascii="Times New Roman" w:eastAsia="Calibri" w:hAnsi="Times New Roman" w:cs="Times New Roman"/>
                <w:sz w:val="24"/>
                <w:szCs w:val="24"/>
              </w:rPr>
              <w:t>Бюджет по источникам финансирования дефицита бюджета исполнен на 7%</w:t>
            </w:r>
          </w:p>
        </w:tc>
        <w:tc>
          <w:tcPr>
            <w:tcW w:w="4292" w:type="dxa"/>
            <w:tcBorders>
              <w:top w:val="single" w:sz="4" w:space="0" w:color="auto"/>
              <w:left w:val="single" w:sz="4" w:space="0" w:color="auto"/>
              <w:bottom w:val="single" w:sz="4" w:space="0" w:color="auto"/>
            </w:tcBorders>
          </w:tcPr>
          <w:p w:rsidR="00F20BB8" w:rsidRPr="00421ED7" w:rsidRDefault="00F20BB8" w:rsidP="005A74DA">
            <w:pPr>
              <w:pBdr>
                <w:right w:val="single" w:sz="4" w:space="4" w:color="auto"/>
              </w:pBdr>
              <w:autoSpaceDE w:val="0"/>
              <w:autoSpaceDN w:val="0"/>
              <w:adjustRightInd w:val="0"/>
              <w:rPr>
                <w:rFonts w:ascii="Times New Roman" w:eastAsia="Calibri" w:hAnsi="Times New Roman" w:cs="Times New Roman"/>
                <w:sz w:val="24"/>
                <w:szCs w:val="24"/>
              </w:rPr>
            </w:pPr>
            <w:r w:rsidRPr="00421ED7">
              <w:rPr>
                <w:rFonts w:ascii="Times New Roman" w:eastAsia="Calibri" w:hAnsi="Times New Roman" w:cs="Times New Roman"/>
                <w:sz w:val="24"/>
                <w:szCs w:val="24"/>
              </w:rPr>
              <w:t>Не исполнены отдельные статьи доходов</w:t>
            </w:r>
          </w:p>
          <w:p w:rsidR="00F20BB8" w:rsidRPr="00421ED7" w:rsidRDefault="00F20BB8" w:rsidP="005A74DA">
            <w:pPr>
              <w:pBdr>
                <w:right w:val="single" w:sz="4" w:space="4" w:color="auto"/>
              </w:pBdr>
              <w:autoSpaceDE w:val="0"/>
              <w:autoSpaceDN w:val="0"/>
              <w:adjustRightInd w:val="0"/>
              <w:rPr>
                <w:rFonts w:ascii="Times New Roman" w:eastAsia="Calibri" w:hAnsi="Times New Roman" w:cs="Times New Roman"/>
                <w:sz w:val="24"/>
                <w:szCs w:val="24"/>
              </w:rPr>
            </w:pPr>
            <w:r w:rsidRPr="00421ED7">
              <w:rPr>
                <w:rFonts w:ascii="Times New Roman" w:eastAsia="Calibri" w:hAnsi="Times New Roman" w:cs="Times New Roman"/>
                <w:sz w:val="24"/>
                <w:szCs w:val="24"/>
              </w:rPr>
              <w:t>Не исполнены отдельные статьи расходов</w:t>
            </w:r>
          </w:p>
          <w:p w:rsidR="00F20BB8" w:rsidRPr="00421ED7" w:rsidRDefault="00F20BB8" w:rsidP="005A74DA">
            <w:pPr>
              <w:pBdr>
                <w:right w:val="single" w:sz="4" w:space="4" w:color="auto"/>
              </w:pBdr>
              <w:autoSpaceDE w:val="0"/>
              <w:autoSpaceDN w:val="0"/>
              <w:adjustRightInd w:val="0"/>
              <w:rPr>
                <w:rFonts w:ascii="Times New Roman" w:eastAsia="Calibri" w:hAnsi="Times New Roman" w:cs="Times New Roman"/>
                <w:sz w:val="24"/>
                <w:szCs w:val="24"/>
              </w:rPr>
            </w:pPr>
            <w:r w:rsidRPr="00421ED7">
              <w:rPr>
                <w:rFonts w:ascii="Times New Roman" w:eastAsia="Calibri" w:hAnsi="Times New Roman" w:cs="Times New Roman"/>
                <w:sz w:val="24"/>
                <w:szCs w:val="24"/>
              </w:rPr>
              <w:t>Неисполнение расходов превысило неисполнение доходов, в связи с чем фактический дефицит бюджета меньше запланированного</w:t>
            </w:r>
          </w:p>
        </w:tc>
        <w:tc>
          <w:tcPr>
            <w:tcW w:w="144" w:type="dxa"/>
            <w:vMerge/>
            <w:tcBorders>
              <w:left w:val="single" w:sz="4" w:space="0" w:color="auto"/>
            </w:tcBorders>
          </w:tcPr>
          <w:p w:rsidR="00F20BB8" w:rsidRPr="00421ED7" w:rsidRDefault="00F20BB8" w:rsidP="005A74DA">
            <w:pPr>
              <w:pBdr>
                <w:right w:val="single" w:sz="4" w:space="4" w:color="auto"/>
              </w:pBdr>
              <w:autoSpaceDE w:val="0"/>
              <w:autoSpaceDN w:val="0"/>
              <w:adjustRightInd w:val="0"/>
              <w:rPr>
                <w:rFonts w:ascii="Times New Roman" w:eastAsia="Calibri" w:hAnsi="Times New Roman" w:cs="Times New Roman"/>
                <w:sz w:val="24"/>
                <w:szCs w:val="24"/>
              </w:rPr>
            </w:pPr>
          </w:p>
        </w:tc>
      </w:tr>
      <w:tr w:rsidR="00F20BB8" w:rsidRPr="00421ED7" w:rsidTr="00606F80">
        <w:tc>
          <w:tcPr>
            <w:tcW w:w="0" w:type="auto"/>
            <w:tcBorders>
              <w:top w:val="single" w:sz="4" w:space="0" w:color="auto"/>
              <w:left w:val="single" w:sz="4" w:space="0" w:color="auto"/>
              <w:bottom w:val="single" w:sz="4" w:space="0" w:color="auto"/>
              <w:right w:val="single" w:sz="4" w:space="0" w:color="auto"/>
            </w:tcBorders>
          </w:tcPr>
          <w:p w:rsidR="00F20BB8" w:rsidRPr="00421ED7" w:rsidRDefault="00F20BB8" w:rsidP="005A74DA">
            <w:pPr>
              <w:pBdr>
                <w:right w:val="single" w:sz="4" w:space="4" w:color="auto"/>
              </w:pBdr>
              <w:autoSpaceDE w:val="0"/>
              <w:autoSpaceDN w:val="0"/>
              <w:adjustRightInd w:val="0"/>
              <w:rPr>
                <w:rFonts w:ascii="Times New Roman" w:eastAsia="Calibri" w:hAnsi="Times New Roman" w:cs="Times New Roman"/>
                <w:sz w:val="24"/>
                <w:szCs w:val="24"/>
              </w:rPr>
            </w:pPr>
            <w:r w:rsidRPr="00421ED7">
              <w:rPr>
                <w:rFonts w:ascii="Times New Roman" w:eastAsia="Calibri" w:hAnsi="Times New Roman" w:cs="Times New Roman"/>
                <w:sz w:val="24"/>
                <w:szCs w:val="24"/>
              </w:rPr>
              <w:t>Верхний предел муниципального долга</w:t>
            </w:r>
          </w:p>
        </w:tc>
        <w:tc>
          <w:tcPr>
            <w:tcW w:w="0" w:type="auto"/>
            <w:tcBorders>
              <w:top w:val="single" w:sz="4" w:space="0" w:color="auto"/>
              <w:left w:val="single" w:sz="4" w:space="0" w:color="auto"/>
              <w:bottom w:val="single" w:sz="4" w:space="0" w:color="auto"/>
              <w:right w:val="single" w:sz="4" w:space="0" w:color="auto"/>
            </w:tcBorders>
          </w:tcPr>
          <w:p w:rsidR="00F20BB8" w:rsidRPr="00421ED7" w:rsidRDefault="00F20BB8" w:rsidP="005A74DA">
            <w:pPr>
              <w:pBdr>
                <w:right w:val="single" w:sz="4" w:space="4" w:color="auto"/>
              </w:pBdr>
              <w:autoSpaceDE w:val="0"/>
              <w:autoSpaceDN w:val="0"/>
              <w:adjustRightInd w:val="0"/>
              <w:rPr>
                <w:rFonts w:ascii="Times New Roman" w:eastAsia="Calibri" w:hAnsi="Times New Roman" w:cs="Times New Roman"/>
                <w:sz w:val="24"/>
                <w:szCs w:val="24"/>
              </w:rPr>
            </w:pPr>
            <w:r w:rsidRPr="00421ED7">
              <w:rPr>
                <w:rFonts w:ascii="Times New Roman" w:eastAsia="Calibri" w:hAnsi="Times New Roman" w:cs="Times New Roman"/>
                <w:sz w:val="24"/>
                <w:szCs w:val="24"/>
              </w:rPr>
              <w:t xml:space="preserve">При плановом назначении    1 152 252,6 тыс. руб. факт составил </w:t>
            </w:r>
          </w:p>
          <w:p w:rsidR="00F20BB8" w:rsidRPr="00421ED7" w:rsidRDefault="00F20BB8" w:rsidP="005A74DA">
            <w:pPr>
              <w:pBdr>
                <w:right w:val="single" w:sz="4" w:space="4" w:color="auto"/>
              </w:pBdr>
              <w:autoSpaceDE w:val="0"/>
              <w:autoSpaceDN w:val="0"/>
              <w:adjustRightInd w:val="0"/>
              <w:rPr>
                <w:rFonts w:ascii="Times New Roman" w:eastAsia="Calibri" w:hAnsi="Times New Roman" w:cs="Times New Roman"/>
                <w:sz w:val="24"/>
                <w:szCs w:val="24"/>
              </w:rPr>
            </w:pPr>
            <w:r w:rsidRPr="00421ED7">
              <w:rPr>
                <w:rFonts w:ascii="Times New Roman" w:eastAsia="Calibri" w:hAnsi="Times New Roman" w:cs="Times New Roman"/>
                <w:sz w:val="24"/>
                <w:szCs w:val="24"/>
              </w:rPr>
              <w:t>649 916,9 тыс. руб.</w:t>
            </w:r>
          </w:p>
        </w:tc>
        <w:tc>
          <w:tcPr>
            <w:tcW w:w="4292" w:type="dxa"/>
            <w:tcBorders>
              <w:top w:val="single" w:sz="4" w:space="0" w:color="auto"/>
              <w:left w:val="single" w:sz="4" w:space="0" w:color="auto"/>
              <w:bottom w:val="single" w:sz="4" w:space="0" w:color="auto"/>
            </w:tcBorders>
          </w:tcPr>
          <w:p w:rsidR="00F20BB8" w:rsidRPr="00421ED7" w:rsidRDefault="00F20BB8" w:rsidP="00606F80">
            <w:pPr>
              <w:pBdr>
                <w:right w:val="single" w:sz="4" w:space="4" w:color="auto"/>
              </w:pBdr>
              <w:autoSpaceDE w:val="0"/>
              <w:autoSpaceDN w:val="0"/>
              <w:adjustRightInd w:val="0"/>
              <w:rPr>
                <w:rFonts w:ascii="Times New Roman" w:eastAsia="Calibri" w:hAnsi="Times New Roman" w:cs="Times New Roman"/>
                <w:sz w:val="24"/>
                <w:szCs w:val="24"/>
              </w:rPr>
            </w:pPr>
            <w:r w:rsidRPr="00421ED7">
              <w:rPr>
                <w:rFonts w:ascii="Times New Roman" w:eastAsia="Calibri" w:hAnsi="Times New Roman" w:cs="Times New Roman"/>
                <w:sz w:val="24"/>
                <w:szCs w:val="24"/>
              </w:rPr>
              <w:t>Неисполнение программы муниципальных</w:t>
            </w:r>
            <w:r w:rsidR="00606F80">
              <w:rPr>
                <w:rFonts w:ascii="Times New Roman" w:eastAsia="Calibri" w:hAnsi="Times New Roman" w:cs="Times New Roman"/>
                <w:sz w:val="24"/>
                <w:szCs w:val="24"/>
              </w:rPr>
              <w:t xml:space="preserve"> </w:t>
            </w:r>
            <w:r w:rsidRPr="00421ED7">
              <w:rPr>
                <w:rFonts w:ascii="Times New Roman" w:eastAsia="Calibri" w:hAnsi="Times New Roman" w:cs="Times New Roman"/>
                <w:sz w:val="24"/>
                <w:szCs w:val="24"/>
              </w:rPr>
              <w:t>заимствований и программы предоставления муниципальных гарантий</w:t>
            </w:r>
          </w:p>
        </w:tc>
        <w:tc>
          <w:tcPr>
            <w:tcW w:w="144" w:type="dxa"/>
            <w:vMerge/>
            <w:tcBorders>
              <w:left w:val="single" w:sz="4" w:space="0" w:color="auto"/>
            </w:tcBorders>
          </w:tcPr>
          <w:p w:rsidR="00F20BB8" w:rsidRPr="00421ED7" w:rsidRDefault="00F20BB8" w:rsidP="005A74DA">
            <w:pPr>
              <w:pBdr>
                <w:right w:val="single" w:sz="4" w:space="4" w:color="auto"/>
              </w:pBdr>
              <w:autoSpaceDE w:val="0"/>
              <w:autoSpaceDN w:val="0"/>
              <w:adjustRightInd w:val="0"/>
              <w:rPr>
                <w:rFonts w:ascii="Times New Roman" w:eastAsia="Calibri" w:hAnsi="Times New Roman" w:cs="Times New Roman"/>
                <w:sz w:val="24"/>
                <w:szCs w:val="24"/>
              </w:rPr>
            </w:pPr>
          </w:p>
        </w:tc>
      </w:tr>
      <w:tr w:rsidR="00F20BB8" w:rsidRPr="00421ED7" w:rsidTr="00606F80">
        <w:tc>
          <w:tcPr>
            <w:tcW w:w="0" w:type="auto"/>
            <w:tcBorders>
              <w:top w:val="single" w:sz="4" w:space="0" w:color="auto"/>
              <w:left w:val="single" w:sz="4" w:space="0" w:color="auto"/>
              <w:bottom w:val="single" w:sz="4" w:space="0" w:color="auto"/>
              <w:right w:val="single" w:sz="4" w:space="0" w:color="auto"/>
            </w:tcBorders>
          </w:tcPr>
          <w:p w:rsidR="00F20BB8" w:rsidRPr="00421ED7" w:rsidRDefault="00F20BB8" w:rsidP="005A74DA">
            <w:pPr>
              <w:pBdr>
                <w:right w:val="single" w:sz="4" w:space="4" w:color="auto"/>
              </w:pBdr>
              <w:autoSpaceDE w:val="0"/>
              <w:autoSpaceDN w:val="0"/>
              <w:adjustRightInd w:val="0"/>
              <w:rPr>
                <w:rFonts w:ascii="Times New Roman" w:eastAsia="Calibri" w:hAnsi="Times New Roman" w:cs="Times New Roman"/>
                <w:sz w:val="24"/>
                <w:szCs w:val="24"/>
              </w:rPr>
            </w:pPr>
            <w:r w:rsidRPr="00421ED7">
              <w:rPr>
                <w:rFonts w:ascii="Times New Roman" w:eastAsia="Calibri" w:hAnsi="Times New Roman" w:cs="Times New Roman"/>
                <w:sz w:val="24"/>
                <w:szCs w:val="24"/>
              </w:rPr>
              <w:t>Программа муниципальных заимствований</w:t>
            </w:r>
          </w:p>
        </w:tc>
        <w:tc>
          <w:tcPr>
            <w:tcW w:w="0" w:type="auto"/>
            <w:tcBorders>
              <w:top w:val="single" w:sz="4" w:space="0" w:color="auto"/>
              <w:left w:val="single" w:sz="4" w:space="0" w:color="auto"/>
              <w:bottom w:val="single" w:sz="4" w:space="0" w:color="auto"/>
              <w:right w:val="single" w:sz="4" w:space="0" w:color="auto"/>
            </w:tcBorders>
          </w:tcPr>
          <w:p w:rsidR="00F20BB8" w:rsidRPr="00421ED7" w:rsidRDefault="00F20BB8" w:rsidP="005A74DA">
            <w:pPr>
              <w:pBdr>
                <w:right w:val="single" w:sz="4" w:space="4" w:color="auto"/>
              </w:pBdr>
              <w:autoSpaceDE w:val="0"/>
              <w:autoSpaceDN w:val="0"/>
              <w:adjustRightInd w:val="0"/>
              <w:rPr>
                <w:rFonts w:ascii="Times New Roman" w:eastAsia="Calibri" w:hAnsi="Times New Roman" w:cs="Times New Roman"/>
                <w:sz w:val="24"/>
                <w:szCs w:val="24"/>
              </w:rPr>
            </w:pPr>
            <w:r w:rsidRPr="00421ED7">
              <w:rPr>
                <w:rFonts w:ascii="Times New Roman" w:eastAsia="Calibri" w:hAnsi="Times New Roman" w:cs="Times New Roman"/>
                <w:sz w:val="24"/>
                <w:szCs w:val="24"/>
              </w:rPr>
              <w:t>Выполнена на 26,5%</w:t>
            </w:r>
          </w:p>
        </w:tc>
        <w:tc>
          <w:tcPr>
            <w:tcW w:w="4292" w:type="dxa"/>
            <w:tcBorders>
              <w:top w:val="single" w:sz="4" w:space="0" w:color="auto"/>
              <w:left w:val="single" w:sz="4" w:space="0" w:color="auto"/>
              <w:bottom w:val="single" w:sz="4" w:space="0" w:color="auto"/>
            </w:tcBorders>
          </w:tcPr>
          <w:p w:rsidR="00F20BB8" w:rsidRPr="00421ED7" w:rsidRDefault="00F20BB8" w:rsidP="005A74DA">
            <w:pPr>
              <w:pBdr>
                <w:right w:val="single" w:sz="4" w:space="4" w:color="auto"/>
              </w:pBdr>
              <w:autoSpaceDE w:val="0"/>
              <w:autoSpaceDN w:val="0"/>
              <w:adjustRightInd w:val="0"/>
              <w:rPr>
                <w:rFonts w:ascii="Times New Roman" w:eastAsia="Calibri" w:hAnsi="Times New Roman" w:cs="Times New Roman"/>
                <w:sz w:val="24"/>
                <w:szCs w:val="24"/>
              </w:rPr>
            </w:pPr>
            <w:r w:rsidRPr="00421ED7">
              <w:rPr>
                <w:rFonts w:ascii="Times New Roman" w:eastAsia="Calibri" w:hAnsi="Times New Roman" w:cs="Times New Roman"/>
                <w:sz w:val="24"/>
                <w:szCs w:val="24"/>
              </w:rPr>
              <w:t xml:space="preserve">В связи с тем, что фактический дефицит сложился меньше запланированного, потребность в привлечении 100% </w:t>
            </w:r>
            <w:r w:rsidRPr="00421ED7">
              <w:rPr>
                <w:rFonts w:ascii="Times New Roman" w:eastAsia="Calibri" w:hAnsi="Times New Roman" w:cs="Times New Roman"/>
                <w:sz w:val="24"/>
                <w:szCs w:val="24"/>
              </w:rPr>
              <w:lastRenderedPageBreak/>
              <w:t>запланированных заимствований отсутствовала</w:t>
            </w:r>
          </w:p>
        </w:tc>
        <w:tc>
          <w:tcPr>
            <w:tcW w:w="144" w:type="dxa"/>
            <w:vMerge/>
            <w:tcBorders>
              <w:left w:val="single" w:sz="4" w:space="0" w:color="auto"/>
            </w:tcBorders>
          </w:tcPr>
          <w:p w:rsidR="00F20BB8" w:rsidRPr="00421ED7" w:rsidRDefault="00F20BB8" w:rsidP="005A74DA">
            <w:pPr>
              <w:pBdr>
                <w:right w:val="single" w:sz="4" w:space="4" w:color="auto"/>
              </w:pBdr>
              <w:autoSpaceDE w:val="0"/>
              <w:autoSpaceDN w:val="0"/>
              <w:adjustRightInd w:val="0"/>
              <w:rPr>
                <w:rFonts w:ascii="Times New Roman" w:eastAsia="Calibri" w:hAnsi="Times New Roman" w:cs="Times New Roman"/>
                <w:sz w:val="24"/>
                <w:szCs w:val="24"/>
              </w:rPr>
            </w:pPr>
          </w:p>
        </w:tc>
      </w:tr>
      <w:tr w:rsidR="00F20BB8" w:rsidRPr="00421ED7" w:rsidTr="00606F80">
        <w:tc>
          <w:tcPr>
            <w:tcW w:w="0" w:type="auto"/>
            <w:tcBorders>
              <w:top w:val="single" w:sz="4" w:space="0" w:color="auto"/>
              <w:left w:val="single" w:sz="4" w:space="0" w:color="auto"/>
              <w:bottom w:val="single" w:sz="4" w:space="0" w:color="auto"/>
              <w:right w:val="single" w:sz="4" w:space="0" w:color="auto"/>
            </w:tcBorders>
          </w:tcPr>
          <w:p w:rsidR="00F20BB8" w:rsidRPr="00421ED7" w:rsidRDefault="00F20BB8" w:rsidP="005A74DA">
            <w:pPr>
              <w:pBdr>
                <w:right w:val="single" w:sz="4" w:space="4" w:color="auto"/>
              </w:pBdr>
              <w:autoSpaceDE w:val="0"/>
              <w:autoSpaceDN w:val="0"/>
              <w:adjustRightInd w:val="0"/>
              <w:rPr>
                <w:rFonts w:ascii="Times New Roman" w:eastAsia="Calibri" w:hAnsi="Times New Roman" w:cs="Times New Roman"/>
                <w:sz w:val="24"/>
                <w:szCs w:val="24"/>
              </w:rPr>
            </w:pPr>
            <w:r w:rsidRPr="00421ED7">
              <w:rPr>
                <w:rFonts w:ascii="Times New Roman" w:eastAsia="Calibri" w:hAnsi="Times New Roman" w:cs="Times New Roman"/>
                <w:sz w:val="24"/>
                <w:szCs w:val="24"/>
              </w:rPr>
              <w:lastRenderedPageBreak/>
              <w:t>Программу предоставления муниципальных гарантий</w:t>
            </w:r>
          </w:p>
        </w:tc>
        <w:tc>
          <w:tcPr>
            <w:tcW w:w="0" w:type="auto"/>
            <w:tcBorders>
              <w:top w:val="single" w:sz="4" w:space="0" w:color="auto"/>
              <w:left w:val="single" w:sz="4" w:space="0" w:color="auto"/>
              <w:bottom w:val="single" w:sz="4" w:space="0" w:color="auto"/>
              <w:right w:val="single" w:sz="4" w:space="0" w:color="auto"/>
            </w:tcBorders>
          </w:tcPr>
          <w:p w:rsidR="00F20BB8" w:rsidRPr="00421ED7" w:rsidRDefault="00F20BB8" w:rsidP="005A74DA">
            <w:pPr>
              <w:pBdr>
                <w:right w:val="single" w:sz="4" w:space="4" w:color="auto"/>
              </w:pBdr>
              <w:tabs>
                <w:tab w:val="center" w:pos="964"/>
              </w:tabs>
              <w:autoSpaceDE w:val="0"/>
              <w:autoSpaceDN w:val="0"/>
              <w:adjustRightInd w:val="0"/>
              <w:rPr>
                <w:rFonts w:ascii="Times New Roman" w:eastAsia="Calibri" w:hAnsi="Times New Roman" w:cs="Times New Roman"/>
                <w:sz w:val="24"/>
                <w:szCs w:val="24"/>
              </w:rPr>
            </w:pPr>
            <w:r w:rsidRPr="00421ED7">
              <w:rPr>
                <w:rFonts w:ascii="Times New Roman" w:eastAsia="Calibri" w:hAnsi="Times New Roman" w:cs="Times New Roman"/>
                <w:sz w:val="24"/>
                <w:szCs w:val="24"/>
              </w:rPr>
              <w:t>Выполнена на 100%</w:t>
            </w:r>
          </w:p>
        </w:tc>
        <w:tc>
          <w:tcPr>
            <w:tcW w:w="4292" w:type="dxa"/>
            <w:tcBorders>
              <w:top w:val="single" w:sz="4" w:space="0" w:color="auto"/>
              <w:left w:val="single" w:sz="4" w:space="0" w:color="auto"/>
              <w:bottom w:val="single" w:sz="4" w:space="0" w:color="auto"/>
            </w:tcBorders>
          </w:tcPr>
          <w:p w:rsidR="00F20BB8" w:rsidRPr="00421ED7" w:rsidRDefault="00F20BB8" w:rsidP="005A74DA">
            <w:pPr>
              <w:pBdr>
                <w:right w:val="single" w:sz="4" w:space="4" w:color="auto"/>
              </w:pBdr>
              <w:autoSpaceDE w:val="0"/>
              <w:autoSpaceDN w:val="0"/>
              <w:adjustRightInd w:val="0"/>
              <w:rPr>
                <w:rFonts w:ascii="Times New Roman" w:eastAsia="Calibri" w:hAnsi="Times New Roman" w:cs="Times New Roman"/>
                <w:sz w:val="24"/>
                <w:szCs w:val="24"/>
              </w:rPr>
            </w:pPr>
          </w:p>
        </w:tc>
        <w:tc>
          <w:tcPr>
            <w:tcW w:w="144" w:type="dxa"/>
            <w:vMerge/>
            <w:tcBorders>
              <w:left w:val="single" w:sz="4" w:space="0" w:color="auto"/>
              <w:bottom w:val="nil"/>
            </w:tcBorders>
          </w:tcPr>
          <w:p w:rsidR="00F20BB8" w:rsidRPr="00421ED7" w:rsidRDefault="00F20BB8" w:rsidP="005A74DA">
            <w:pPr>
              <w:pBdr>
                <w:right w:val="single" w:sz="4" w:space="4" w:color="auto"/>
              </w:pBdr>
              <w:autoSpaceDE w:val="0"/>
              <w:autoSpaceDN w:val="0"/>
              <w:adjustRightInd w:val="0"/>
              <w:rPr>
                <w:rFonts w:ascii="Times New Roman" w:eastAsia="Calibri" w:hAnsi="Times New Roman" w:cs="Times New Roman"/>
                <w:sz w:val="24"/>
                <w:szCs w:val="24"/>
              </w:rPr>
            </w:pPr>
          </w:p>
        </w:tc>
      </w:tr>
    </w:tbl>
    <w:p w:rsidR="00606F80" w:rsidRDefault="00606F80" w:rsidP="00606F80">
      <w:pPr>
        <w:ind w:firstLine="851"/>
        <w:jc w:val="both"/>
        <w:rPr>
          <w:rFonts w:eastAsia="Calibri"/>
          <w:color w:val="000000"/>
          <w:sz w:val="28"/>
          <w:szCs w:val="28"/>
        </w:rPr>
      </w:pPr>
    </w:p>
    <w:p w:rsidR="00606F80" w:rsidRPr="00606F80" w:rsidRDefault="00606F80" w:rsidP="00606F80">
      <w:pPr>
        <w:spacing w:after="0"/>
        <w:ind w:firstLine="851"/>
        <w:jc w:val="both"/>
        <w:rPr>
          <w:rFonts w:ascii="Times New Roman" w:hAnsi="Times New Roman" w:cs="Times New Roman"/>
          <w:b/>
          <w:sz w:val="28"/>
          <w:szCs w:val="28"/>
        </w:rPr>
      </w:pPr>
      <w:r w:rsidRPr="00606F80">
        <w:rPr>
          <w:rFonts w:ascii="Times New Roman" w:eastAsia="Calibri" w:hAnsi="Times New Roman" w:cs="Times New Roman"/>
          <w:color w:val="000000"/>
          <w:sz w:val="28"/>
          <w:szCs w:val="28"/>
        </w:rPr>
        <w:t>3.7.</w:t>
      </w:r>
      <w:r w:rsidRPr="00606F80">
        <w:rPr>
          <w:rFonts w:ascii="Times New Roman" w:hAnsi="Times New Roman" w:cs="Times New Roman"/>
          <w:sz w:val="28"/>
          <w:szCs w:val="28"/>
        </w:rPr>
        <w:t xml:space="preserve"> </w:t>
      </w:r>
      <w:r w:rsidR="00390E4D">
        <w:rPr>
          <w:rFonts w:ascii="Times New Roman" w:hAnsi="Times New Roman" w:cs="Times New Roman"/>
          <w:b/>
          <w:sz w:val="28"/>
          <w:szCs w:val="28"/>
        </w:rPr>
        <w:t>ДОХОДЫ.</w:t>
      </w:r>
    </w:p>
    <w:p w:rsidR="00606F80" w:rsidRPr="00606F80" w:rsidRDefault="00606F80" w:rsidP="00606F80">
      <w:pPr>
        <w:spacing w:after="0"/>
        <w:ind w:firstLine="851"/>
        <w:jc w:val="both"/>
        <w:rPr>
          <w:rFonts w:ascii="Times New Roman" w:hAnsi="Times New Roman" w:cs="Times New Roman"/>
          <w:sz w:val="28"/>
          <w:szCs w:val="28"/>
        </w:rPr>
      </w:pPr>
      <w:r w:rsidRPr="00606F80">
        <w:rPr>
          <w:rFonts w:ascii="Times New Roman" w:hAnsi="Times New Roman" w:cs="Times New Roman"/>
          <w:sz w:val="28"/>
          <w:szCs w:val="28"/>
        </w:rPr>
        <w:t>Бюджет городского округа на 2021 год по доходам утвержден в сумме            8 410 933,7 тыс. руб., в том числе:</w:t>
      </w:r>
    </w:p>
    <w:p w:rsidR="00606F80" w:rsidRPr="00606F80" w:rsidRDefault="00606F80" w:rsidP="00606F80">
      <w:pPr>
        <w:spacing w:after="0"/>
        <w:jc w:val="both"/>
        <w:rPr>
          <w:rFonts w:ascii="Times New Roman" w:hAnsi="Times New Roman" w:cs="Times New Roman"/>
          <w:sz w:val="28"/>
          <w:szCs w:val="28"/>
        </w:rPr>
      </w:pPr>
      <w:r w:rsidRPr="00606F80">
        <w:rPr>
          <w:rFonts w:ascii="Times New Roman" w:hAnsi="Times New Roman" w:cs="Times New Roman"/>
          <w:sz w:val="28"/>
          <w:szCs w:val="28"/>
        </w:rPr>
        <w:t xml:space="preserve">- налоговые доходы </w:t>
      </w:r>
      <w:r w:rsidRPr="00606F80">
        <w:rPr>
          <w:rFonts w:ascii="Times New Roman" w:hAnsi="Times New Roman" w:cs="Times New Roman"/>
          <w:bCs/>
          <w:iCs/>
          <w:sz w:val="28"/>
          <w:szCs w:val="28"/>
        </w:rPr>
        <w:t xml:space="preserve">3 923 945,0 </w:t>
      </w:r>
      <w:r w:rsidRPr="00606F80">
        <w:rPr>
          <w:rFonts w:ascii="Times New Roman" w:hAnsi="Times New Roman" w:cs="Times New Roman"/>
          <w:sz w:val="28"/>
          <w:szCs w:val="28"/>
        </w:rPr>
        <w:t>тыс. руб.;</w:t>
      </w:r>
    </w:p>
    <w:p w:rsidR="00606F80" w:rsidRPr="00606F80" w:rsidRDefault="00606F80" w:rsidP="00606F80">
      <w:pPr>
        <w:spacing w:after="0"/>
        <w:jc w:val="both"/>
        <w:rPr>
          <w:rFonts w:ascii="Times New Roman" w:hAnsi="Times New Roman" w:cs="Times New Roman"/>
          <w:sz w:val="28"/>
          <w:szCs w:val="28"/>
        </w:rPr>
      </w:pPr>
      <w:r w:rsidRPr="00606F80">
        <w:rPr>
          <w:rFonts w:ascii="Times New Roman" w:hAnsi="Times New Roman" w:cs="Times New Roman"/>
          <w:sz w:val="28"/>
          <w:szCs w:val="28"/>
        </w:rPr>
        <w:t xml:space="preserve">- неналоговые доходы </w:t>
      </w:r>
      <w:r w:rsidRPr="00606F80">
        <w:rPr>
          <w:rFonts w:ascii="Times New Roman" w:hAnsi="Times New Roman" w:cs="Times New Roman"/>
          <w:bCs/>
          <w:iCs/>
          <w:sz w:val="28"/>
          <w:szCs w:val="28"/>
        </w:rPr>
        <w:t xml:space="preserve">909 857,0 </w:t>
      </w:r>
      <w:r w:rsidRPr="00606F80">
        <w:rPr>
          <w:rFonts w:ascii="Times New Roman" w:hAnsi="Times New Roman" w:cs="Times New Roman"/>
          <w:sz w:val="28"/>
          <w:szCs w:val="28"/>
        </w:rPr>
        <w:t>тыс. руб.;</w:t>
      </w:r>
    </w:p>
    <w:p w:rsidR="00606F80" w:rsidRPr="00606F80" w:rsidRDefault="00606F80" w:rsidP="00606F80">
      <w:pPr>
        <w:spacing w:after="0"/>
        <w:jc w:val="both"/>
        <w:rPr>
          <w:rFonts w:ascii="Times New Roman" w:hAnsi="Times New Roman" w:cs="Times New Roman"/>
          <w:sz w:val="28"/>
          <w:szCs w:val="28"/>
        </w:rPr>
      </w:pPr>
      <w:r w:rsidRPr="00606F80">
        <w:rPr>
          <w:rFonts w:ascii="Times New Roman" w:hAnsi="Times New Roman" w:cs="Times New Roman"/>
          <w:sz w:val="28"/>
          <w:szCs w:val="28"/>
        </w:rPr>
        <w:t xml:space="preserve">- безвозмездные поступления от других бюджетов бюджетной системы </w:t>
      </w:r>
      <w:r>
        <w:rPr>
          <w:rFonts w:ascii="Times New Roman" w:hAnsi="Times New Roman" w:cs="Times New Roman"/>
          <w:sz w:val="28"/>
          <w:szCs w:val="28"/>
        </w:rPr>
        <w:t xml:space="preserve">                    </w:t>
      </w:r>
      <w:r w:rsidRPr="00606F80">
        <w:rPr>
          <w:rFonts w:ascii="Times New Roman" w:hAnsi="Times New Roman" w:cs="Times New Roman"/>
          <w:sz w:val="28"/>
          <w:szCs w:val="28"/>
        </w:rPr>
        <w:t xml:space="preserve">3 577 131,7 тыс. руб. </w:t>
      </w:r>
    </w:p>
    <w:p w:rsidR="00606F80" w:rsidRPr="00606F80" w:rsidRDefault="00606F80" w:rsidP="00606F80">
      <w:pPr>
        <w:spacing w:after="0"/>
        <w:ind w:firstLine="851"/>
        <w:jc w:val="both"/>
        <w:rPr>
          <w:rFonts w:ascii="Times New Roman" w:hAnsi="Times New Roman" w:cs="Times New Roman"/>
          <w:sz w:val="28"/>
          <w:szCs w:val="28"/>
        </w:rPr>
      </w:pPr>
      <w:r w:rsidRPr="00606F80">
        <w:rPr>
          <w:rFonts w:ascii="Times New Roman" w:hAnsi="Times New Roman" w:cs="Times New Roman"/>
          <w:sz w:val="28"/>
          <w:szCs w:val="28"/>
        </w:rPr>
        <w:t>Уточненный план по доходам составил 9 192 023,9 тыс. руб., в том числе:</w:t>
      </w:r>
    </w:p>
    <w:p w:rsidR="00606F80" w:rsidRPr="00606F80" w:rsidRDefault="00606F80" w:rsidP="00606F80">
      <w:pPr>
        <w:spacing w:after="0"/>
        <w:jc w:val="both"/>
        <w:rPr>
          <w:rFonts w:ascii="Times New Roman" w:hAnsi="Times New Roman" w:cs="Times New Roman"/>
          <w:sz w:val="28"/>
          <w:szCs w:val="28"/>
        </w:rPr>
      </w:pPr>
      <w:r w:rsidRPr="00606F80">
        <w:rPr>
          <w:rFonts w:ascii="Times New Roman" w:hAnsi="Times New Roman" w:cs="Times New Roman"/>
          <w:sz w:val="28"/>
          <w:szCs w:val="28"/>
        </w:rPr>
        <w:t>- налоговые доходы 4 131 672,3 тыс. руб.;</w:t>
      </w:r>
    </w:p>
    <w:p w:rsidR="00606F80" w:rsidRPr="00606F80" w:rsidRDefault="00606F80" w:rsidP="00606F80">
      <w:pPr>
        <w:spacing w:after="0"/>
        <w:jc w:val="both"/>
        <w:rPr>
          <w:rFonts w:ascii="Times New Roman" w:hAnsi="Times New Roman" w:cs="Times New Roman"/>
          <w:sz w:val="28"/>
          <w:szCs w:val="28"/>
        </w:rPr>
      </w:pPr>
      <w:r w:rsidRPr="00606F80">
        <w:rPr>
          <w:rFonts w:ascii="Times New Roman" w:hAnsi="Times New Roman" w:cs="Times New Roman"/>
          <w:sz w:val="28"/>
          <w:szCs w:val="28"/>
        </w:rPr>
        <w:t>- неналоговые доходы 1 247 615,7 тыс. руб.;</w:t>
      </w:r>
    </w:p>
    <w:p w:rsidR="00606F80" w:rsidRPr="00606F80" w:rsidRDefault="00606F80" w:rsidP="00606F80">
      <w:pPr>
        <w:spacing w:after="0"/>
        <w:jc w:val="both"/>
        <w:rPr>
          <w:rFonts w:ascii="Times New Roman" w:hAnsi="Times New Roman" w:cs="Times New Roman"/>
          <w:sz w:val="28"/>
          <w:szCs w:val="28"/>
        </w:rPr>
      </w:pPr>
      <w:r w:rsidRPr="00606F80">
        <w:rPr>
          <w:rFonts w:ascii="Times New Roman" w:hAnsi="Times New Roman" w:cs="Times New Roman"/>
          <w:sz w:val="28"/>
          <w:szCs w:val="28"/>
        </w:rPr>
        <w:t>-</w:t>
      </w:r>
      <w:proofErr w:type="spellStart"/>
      <w:r w:rsidRPr="00606F80">
        <w:rPr>
          <w:rFonts w:ascii="Times New Roman" w:hAnsi="Times New Roman" w:cs="Times New Roman"/>
          <w:color w:val="FFFFFF"/>
          <w:sz w:val="28"/>
          <w:szCs w:val="28"/>
        </w:rPr>
        <w:t>ю</w:t>
      </w:r>
      <w:r w:rsidRPr="00606F80">
        <w:rPr>
          <w:rFonts w:ascii="Times New Roman" w:hAnsi="Times New Roman" w:cs="Times New Roman"/>
          <w:sz w:val="28"/>
          <w:szCs w:val="28"/>
        </w:rPr>
        <w:t>безвозмездные</w:t>
      </w:r>
      <w:proofErr w:type="spellEnd"/>
      <w:r w:rsidRPr="00606F80">
        <w:rPr>
          <w:rFonts w:ascii="Times New Roman" w:hAnsi="Times New Roman" w:cs="Times New Roman"/>
          <w:sz w:val="28"/>
          <w:szCs w:val="28"/>
        </w:rPr>
        <w:t xml:space="preserve"> поступления от других бюджетов бюджетной системы          </w:t>
      </w:r>
      <w:r>
        <w:rPr>
          <w:rFonts w:ascii="Times New Roman" w:hAnsi="Times New Roman" w:cs="Times New Roman"/>
          <w:sz w:val="28"/>
          <w:szCs w:val="28"/>
        </w:rPr>
        <w:t xml:space="preserve">      </w:t>
      </w:r>
      <w:r w:rsidRPr="00606F80">
        <w:rPr>
          <w:rFonts w:ascii="Times New Roman" w:hAnsi="Times New Roman" w:cs="Times New Roman"/>
          <w:sz w:val="28"/>
          <w:szCs w:val="28"/>
        </w:rPr>
        <w:t xml:space="preserve">  3 809 171,9 тыс. руб.;</w:t>
      </w:r>
    </w:p>
    <w:p w:rsidR="00606F80" w:rsidRPr="00606F80" w:rsidRDefault="00606F80" w:rsidP="00606F80">
      <w:pPr>
        <w:spacing w:after="0"/>
        <w:jc w:val="both"/>
        <w:rPr>
          <w:rFonts w:ascii="Times New Roman" w:hAnsi="Times New Roman" w:cs="Times New Roman"/>
          <w:sz w:val="28"/>
          <w:szCs w:val="28"/>
        </w:rPr>
      </w:pPr>
      <w:r w:rsidRPr="00606F80">
        <w:rPr>
          <w:rFonts w:ascii="Times New Roman" w:hAnsi="Times New Roman" w:cs="Times New Roman"/>
          <w:sz w:val="28"/>
          <w:szCs w:val="28"/>
        </w:rPr>
        <w:t xml:space="preserve">- безвозмездные поступления от муниципальных организаций в сумме     </w:t>
      </w:r>
      <w:r>
        <w:rPr>
          <w:rFonts w:ascii="Times New Roman" w:hAnsi="Times New Roman" w:cs="Times New Roman"/>
          <w:sz w:val="28"/>
          <w:szCs w:val="28"/>
        </w:rPr>
        <w:t xml:space="preserve">         </w:t>
      </w:r>
      <w:r w:rsidRPr="00606F80">
        <w:rPr>
          <w:rFonts w:ascii="Times New Roman" w:hAnsi="Times New Roman" w:cs="Times New Roman"/>
          <w:sz w:val="28"/>
          <w:szCs w:val="28"/>
        </w:rPr>
        <w:t xml:space="preserve">      57 886,1 тыс. руб.;</w:t>
      </w:r>
    </w:p>
    <w:p w:rsidR="00606F80" w:rsidRPr="00606F80" w:rsidRDefault="00606F80" w:rsidP="00606F80">
      <w:pPr>
        <w:spacing w:after="0"/>
        <w:jc w:val="both"/>
        <w:rPr>
          <w:rFonts w:ascii="Times New Roman" w:hAnsi="Times New Roman" w:cs="Times New Roman"/>
          <w:sz w:val="28"/>
          <w:szCs w:val="28"/>
        </w:rPr>
      </w:pPr>
      <w:r w:rsidRPr="00606F80">
        <w:rPr>
          <w:rFonts w:ascii="Times New Roman" w:hAnsi="Times New Roman" w:cs="Times New Roman"/>
          <w:sz w:val="28"/>
          <w:szCs w:val="28"/>
        </w:rPr>
        <w:t>-</w:t>
      </w:r>
      <w:r>
        <w:rPr>
          <w:rFonts w:ascii="Times New Roman" w:hAnsi="Times New Roman" w:cs="Times New Roman"/>
          <w:sz w:val="28"/>
          <w:szCs w:val="28"/>
        </w:rPr>
        <w:t xml:space="preserve"> </w:t>
      </w:r>
      <w:r w:rsidRPr="00606F80">
        <w:rPr>
          <w:rFonts w:ascii="Times New Roman" w:hAnsi="Times New Roman" w:cs="Times New Roman"/>
          <w:sz w:val="28"/>
          <w:szCs w:val="28"/>
        </w:rPr>
        <w:t>возвраты организациями остатков субсидий прошлых лет 833,7 тыс. руб.;</w:t>
      </w:r>
    </w:p>
    <w:p w:rsidR="00606F80" w:rsidRPr="00606F80" w:rsidRDefault="00606F80" w:rsidP="00606F80">
      <w:pPr>
        <w:spacing w:after="0"/>
        <w:jc w:val="both"/>
        <w:rPr>
          <w:rFonts w:ascii="Times New Roman" w:hAnsi="Times New Roman" w:cs="Times New Roman"/>
          <w:sz w:val="28"/>
          <w:szCs w:val="28"/>
        </w:rPr>
      </w:pPr>
      <w:r w:rsidRPr="00606F80">
        <w:rPr>
          <w:rFonts w:ascii="Times New Roman" w:hAnsi="Times New Roman" w:cs="Times New Roman"/>
          <w:sz w:val="28"/>
          <w:szCs w:val="28"/>
        </w:rPr>
        <w:t>-</w:t>
      </w:r>
      <w:r>
        <w:rPr>
          <w:rFonts w:ascii="Times New Roman" w:hAnsi="Times New Roman" w:cs="Times New Roman"/>
          <w:sz w:val="28"/>
          <w:szCs w:val="28"/>
        </w:rPr>
        <w:t xml:space="preserve"> </w:t>
      </w:r>
      <w:r w:rsidRPr="00606F80">
        <w:rPr>
          <w:rFonts w:ascii="Times New Roman" w:hAnsi="Times New Roman" w:cs="Times New Roman"/>
          <w:sz w:val="28"/>
          <w:szCs w:val="28"/>
        </w:rPr>
        <w:t>возвраты остатков межбюджетных трансфертов, имеющих целевое назначение, прошлых лет – -56 837,5 тыс. руб.</w:t>
      </w:r>
    </w:p>
    <w:p w:rsidR="00606F80" w:rsidRPr="00606F80" w:rsidRDefault="00FC2068" w:rsidP="00FC2068">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606F80" w:rsidRPr="00606F80">
        <w:rPr>
          <w:rFonts w:ascii="Times New Roman" w:hAnsi="Times New Roman" w:cs="Times New Roman"/>
          <w:sz w:val="28"/>
          <w:szCs w:val="28"/>
        </w:rPr>
        <w:t>Бюджет городского округа за 2021 год исполнен на 98,5% к уточненному плану (план – 9 192 023,9 тыс. руб., факт – 9 052 460,0 тыс. руб.), в том числе по налоговым и неналоговым доходам на 98,6% (план – 5 379 288,0 тыс. руб., факт – 5 303 040,0 тыс. руб.).</w:t>
      </w:r>
    </w:p>
    <w:p w:rsidR="00FC2068" w:rsidRDefault="00606F80" w:rsidP="00FC2068">
      <w:pPr>
        <w:spacing w:after="0"/>
        <w:ind w:left="720"/>
        <w:jc w:val="both"/>
        <w:rPr>
          <w:rFonts w:ascii="Times New Roman" w:hAnsi="Times New Roman" w:cs="Times New Roman"/>
          <w:sz w:val="28"/>
          <w:szCs w:val="28"/>
        </w:rPr>
      </w:pPr>
      <w:r w:rsidRPr="00606F80">
        <w:rPr>
          <w:rFonts w:ascii="Times New Roman" w:hAnsi="Times New Roman" w:cs="Times New Roman"/>
          <w:sz w:val="28"/>
          <w:szCs w:val="28"/>
        </w:rPr>
        <w:t>Наиболее крупные отклонения (более чем на 5 процентов) сложились по</w:t>
      </w:r>
    </w:p>
    <w:p w:rsidR="00421ED7" w:rsidRDefault="00606F80" w:rsidP="00FC2068">
      <w:pPr>
        <w:spacing w:after="0"/>
        <w:jc w:val="both"/>
        <w:rPr>
          <w:rFonts w:ascii="Times New Roman" w:hAnsi="Times New Roman" w:cs="Times New Roman"/>
          <w:sz w:val="28"/>
          <w:szCs w:val="28"/>
        </w:rPr>
      </w:pPr>
      <w:r>
        <w:rPr>
          <w:rFonts w:ascii="Times New Roman" w:hAnsi="Times New Roman" w:cs="Times New Roman"/>
          <w:sz w:val="28"/>
          <w:szCs w:val="28"/>
        </w:rPr>
        <w:t>с</w:t>
      </w:r>
      <w:r w:rsidRPr="00606F80">
        <w:rPr>
          <w:rFonts w:ascii="Times New Roman" w:hAnsi="Times New Roman" w:cs="Times New Roman"/>
          <w:sz w:val="28"/>
          <w:szCs w:val="28"/>
        </w:rPr>
        <w:t>ледующим подгруппам налоговых и неналоговых доходов: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2038"/>
        <w:gridCol w:w="1933"/>
        <w:gridCol w:w="1834"/>
      </w:tblGrid>
      <w:tr w:rsidR="00FC2068" w:rsidRPr="00775348" w:rsidTr="00FC2068">
        <w:trPr>
          <w:trHeight w:val="267"/>
        </w:trPr>
        <w:tc>
          <w:tcPr>
            <w:tcW w:w="3823" w:type="dxa"/>
            <w:vMerge w:val="restart"/>
          </w:tcPr>
          <w:p w:rsidR="00FC2068" w:rsidRPr="00FC2068" w:rsidRDefault="00FC2068" w:rsidP="005A74DA">
            <w:pPr>
              <w:ind w:firstLine="426"/>
              <w:jc w:val="both"/>
              <w:rPr>
                <w:rFonts w:ascii="Times New Roman" w:hAnsi="Times New Roman" w:cs="Times New Roman"/>
                <w:sz w:val="24"/>
                <w:szCs w:val="24"/>
              </w:rPr>
            </w:pPr>
          </w:p>
        </w:tc>
        <w:tc>
          <w:tcPr>
            <w:tcW w:w="5805" w:type="dxa"/>
            <w:gridSpan w:val="3"/>
          </w:tcPr>
          <w:p w:rsidR="00FC2068" w:rsidRPr="00FC2068" w:rsidRDefault="00FC2068" w:rsidP="005A74DA">
            <w:pPr>
              <w:ind w:firstLine="426"/>
              <w:jc w:val="center"/>
              <w:rPr>
                <w:rFonts w:ascii="Times New Roman" w:hAnsi="Times New Roman" w:cs="Times New Roman"/>
                <w:b/>
                <w:sz w:val="24"/>
                <w:szCs w:val="24"/>
              </w:rPr>
            </w:pPr>
            <w:r w:rsidRPr="00FC2068">
              <w:rPr>
                <w:rFonts w:ascii="Times New Roman" w:hAnsi="Times New Roman" w:cs="Times New Roman"/>
                <w:b/>
                <w:sz w:val="24"/>
                <w:szCs w:val="24"/>
              </w:rPr>
              <w:t>Сумма (тыс. руб.)</w:t>
            </w:r>
          </w:p>
        </w:tc>
      </w:tr>
      <w:tr w:rsidR="00FC2068" w:rsidRPr="00775348" w:rsidTr="00FC2068">
        <w:trPr>
          <w:trHeight w:val="636"/>
        </w:trPr>
        <w:tc>
          <w:tcPr>
            <w:tcW w:w="3823" w:type="dxa"/>
            <w:vMerge/>
          </w:tcPr>
          <w:p w:rsidR="00FC2068" w:rsidRPr="00FC2068" w:rsidRDefault="00FC2068" w:rsidP="005A74DA">
            <w:pPr>
              <w:ind w:firstLine="426"/>
              <w:jc w:val="both"/>
              <w:rPr>
                <w:rFonts w:ascii="Times New Roman" w:hAnsi="Times New Roman" w:cs="Times New Roman"/>
                <w:sz w:val="24"/>
                <w:szCs w:val="24"/>
              </w:rPr>
            </w:pPr>
          </w:p>
        </w:tc>
        <w:tc>
          <w:tcPr>
            <w:tcW w:w="2038" w:type="dxa"/>
          </w:tcPr>
          <w:p w:rsidR="00FC2068" w:rsidRDefault="00FC2068" w:rsidP="005A74DA">
            <w:pPr>
              <w:ind w:firstLine="426"/>
              <w:jc w:val="center"/>
              <w:rPr>
                <w:rFonts w:ascii="Times New Roman" w:hAnsi="Times New Roman" w:cs="Times New Roman"/>
                <w:b/>
                <w:sz w:val="24"/>
                <w:szCs w:val="24"/>
              </w:rPr>
            </w:pPr>
          </w:p>
          <w:p w:rsidR="00FC2068" w:rsidRPr="00FC2068" w:rsidRDefault="00FC2068" w:rsidP="005A74DA">
            <w:pPr>
              <w:ind w:firstLine="426"/>
              <w:jc w:val="center"/>
              <w:rPr>
                <w:rFonts w:ascii="Times New Roman" w:hAnsi="Times New Roman" w:cs="Times New Roman"/>
                <w:b/>
                <w:sz w:val="24"/>
                <w:szCs w:val="24"/>
              </w:rPr>
            </w:pPr>
            <w:r w:rsidRPr="00FC2068">
              <w:rPr>
                <w:rFonts w:ascii="Times New Roman" w:hAnsi="Times New Roman" w:cs="Times New Roman"/>
                <w:b/>
                <w:sz w:val="24"/>
                <w:szCs w:val="24"/>
              </w:rPr>
              <w:t>План</w:t>
            </w:r>
          </w:p>
        </w:tc>
        <w:tc>
          <w:tcPr>
            <w:tcW w:w="1933" w:type="dxa"/>
          </w:tcPr>
          <w:p w:rsidR="00FC2068" w:rsidRDefault="00FC2068" w:rsidP="00FC2068">
            <w:pPr>
              <w:jc w:val="center"/>
              <w:rPr>
                <w:rFonts w:ascii="Times New Roman" w:hAnsi="Times New Roman" w:cs="Times New Roman"/>
                <w:b/>
                <w:sz w:val="24"/>
                <w:szCs w:val="24"/>
              </w:rPr>
            </w:pPr>
          </w:p>
          <w:p w:rsidR="00FC2068" w:rsidRPr="00FC2068" w:rsidRDefault="00FC2068" w:rsidP="00FC2068">
            <w:pPr>
              <w:jc w:val="center"/>
              <w:rPr>
                <w:rFonts w:ascii="Times New Roman" w:hAnsi="Times New Roman" w:cs="Times New Roman"/>
                <w:b/>
                <w:sz w:val="24"/>
                <w:szCs w:val="24"/>
              </w:rPr>
            </w:pPr>
            <w:r w:rsidRPr="00FC2068">
              <w:rPr>
                <w:rFonts w:ascii="Times New Roman" w:hAnsi="Times New Roman" w:cs="Times New Roman"/>
                <w:b/>
                <w:sz w:val="24"/>
                <w:szCs w:val="24"/>
              </w:rPr>
              <w:t>Факт</w:t>
            </w:r>
          </w:p>
        </w:tc>
        <w:tc>
          <w:tcPr>
            <w:tcW w:w="0" w:type="auto"/>
          </w:tcPr>
          <w:p w:rsidR="00FC2068" w:rsidRDefault="00FC2068" w:rsidP="00FC2068">
            <w:pPr>
              <w:rPr>
                <w:rFonts w:ascii="Times New Roman" w:hAnsi="Times New Roman" w:cs="Times New Roman"/>
                <w:b/>
                <w:sz w:val="24"/>
                <w:szCs w:val="24"/>
              </w:rPr>
            </w:pPr>
            <w:r w:rsidRPr="00FC2068">
              <w:rPr>
                <w:rFonts w:ascii="Times New Roman" w:hAnsi="Times New Roman" w:cs="Times New Roman"/>
                <w:b/>
                <w:sz w:val="24"/>
                <w:szCs w:val="24"/>
              </w:rPr>
              <w:t xml:space="preserve">     </w:t>
            </w:r>
          </w:p>
          <w:p w:rsidR="00FC2068" w:rsidRPr="00FC2068" w:rsidRDefault="00FC2068" w:rsidP="00FC2068">
            <w:pPr>
              <w:rPr>
                <w:rFonts w:ascii="Times New Roman" w:hAnsi="Times New Roman" w:cs="Times New Roman"/>
                <w:b/>
                <w:sz w:val="24"/>
                <w:szCs w:val="24"/>
              </w:rPr>
            </w:pPr>
            <w:r w:rsidRPr="00FC2068">
              <w:rPr>
                <w:rFonts w:ascii="Times New Roman" w:hAnsi="Times New Roman" w:cs="Times New Roman"/>
                <w:b/>
                <w:sz w:val="24"/>
                <w:szCs w:val="24"/>
              </w:rPr>
              <w:t>Отклонение</w:t>
            </w:r>
          </w:p>
        </w:tc>
      </w:tr>
      <w:tr w:rsidR="00FC2068" w:rsidRPr="00775348" w:rsidTr="00FC2068">
        <w:trPr>
          <w:trHeight w:val="267"/>
        </w:trPr>
        <w:tc>
          <w:tcPr>
            <w:tcW w:w="3823" w:type="dxa"/>
          </w:tcPr>
          <w:p w:rsidR="00FC2068" w:rsidRPr="00FC2068" w:rsidRDefault="00FC2068" w:rsidP="005A74DA">
            <w:pPr>
              <w:ind w:firstLine="34"/>
              <w:jc w:val="both"/>
              <w:rPr>
                <w:rFonts w:ascii="Times New Roman" w:hAnsi="Times New Roman" w:cs="Times New Roman"/>
                <w:sz w:val="24"/>
                <w:szCs w:val="24"/>
              </w:rPr>
            </w:pPr>
            <w:r w:rsidRPr="00FC2068">
              <w:rPr>
                <w:rFonts w:ascii="Times New Roman" w:hAnsi="Times New Roman" w:cs="Times New Roman"/>
                <w:sz w:val="24"/>
                <w:szCs w:val="24"/>
              </w:rPr>
              <w:t>ЕНВД</w:t>
            </w:r>
          </w:p>
        </w:tc>
        <w:tc>
          <w:tcPr>
            <w:tcW w:w="2038" w:type="dxa"/>
          </w:tcPr>
          <w:p w:rsidR="00FC2068" w:rsidRPr="00FC2068" w:rsidRDefault="00FC2068" w:rsidP="005A74DA">
            <w:pPr>
              <w:ind w:firstLine="426"/>
              <w:jc w:val="center"/>
              <w:rPr>
                <w:rFonts w:ascii="Times New Roman" w:hAnsi="Times New Roman" w:cs="Times New Roman"/>
                <w:sz w:val="24"/>
                <w:szCs w:val="24"/>
              </w:rPr>
            </w:pPr>
            <w:r w:rsidRPr="00FC2068">
              <w:rPr>
                <w:rFonts w:ascii="Times New Roman" w:hAnsi="Times New Roman" w:cs="Times New Roman"/>
                <w:sz w:val="24"/>
                <w:szCs w:val="24"/>
              </w:rPr>
              <w:t>20 000,0</w:t>
            </w:r>
          </w:p>
        </w:tc>
        <w:tc>
          <w:tcPr>
            <w:tcW w:w="1933" w:type="dxa"/>
          </w:tcPr>
          <w:p w:rsidR="00FC2068" w:rsidRPr="00FC2068" w:rsidRDefault="00FC2068" w:rsidP="005A74DA">
            <w:pPr>
              <w:ind w:firstLine="426"/>
              <w:jc w:val="center"/>
              <w:rPr>
                <w:rFonts w:ascii="Times New Roman" w:hAnsi="Times New Roman" w:cs="Times New Roman"/>
                <w:sz w:val="24"/>
                <w:szCs w:val="24"/>
              </w:rPr>
            </w:pPr>
            <w:r w:rsidRPr="00FC2068">
              <w:rPr>
                <w:rFonts w:ascii="Times New Roman" w:hAnsi="Times New Roman" w:cs="Times New Roman"/>
                <w:sz w:val="24"/>
                <w:szCs w:val="24"/>
              </w:rPr>
              <w:t>21 406,8</w:t>
            </w:r>
          </w:p>
        </w:tc>
        <w:tc>
          <w:tcPr>
            <w:tcW w:w="0" w:type="auto"/>
          </w:tcPr>
          <w:p w:rsidR="00FC2068" w:rsidRPr="00FC2068" w:rsidRDefault="00FC2068" w:rsidP="005A74DA">
            <w:pPr>
              <w:ind w:firstLine="426"/>
              <w:jc w:val="center"/>
              <w:rPr>
                <w:rFonts w:ascii="Times New Roman" w:hAnsi="Times New Roman" w:cs="Times New Roman"/>
                <w:sz w:val="24"/>
                <w:szCs w:val="24"/>
              </w:rPr>
            </w:pPr>
            <w:r w:rsidRPr="00FC2068">
              <w:rPr>
                <w:rFonts w:ascii="Times New Roman" w:hAnsi="Times New Roman" w:cs="Times New Roman"/>
                <w:sz w:val="24"/>
                <w:szCs w:val="24"/>
              </w:rPr>
              <w:t>-1 406,8</w:t>
            </w:r>
          </w:p>
        </w:tc>
      </w:tr>
      <w:tr w:rsidR="00FC2068" w:rsidRPr="00775348" w:rsidTr="00FC2068">
        <w:trPr>
          <w:trHeight w:val="267"/>
        </w:trPr>
        <w:tc>
          <w:tcPr>
            <w:tcW w:w="3823" w:type="dxa"/>
          </w:tcPr>
          <w:p w:rsidR="00FC2068" w:rsidRPr="00FC2068" w:rsidRDefault="00FC2068" w:rsidP="005A74DA">
            <w:pPr>
              <w:ind w:firstLine="34"/>
              <w:jc w:val="both"/>
              <w:rPr>
                <w:rFonts w:ascii="Times New Roman" w:hAnsi="Times New Roman" w:cs="Times New Roman"/>
                <w:sz w:val="24"/>
                <w:szCs w:val="24"/>
              </w:rPr>
            </w:pPr>
            <w:r w:rsidRPr="00FC2068">
              <w:rPr>
                <w:rFonts w:ascii="Times New Roman" w:hAnsi="Times New Roman" w:cs="Times New Roman"/>
                <w:sz w:val="24"/>
                <w:szCs w:val="24"/>
              </w:rPr>
              <w:t>Патент</w:t>
            </w:r>
          </w:p>
        </w:tc>
        <w:tc>
          <w:tcPr>
            <w:tcW w:w="2038" w:type="dxa"/>
          </w:tcPr>
          <w:p w:rsidR="00FC2068" w:rsidRPr="00FC2068" w:rsidRDefault="00FC2068" w:rsidP="005A74DA">
            <w:pPr>
              <w:ind w:firstLine="426"/>
              <w:jc w:val="center"/>
              <w:rPr>
                <w:rFonts w:ascii="Times New Roman" w:hAnsi="Times New Roman" w:cs="Times New Roman"/>
                <w:sz w:val="24"/>
                <w:szCs w:val="24"/>
              </w:rPr>
            </w:pPr>
            <w:r w:rsidRPr="00FC2068">
              <w:rPr>
                <w:rFonts w:ascii="Times New Roman" w:hAnsi="Times New Roman" w:cs="Times New Roman"/>
                <w:sz w:val="24"/>
                <w:szCs w:val="24"/>
              </w:rPr>
              <w:t>85 000,0</w:t>
            </w:r>
          </w:p>
        </w:tc>
        <w:tc>
          <w:tcPr>
            <w:tcW w:w="1933" w:type="dxa"/>
          </w:tcPr>
          <w:p w:rsidR="00FC2068" w:rsidRPr="00FC2068" w:rsidRDefault="00FC2068" w:rsidP="005A74DA">
            <w:pPr>
              <w:ind w:firstLine="426"/>
              <w:jc w:val="center"/>
              <w:rPr>
                <w:rFonts w:ascii="Times New Roman" w:hAnsi="Times New Roman" w:cs="Times New Roman"/>
                <w:sz w:val="24"/>
                <w:szCs w:val="24"/>
              </w:rPr>
            </w:pPr>
            <w:r w:rsidRPr="00FC2068">
              <w:rPr>
                <w:rFonts w:ascii="Times New Roman" w:hAnsi="Times New Roman" w:cs="Times New Roman"/>
                <w:sz w:val="24"/>
                <w:szCs w:val="24"/>
              </w:rPr>
              <w:t>100 699,6</w:t>
            </w:r>
          </w:p>
        </w:tc>
        <w:tc>
          <w:tcPr>
            <w:tcW w:w="0" w:type="auto"/>
          </w:tcPr>
          <w:p w:rsidR="00FC2068" w:rsidRPr="00FC2068" w:rsidRDefault="00FC2068" w:rsidP="005A74DA">
            <w:pPr>
              <w:ind w:firstLine="426"/>
              <w:jc w:val="center"/>
              <w:rPr>
                <w:rFonts w:ascii="Times New Roman" w:hAnsi="Times New Roman" w:cs="Times New Roman"/>
                <w:sz w:val="24"/>
                <w:szCs w:val="24"/>
              </w:rPr>
            </w:pPr>
            <w:r w:rsidRPr="00FC2068">
              <w:rPr>
                <w:rFonts w:ascii="Times New Roman" w:hAnsi="Times New Roman" w:cs="Times New Roman"/>
                <w:sz w:val="24"/>
                <w:szCs w:val="24"/>
              </w:rPr>
              <w:t>-15 699,6</w:t>
            </w:r>
          </w:p>
        </w:tc>
      </w:tr>
      <w:tr w:rsidR="00FC2068" w:rsidRPr="00775348" w:rsidTr="00FC2068">
        <w:trPr>
          <w:trHeight w:val="267"/>
        </w:trPr>
        <w:tc>
          <w:tcPr>
            <w:tcW w:w="3823" w:type="dxa"/>
          </w:tcPr>
          <w:p w:rsidR="00FC2068" w:rsidRPr="00FC2068" w:rsidRDefault="00FC2068" w:rsidP="005A74DA">
            <w:pPr>
              <w:ind w:firstLine="34"/>
              <w:jc w:val="both"/>
              <w:rPr>
                <w:rFonts w:ascii="Times New Roman" w:hAnsi="Times New Roman" w:cs="Times New Roman"/>
                <w:sz w:val="24"/>
                <w:szCs w:val="24"/>
              </w:rPr>
            </w:pPr>
            <w:r w:rsidRPr="00FC2068">
              <w:rPr>
                <w:rFonts w:ascii="Times New Roman" w:hAnsi="Times New Roman" w:cs="Times New Roman"/>
                <w:sz w:val="24"/>
                <w:szCs w:val="24"/>
              </w:rPr>
              <w:t>Налог на имущество физических лиц</w:t>
            </w:r>
          </w:p>
        </w:tc>
        <w:tc>
          <w:tcPr>
            <w:tcW w:w="2038" w:type="dxa"/>
          </w:tcPr>
          <w:p w:rsidR="00FC2068" w:rsidRPr="00FC2068" w:rsidRDefault="00FC2068" w:rsidP="005A74DA">
            <w:pPr>
              <w:ind w:firstLine="426"/>
              <w:jc w:val="center"/>
              <w:rPr>
                <w:rFonts w:ascii="Times New Roman" w:hAnsi="Times New Roman" w:cs="Times New Roman"/>
                <w:sz w:val="24"/>
                <w:szCs w:val="24"/>
              </w:rPr>
            </w:pPr>
            <w:r w:rsidRPr="00FC2068">
              <w:rPr>
                <w:rFonts w:ascii="Times New Roman" w:hAnsi="Times New Roman" w:cs="Times New Roman"/>
                <w:sz w:val="24"/>
                <w:szCs w:val="24"/>
              </w:rPr>
              <w:t>235 000,0</w:t>
            </w:r>
          </w:p>
        </w:tc>
        <w:tc>
          <w:tcPr>
            <w:tcW w:w="1933" w:type="dxa"/>
          </w:tcPr>
          <w:p w:rsidR="00FC2068" w:rsidRPr="00FC2068" w:rsidRDefault="00FC2068" w:rsidP="005A74DA">
            <w:pPr>
              <w:ind w:firstLine="426"/>
              <w:jc w:val="center"/>
              <w:rPr>
                <w:rFonts w:ascii="Times New Roman" w:hAnsi="Times New Roman" w:cs="Times New Roman"/>
                <w:sz w:val="24"/>
                <w:szCs w:val="24"/>
              </w:rPr>
            </w:pPr>
            <w:r w:rsidRPr="00FC2068">
              <w:rPr>
                <w:rFonts w:ascii="Times New Roman" w:hAnsi="Times New Roman" w:cs="Times New Roman"/>
                <w:sz w:val="24"/>
                <w:szCs w:val="24"/>
              </w:rPr>
              <w:t>214 864,8</w:t>
            </w:r>
          </w:p>
        </w:tc>
        <w:tc>
          <w:tcPr>
            <w:tcW w:w="0" w:type="auto"/>
          </w:tcPr>
          <w:p w:rsidR="00FC2068" w:rsidRPr="00FC2068" w:rsidRDefault="00FC2068" w:rsidP="005A74DA">
            <w:pPr>
              <w:ind w:firstLine="426"/>
              <w:jc w:val="center"/>
              <w:rPr>
                <w:rFonts w:ascii="Times New Roman" w:hAnsi="Times New Roman" w:cs="Times New Roman"/>
                <w:sz w:val="24"/>
                <w:szCs w:val="24"/>
              </w:rPr>
            </w:pPr>
            <w:r w:rsidRPr="00FC2068">
              <w:rPr>
                <w:rFonts w:ascii="Times New Roman" w:hAnsi="Times New Roman" w:cs="Times New Roman"/>
                <w:sz w:val="24"/>
                <w:szCs w:val="24"/>
              </w:rPr>
              <w:t>20 135,2</w:t>
            </w:r>
          </w:p>
        </w:tc>
      </w:tr>
      <w:tr w:rsidR="00FC2068" w:rsidRPr="00775348" w:rsidTr="00FC2068">
        <w:trPr>
          <w:trHeight w:val="222"/>
        </w:trPr>
        <w:tc>
          <w:tcPr>
            <w:tcW w:w="3823" w:type="dxa"/>
          </w:tcPr>
          <w:p w:rsidR="00FC2068" w:rsidRPr="00FC2068" w:rsidRDefault="00FC2068" w:rsidP="005A74DA">
            <w:pPr>
              <w:ind w:firstLine="34"/>
              <w:jc w:val="both"/>
              <w:rPr>
                <w:rFonts w:ascii="Times New Roman" w:hAnsi="Times New Roman" w:cs="Times New Roman"/>
                <w:sz w:val="24"/>
                <w:szCs w:val="24"/>
              </w:rPr>
            </w:pPr>
            <w:r w:rsidRPr="00FC2068">
              <w:rPr>
                <w:rFonts w:ascii="Times New Roman" w:hAnsi="Times New Roman" w:cs="Times New Roman"/>
                <w:sz w:val="24"/>
                <w:szCs w:val="24"/>
              </w:rPr>
              <w:lastRenderedPageBreak/>
              <w:t>Земельный налог с физических лиц</w:t>
            </w:r>
          </w:p>
        </w:tc>
        <w:tc>
          <w:tcPr>
            <w:tcW w:w="2038" w:type="dxa"/>
          </w:tcPr>
          <w:p w:rsidR="00FC2068" w:rsidRPr="00FC2068" w:rsidRDefault="00FC2068" w:rsidP="005A74DA">
            <w:pPr>
              <w:ind w:firstLine="426"/>
              <w:jc w:val="center"/>
              <w:rPr>
                <w:rFonts w:ascii="Times New Roman" w:hAnsi="Times New Roman" w:cs="Times New Roman"/>
                <w:sz w:val="24"/>
                <w:szCs w:val="24"/>
              </w:rPr>
            </w:pPr>
            <w:r w:rsidRPr="00FC2068">
              <w:rPr>
                <w:rFonts w:ascii="Times New Roman" w:hAnsi="Times New Roman" w:cs="Times New Roman"/>
                <w:sz w:val="24"/>
                <w:szCs w:val="24"/>
              </w:rPr>
              <w:t>297 000,0</w:t>
            </w:r>
          </w:p>
        </w:tc>
        <w:tc>
          <w:tcPr>
            <w:tcW w:w="1933" w:type="dxa"/>
          </w:tcPr>
          <w:p w:rsidR="00FC2068" w:rsidRPr="00FC2068" w:rsidRDefault="00FC2068" w:rsidP="005A74DA">
            <w:pPr>
              <w:ind w:firstLine="426"/>
              <w:jc w:val="center"/>
              <w:rPr>
                <w:rFonts w:ascii="Times New Roman" w:hAnsi="Times New Roman" w:cs="Times New Roman"/>
                <w:sz w:val="24"/>
                <w:szCs w:val="24"/>
              </w:rPr>
            </w:pPr>
            <w:r w:rsidRPr="00FC2068">
              <w:rPr>
                <w:rFonts w:ascii="Times New Roman" w:hAnsi="Times New Roman" w:cs="Times New Roman"/>
                <w:sz w:val="24"/>
                <w:szCs w:val="24"/>
              </w:rPr>
              <w:t>269 681,2</w:t>
            </w:r>
          </w:p>
        </w:tc>
        <w:tc>
          <w:tcPr>
            <w:tcW w:w="0" w:type="auto"/>
          </w:tcPr>
          <w:p w:rsidR="00FC2068" w:rsidRPr="00FC2068" w:rsidRDefault="00FC2068" w:rsidP="005A74DA">
            <w:pPr>
              <w:ind w:firstLine="426"/>
              <w:jc w:val="center"/>
              <w:rPr>
                <w:rFonts w:ascii="Times New Roman" w:hAnsi="Times New Roman" w:cs="Times New Roman"/>
                <w:sz w:val="24"/>
                <w:szCs w:val="24"/>
              </w:rPr>
            </w:pPr>
            <w:r w:rsidRPr="00FC2068">
              <w:rPr>
                <w:rFonts w:ascii="Times New Roman" w:hAnsi="Times New Roman" w:cs="Times New Roman"/>
                <w:sz w:val="24"/>
                <w:szCs w:val="24"/>
              </w:rPr>
              <w:t>27 318,8</w:t>
            </w:r>
          </w:p>
        </w:tc>
      </w:tr>
      <w:tr w:rsidR="00FC2068" w:rsidRPr="00775348" w:rsidTr="00FC2068">
        <w:trPr>
          <w:trHeight w:val="557"/>
        </w:trPr>
        <w:tc>
          <w:tcPr>
            <w:tcW w:w="3823" w:type="dxa"/>
          </w:tcPr>
          <w:p w:rsidR="00FC2068" w:rsidRPr="00FC2068" w:rsidRDefault="00FC2068" w:rsidP="005A74DA">
            <w:pPr>
              <w:ind w:firstLine="34"/>
              <w:jc w:val="both"/>
              <w:rPr>
                <w:rFonts w:ascii="Times New Roman" w:hAnsi="Times New Roman" w:cs="Times New Roman"/>
                <w:sz w:val="24"/>
                <w:szCs w:val="24"/>
              </w:rPr>
            </w:pPr>
            <w:r w:rsidRPr="00FC2068">
              <w:rPr>
                <w:rFonts w:ascii="Times New Roman" w:hAnsi="Times New Roman" w:cs="Times New Roman"/>
                <w:sz w:val="24"/>
                <w:szCs w:val="24"/>
              </w:rPr>
              <w:t>Доходы, получаемые в виде арендной платы за земельные участки</w:t>
            </w:r>
          </w:p>
        </w:tc>
        <w:tc>
          <w:tcPr>
            <w:tcW w:w="2038" w:type="dxa"/>
          </w:tcPr>
          <w:p w:rsidR="00FC2068" w:rsidRPr="00FC2068" w:rsidRDefault="00FC2068" w:rsidP="005A74DA">
            <w:pPr>
              <w:ind w:firstLine="426"/>
              <w:jc w:val="center"/>
              <w:rPr>
                <w:rFonts w:ascii="Times New Roman" w:hAnsi="Times New Roman" w:cs="Times New Roman"/>
                <w:sz w:val="24"/>
                <w:szCs w:val="24"/>
              </w:rPr>
            </w:pPr>
            <w:r w:rsidRPr="00FC2068">
              <w:rPr>
                <w:rFonts w:ascii="Times New Roman" w:hAnsi="Times New Roman" w:cs="Times New Roman"/>
                <w:sz w:val="24"/>
                <w:szCs w:val="24"/>
              </w:rPr>
              <w:t>473 207,0</w:t>
            </w:r>
          </w:p>
        </w:tc>
        <w:tc>
          <w:tcPr>
            <w:tcW w:w="1933" w:type="dxa"/>
          </w:tcPr>
          <w:p w:rsidR="00FC2068" w:rsidRPr="00FC2068" w:rsidRDefault="00FC2068" w:rsidP="005A74DA">
            <w:pPr>
              <w:ind w:firstLine="426"/>
              <w:jc w:val="center"/>
              <w:rPr>
                <w:rFonts w:ascii="Times New Roman" w:hAnsi="Times New Roman" w:cs="Times New Roman"/>
                <w:sz w:val="24"/>
                <w:szCs w:val="24"/>
              </w:rPr>
            </w:pPr>
            <w:r w:rsidRPr="00FC2068">
              <w:rPr>
                <w:rFonts w:ascii="Times New Roman" w:hAnsi="Times New Roman" w:cs="Times New Roman"/>
                <w:sz w:val="24"/>
                <w:szCs w:val="24"/>
              </w:rPr>
              <w:t>436 330,9</w:t>
            </w:r>
          </w:p>
        </w:tc>
        <w:tc>
          <w:tcPr>
            <w:tcW w:w="0" w:type="auto"/>
          </w:tcPr>
          <w:p w:rsidR="00FC2068" w:rsidRPr="00FC2068" w:rsidRDefault="00FC2068" w:rsidP="005A74DA">
            <w:pPr>
              <w:ind w:firstLine="426"/>
              <w:jc w:val="center"/>
              <w:rPr>
                <w:rFonts w:ascii="Times New Roman" w:hAnsi="Times New Roman" w:cs="Times New Roman"/>
                <w:sz w:val="24"/>
                <w:szCs w:val="24"/>
              </w:rPr>
            </w:pPr>
            <w:r w:rsidRPr="00FC2068">
              <w:rPr>
                <w:rFonts w:ascii="Times New Roman" w:hAnsi="Times New Roman" w:cs="Times New Roman"/>
                <w:sz w:val="24"/>
                <w:szCs w:val="24"/>
              </w:rPr>
              <w:t>36 876,1</w:t>
            </w:r>
          </w:p>
        </w:tc>
      </w:tr>
      <w:tr w:rsidR="00FC2068" w:rsidRPr="00775348" w:rsidTr="00FC2068">
        <w:trPr>
          <w:trHeight w:val="506"/>
        </w:trPr>
        <w:tc>
          <w:tcPr>
            <w:tcW w:w="3823" w:type="dxa"/>
          </w:tcPr>
          <w:p w:rsidR="00FC2068" w:rsidRPr="00FC2068" w:rsidRDefault="00FC2068" w:rsidP="005A74DA">
            <w:pPr>
              <w:ind w:firstLine="34"/>
              <w:jc w:val="both"/>
              <w:rPr>
                <w:rFonts w:ascii="Times New Roman" w:hAnsi="Times New Roman" w:cs="Times New Roman"/>
                <w:bCs/>
                <w:color w:val="000000"/>
                <w:sz w:val="24"/>
                <w:szCs w:val="24"/>
              </w:rPr>
            </w:pPr>
            <w:r w:rsidRPr="00FC2068">
              <w:rPr>
                <w:rFonts w:ascii="Times New Roman" w:hAnsi="Times New Roman" w:cs="Times New Roman"/>
                <w:bCs/>
                <w:color w:val="000000"/>
                <w:sz w:val="24"/>
                <w:szCs w:val="24"/>
              </w:rPr>
              <w:t>Плата за негативное воздействие на окружающую среду</w:t>
            </w:r>
          </w:p>
        </w:tc>
        <w:tc>
          <w:tcPr>
            <w:tcW w:w="2038" w:type="dxa"/>
          </w:tcPr>
          <w:p w:rsidR="00FC2068" w:rsidRPr="00FC2068" w:rsidRDefault="00FC2068" w:rsidP="005A74DA">
            <w:pPr>
              <w:ind w:firstLine="426"/>
              <w:jc w:val="center"/>
              <w:rPr>
                <w:rFonts w:ascii="Times New Roman" w:hAnsi="Times New Roman" w:cs="Times New Roman"/>
                <w:sz w:val="24"/>
                <w:szCs w:val="24"/>
              </w:rPr>
            </w:pPr>
            <w:r w:rsidRPr="00FC2068">
              <w:rPr>
                <w:rFonts w:ascii="Times New Roman" w:hAnsi="Times New Roman" w:cs="Times New Roman"/>
                <w:sz w:val="24"/>
                <w:szCs w:val="24"/>
              </w:rPr>
              <w:t>5 450,0</w:t>
            </w:r>
          </w:p>
        </w:tc>
        <w:tc>
          <w:tcPr>
            <w:tcW w:w="1933" w:type="dxa"/>
          </w:tcPr>
          <w:p w:rsidR="00FC2068" w:rsidRPr="00FC2068" w:rsidRDefault="00FC2068" w:rsidP="005A74DA">
            <w:pPr>
              <w:ind w:firstLine="426"/>
              <w:jc w:val="center"/>
              <w:rPr>
                <w:rFonts w:ascii="Times New Roman" w:hAnsi="Times New Roman" w:cs="Times New Roman"/>
                <w:sz w:val="24"/>
                <w:szCs w:val="24"/>
              </w:rPr>
            </w:pPr>
            <w:r w:rsidRPr="00FC2068">
              <w:rPr>
                <w:rFonts w:ascii="Times New Roman" w:hAnsi="Times New Roman" w:cs="Times New Roman"/>
                <w:sz w:val="24"/>
                <w:szCs w:val="24"/>
              </w:rPr>
              <w:t>6 398,2</w:t>
            </w:r>
          </w:p>
        </w:tc>
        <w:tc>
          <w:tcPr>
            <w:tcW w:w="0" w:type="auto"/>
          </w:tcPr>
          <w:p w:rsidR="00FC2068" w:rsidRPr="00FC2068" w:rsidRDefault="00FC2068" w:rsidP="005A74DA">
            <w:pPr>
              <w:ind w:firstLine="426"/>
              <w:jc w:val="center"/>
              <w:rPr>
                <w:rFonts w:ascii="Times New Roman" w:hAnsi="Times New Roman" w:cs="Times New Roman"/>
                <w:sz w:val="24"/>
                <w:szCs w:val="24"/>
              </w:rPr>
            </w:pPr>
            <w:r w:rsidRPr="00FC2068">
              <w:rPr>
                <w:rFonts w:ascii="Times New Roman" w:hAnsi="Times New Roman" w:cs="Times New Roman"/>
                <w:sz w:val="24"/>
                <w:szCs w:val="24"/>
              </w:rPr>
              <w:t>-948,2</w:t>
            </w:r>
          </w:p>
        </w:tc>
      </w:tr>
      <w:tr w:rsidR="00FC2068" w:rsidRPr="00775348" w:rsidTr="00FC2068">
        <w:trPr>
          <w:trHeight w:val="275"/>
        </w:trPr>
        <w:tc>
          <w:tcPr>
            <w:tcW w:w="3823" w:type="dxa"/>
          </w:tcPr>
          <w:p w:rsidR="00FC2068" w:rsidRPr="00FC2068" w:rsidRDefault="00FC2068" w:rsidP="005A74DA">
            <w:pPr>
              <w:ind w:firstLine="34"/>
              <w:jc w:val="both"/>
              <w:rPr>
                <w:rFonts w:ascii="Times New Roman" w:hAnsi="Times New Roman" w:cs="Times New Roman"/>
                <w:bCs/>
                <w:color w:val="000000"/>
                <w:sz w:val="24"/>
                <w:szCs w:val="24"/>
              </w:rPr>
            </w:pPr>
            <w:r w:rsidRPr="00FC2068">
              <w:rPr>
                <w:rFonts w:ascii="Times New Roman" w:hAnsi="Times New Roman" w:cs="Times New Roman"/>
                <w:bCs/>
                <w:color w:val="000000"/>
                <w:sz w:val="24"/>
                <w:szCs w:val="24"/>
              </w:rPr>
              <w:t>Доходы от продажи земельных участков</w:t>
            </w:r>
          </w:p>
        </w:tc>
        <w:tc>
          <w:tcPr>
            <w:tcW w:w="2038" w:type="dxa"/>
          </w:tcPr>
          <w:p w:rsidR="00FC2068" w:rsidRPr="00FC2068" w:rsidRDefault="00FC2068" w:rsidP="005A74DA">
            <w:pPr>
              <w:ind w:firstLine="426"/>
              <w:jc w:val="center"/>
              <w:rPr>
                <w:rFonts w:ascii="Times New Roman" w:hAnsi="Times New Roman" w:cs="Times New Roman"/>
                <w:sz w:val="24"/>
                <w:szCs w:val="24"/>
              </w:rPr>
            </w:pPr>
            <w:r w:rsidRPr="00FC2068">
              <w:rPr>
                <w:rFonts w:ascii="Times New Roman" w:hAnsi="Times New Roman" w:cs="Times New Roman"/>
                <w:sz w:val="24"/>
                <w:szCs w:val="24"/>
              </w:rPr>
              <w:t>44 300,0</w:t>
            </w:r>
          </w:p>
        </w:tc>
        <w:tc>
          <w:tcPr>
            <w:tcW w:w="1933" w:type="dxa"/>
          </w:tcPr>
          <w:p w:rsidR="00FC2068" w:rsidRPr="00FC2068" w:rsidRDefault="00FC2068" w:rsidP="005A74DA">
            <w:pPr>
              <w:ind w:firstLine="426"/>
              <w:jc w:val="center"/>
              <w:rPr>
                <w:rFonts w:ascii="Times New Roman" w:hAnsi="Times New Roman" w:cs="Times New Roman"/>
                <w:sz w:val="24"/>
                <w:szCs w:val="24"/>
              </w:rPr>
            </w:pPr>
            <w:r w:rsidRPr="00FC2068">
              <w:rPr>
                <w:rFonts w:ascii="Times New Roman" w:hAnsi="Times New Roman" w:cs="Times New Roman"/>
                <w:sz w:val="24"/>
                <w:szCs w:val="24"/>
              </w:rPr>
              <w:t>54 487,4</w:t>
            </w:r>
          </w:p>
        </w:tc>
        <w:tc>
          <w:tcPr>
            <w:tcW w:w="0" w:type="auto"/>
          </w:tcPr>
          <w:p w:rsidR="00FC2068" w:rsidRPr="00FC2068" w:rsidRDefault="00FC2068" w:rsidP="005A74DA">
            <w:pPr>
              <w:ind w:firstLine="426"/>
              <w:jc w:val="center"/>
              <w:rPr>
                <w:rFonts w:ascii="Times New Roman" w:hAnsi="Times New Roman" w:cs="Times New Roman"/>
                <w:sz w:val="24"/>
                <w:szCs w:val="24"/>
              </w:rPr>
            </w:pPr>
            <w:r w:rsidRPr="00FC2068">
              <w:rPr>
                <w:rFonts w:ascii="Times New Roman" w:hAnsi="Times New Roman" w:cs="Times New Roman"/>
                <w:sz w:val="24"/>
                <w:szCs w:val="24"/>
              </w:rPr>
              <w:t>-10 187,4</w:t>
            </w:r>
          </w:p>
        </w:tc>
      </w:tr>
      <w:tr w:rsidR="00FC2068" w:rsidRPr="00775348" w:rsidTr="00FC2068">
        <w:trPr>
          <w:trHeight w:val="287"/>
        </w:trPr>
        <w:tc>
          <w:tcPr>
            <w:tcW w:w="3823" w:type="dxa"/>
          </w:tcPr>
          <w:p w:rsidR="00FC2068" w:rsidRPr="00FC2068" w:rsidRDefault="00FC2068" w:rsidP="005A74DA">
            <w:pPr>
              <w:ind w:firstLine="34"/>
              <w:jc w:val="both"/>
              <w:rPr>
                <w:rFonts w:ascii="Times New Roman" w:hAnsi="Times New Roman" w:cs="Times New Roman"/>
                <w:bCs/>
                <w:color w:val="000000"/>
                <w:sz w:val="24"/>
                <w:szCs w:val="24"/>
              </w:rPr>
            </w:pPr>
            <w:r w:rsidRPr="00FC2068">
              <w:rPr>
                <w:rFonts w:ascii="Times New Roman" w:hAnsi="Times New Roman" w:cs="Times New Roman"/>
                <w:bCs/>
                <w:color w:val="000000"/>
                <w:sz w:val="24"/>
                <w:szCs w:val="24"/>
              </w:rPr>
              <w:t>Доходы от приватизации имущества</w:t>
            </w:r>
          </w:p>
        </w:tc>
        <w:tc>
          <w:tcPr>
            <w:tcW w:w="2038" w:type="dxa"/>
          </w:tcPr>
          <w:p w:rsidR="00FC2068" w:rsidRPr="00FC2068" w:rsidRDefault="00FC2068" w:rsidP="005A74DA">
            <w:pPr>
              <w:ind w:firstLine="426"/>
              <w:jc w:val="center"/>
              <w:rPr>
                <w:rFonts w:ascii="Times New Roman" w:hAnsi="Times New Roman" w:cs="Times New Roman"/>
                <w:sz w:val="24"/>
                <w:szCs w:val="24"/>
              </w:rPr>
            </w:pPr>
            <w:r w:rsidRPr="00FC2068">
              <w:rPr>
                <w:rFonts w:ascii="Times New Roman" w:hAnsi="Times New Roman" w:cs="Times New Roman"/>
                <w:sz w:val="24"/>
                <w:szCs w:val="24"/>
              </w:rPr>
              <w:t>37 027,8</w:t>
            </w:r>
          </w:p>
        </w:tc>
        <w:tc>
          <w:tcPr>
            <w:tcW w:w="1933" w:type="dxa"/>
          </w:tcPr>
          <w:p w:rsidR="00FC2068" w:rsidRPr="00FC2068" w:rsidRDefault="00FC2068" w:rsidP="005A74DA">
            <w:pPr>
              <w:ind w:firstLine="426"/>
              <w:jc w:val="center"/>
              <w:rPr>
                <w:rFonts w:ascii="Times New Roman" w:hAnsi="Times New Roman" w:cs="Times New Roman"/>
                <w:sz w:val="24"/>
                <w:szCs w:val="24"/>
              </w:rPr>
            </w:pPr>
            <w:r w:rsidRPr="00FC2068">
              <w:rPr>
                <w:rFonts w:ascii="Times New Roman" w:hAnsi="Times New Roman" w:cs="Times New Roman"/>
                <w:sz w:val="24"/>
                <w:szCs w:val="24"/>
              </w:rPr>
              <w:t>28 962,3</w:t>
            </w:r>
          </w:p>
        </w:tc>
        <w:tc>
          <w:tcPr>
            <w:tcW w:w="0" w:type="auto"/>
          </w:tcPr>
          <w:p w:rsidR="00FC2068" w:rsidRPr="00FC2068" w:rsidRDefault="00FC2068" w:rsidP="005A74DA">
            <w:pPr>
              <w:ind w:firstLine="426"/>
              <w:jc w:val="center"/>
              <w:rPr>
                <w:rFonts w:ascii="Times New Roman" w:hAnsi="Times New Roman" w:cs="Times New Roman"/>
                <w:sz w:val="24"/>
                <w:szCs w:val="24"/>
              </w:rPr>
            </w:pPr>
            <w:r w:rsidRPr="00FC2068">
              <w:rPr>
                <w:rFonts w:ascii="Times New Roman" w:hAnsi="Times New Roman" w:cs="Times New Roman"/>
                <w:sz w:val="24"/>
                <w:szCs w:val="24"/>
              </w:rPr>
              <w:t>8 065,6</w:t>
            </w:r>
          </w:p>
        </w:tc>
      </w:tr>
      <w:tr w:rsidR="00FC2068" w:rsidRPr="00775348" w:rsidTr="00FC2068">
        <w:trPr>
          <w:trHeight w:val="277"/>
        </w:trPr>
        <w:tc>
          <w:tcPr>
            <w:tcW w:w="3823" w:type="dxa"/>
          </w:tcPr>
          <w:p w:rsidR="00FC2068" w:rsidRPr="00FC2068" w:rsidRDefault="00FC2068" w:rsidP="005A74DA">
            <w:pPr>
              <w:ind w:firstLine="34"/>
              <w:jc w:val="both"/>
              <w:rPr>
                <w:rFonts w:ascii="Times New Roman" w:hAnsi="Times New Roman" w:cs="Times New Roman"/>
                <w:bCs/>
                <w:color w:val="000000"/>
                <w:sz w:val="24"/>
                <w:szCs w:val="24"/>
              </w:rPr>
            </w:pPr>
            <w:r w:rsidRPr="00FC2068">
              <w:rPr>
                <w:rFonts w:ascii="Times New Roman" w:hAnsi="Times New Roman" w:cs="Times New Roman"/>
                <w:bCs/>
                <w:color w:val="000000"/>
                <w:sz w:val="24"/>
                <w:szCs w:val="24"/>
              </w:rPr>
              <w:t>Штрафы, санкции, возмещение ущерба</w:t>
            </w:r>
          </w:p>
        </w:tc>
        <w:tc>
          <w:tcPr>
            <w:tcW w:w="2038" w:type="dxa"/>
          </w:tcPr>
          <w:p w:rsidR="00FC2068" w:rsidRPr="00FC2068" w:rsidRDefault="00FC2068" w:rsidP="005A74DA">
            <w:pPr>
              <w:ind w:firstLine="426"/>
              <w:jc w:val="center"/>
              <w:rPr>
                <w:rFonts w:ascii="Times New Roman" w:hAnsi="Times New Roman" w:cs="Times New Roman"/>
                <w:sz w:val="24"/>
                <w:szCs w:val="24"/>
              </w:rPr>
            </w:pPr>
            <w:r w:rsidRPr="00FC2068">
              <w:rPr>
                <w:rFonts w:ascii="Times New Roman" w:hAnsi="Times New Roman" w:cs="Times New Roman"/>
                <w:sz w:val="24"/>
                <w:szCs w:val="24"/>
              </w:rPr>
              <w:t>105 640,5</w:t>
            </w:r>
          </w:p>
        </w:tc>
        <w:tc>
          <w:tcPr>
            <w:tcW w:w="1933" w:type="dxa"/>
          </w:tcPr>
          <w:p w:rsidR="00FC2068" w:rsidRPr="00FC2068" w:rsidRDefault="00FC2068" w:rsidP="005A74DA">
            <w:pPr>
              <w:ind w:firstLine="426"/>
              <w:jc w:val="center"/>
              <w:rPr>
                <w:rFonts w:ascii="Times New Roman" w:hAnsi="Times New Roman" w:cs="Times New Roman"/>
                <w:sz w:val="24"/>
                <w:szCs w:val="24"/>
              </w:rPr>
            </w:pPr>
            <w:r w:rsidRPr="00FC2068">
              <w:rPr>
                <w:rFonts w:ascii="Times New Roman" w:hAnsi="Times New Roman" w:cs="Times New Roman"/>
                <w:sz w:val="24"/>
                <w:szCs w:val="24"/>
              </w:rPr>
              <w:t>112 327,0</w:t>
            </w:r>
          </w:p>
        </w:tc>
        <w:tc>
          <w:tcPr>
            <w:tcW w:w="0" w:type="auto"/>
          </w:tcPr>
          <w:p w:rsidR="00FC2068" w:rsidRPr="00FC2068" w:rsidRDefault="00FC2068" w:rsidP="005A74DA">
            <w:pPr>
              <w:ind w:firstLine="426"/>
              <w:jc w:val="center"/>
              <w:rPr>
                <w:rFonts w:ascii="Times New Roman" w:hAnsi="Times New Roman" w:cs="Times New Roman"/>
                <w:sz w:val="24"/>
                <w:szCs w:val="24"/>
              </w:rPr>
            </w:pPr>
            <w:r w:rsidRPr="00FC2068">
              <w:rPr>
                <w:rFonts w:ascii="Times New Roman" w:hAnsi="Times New Roman" w:cs="Times New Roman"/>
                <w:sz w:val="24"/>
                <w:szCs w:val="24"/>
              </w:rPr>
              <w:t>-6 686,5</w:t>
            </w:r>
          </w:p>
        </w:tc>
      </w:tr>
    </w:tbl>
    <w:p w:rsidR="00FC2068" w:rsidRPr="00FC2068" w:rsidRDefault="00FC2068" w:rsidP="00FC2068">
      <w:pPr>
        <w:spacing w:after="0"/>
        <w:ind w:left="660" w:hanging="660"/>
        <w:rPr>
          <w:rFonts w:ascii="Times New Roman" w:hAnsi="Times New Roman" w:cs="Times New Roman"/>
          <w:b/>
          <w:sz w:val="28"/>
          <w:szCs w:val="28"/>
        </w:rPr>
      </w:pPr>
      <w:r w:rsidRPr="00FC2068">
        <w:rPr>
          <w:rFonts w:ascii="Times New Roman" w:hAnsi="Times New Roman" w:cs="Times New Roman"/>
          <w:b/>
          <w:sz w:val="28"/>
          <w:szCs w:val="28"/>
        </w:rPr>
        <w:t>Налог на доходы физических лиц</w:t>
      </w:r>
      <w:r w:rsidR="00335517">
        <w:rPr>
          <w:rFonts w:ascii="Times New Roman" w:hAnsi="Times New Roman" w:cs="Times New Roman"/>
          <w:b/>
          <w:sz w:val="28"/>
          <w:szCs w:val="28"/>
        </w:rPr>
        <w:t>.</w:t>
      </w:r>
    </w:p>
    <w:p w:rsidR="00FC2068" w:rsidRPr="00FC2068" w:rsidRDefault="00FC2068" w:rsidP="00FC2068">
      <w:pPr>
        <w:spacing w:after="0"/>
        <w:ind w:firstLine="737"/>
        <w:jc w:val="both"/>
        <w:rPr>
          <w:rFonts w:ascii="Times New Roman" w:hAnsi="Times New Roman" w:cs="Times New Roman"/>
          <w:sz w:val="28"/>
          <w:szCs w:val="28"/>
        </w:rPr>
      </w:pPr>
      <w:r w:rsidRPr="00FC2068">
        <w:rPr>
          <w:rFonts w:ascii="Times New Roman" w:hAnsi="Times New Roman" w:cs="Times New Roman"/>
          <w:sz w:val="28"/>
          <w:szCs w:val="28"/>
        </w:rPr>
        <w:t xml:space="preserve"> План по налогу на доходы физических лиц утвержден в сумме 1 542 320,9 тыс. руб., фактическое поступление составило 1 563 100,3 тыс. руб., план перевыполнен на 20 779,3 тыс. руб., на 1,4%.</w:t>
      </w:r>
    </w:p>
    <w:p w:rsidR="00FC2068" w:rsidRDefault="00FC2068" w:rsidP="00FC2068">
      <w:pPr>
        <w:spacing w:after="0"/>
        <w:ind w:firstLine="851"/>
        <w:jc w:val="both"/>
        <w:rPr>
          <w:rFonts w:ascii="Times New Roman" w:hAnsi="Times New Roman" w:cs="Times New Roman"/>
          <w:sz w:val="28"/>
          <w:szCs w:val="28"/>
        </w:rPr>
      </w:pPr>
      <w:r w:rsidRPr="00FC2068">
        <w:rPr>
          <w:rFonts w:ascii="Times New Roman" w:hAnsi="Times New Roman" w:cs="Times New Roman"/>
          <w:sz w:val="28"/>
          <w:szCs w:val="28"/>
        </w:rPr>
        <w:t>Крупнейшими плательщиками (в части местного бюджета) являлись:</w:t>
      </w:r>
    </w:p>
    <w:p w:rsidR="00FC2068" w:rsidRPr="00FC2068" w:rsidRDefault="00FC2068" w:rsidP="00FC2068">
      <w:pPr>
        <w:spacing w:after="0"/>
        <w:ind w:firstLine="709"/>
        <w:jc w:val="right"/>
        <w:rPr>
          <w:rFonts w:ascii="Times New Roman" w:hAnsi="Times New Roman" w:cs="Times New Roman"/>
          <w:sz w:val="24"/>
          <w:szCs w:val="24"/>
        </w:rPr>
      </w:pPr>
      <w:r w:rsidRPr="00FC2068">
        <w:rPr>
          <w:rFonts w:ascii="Times New Roman" w:hAnsi="Times New Roman" w:cs="Times New Roman"/>
          <w:sz w:val="24"/>
          <w:szCs w:val="24"/>
        </w:rPr>
        <w:t>тыс.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2"/>
        <w:gridCol w:w="1836"/>
      </w:tblGrid>
      <w:tr w:rsidR="00FC2068" w:rsidRPr="00FC2068" w:rsidTr="00FC2068">
        <w:trPr>
          <w:trHeight w:val="281"/>
        </w:trPr>
        <w:tc>
          <w:tcPr>
            <w:tcW w:w="7792" w:type="dxa"/>
            <w:shd w:val="clear" w:color="auto" w:fill="auto"/>
          </w:tcPr>
          <w:p w:rsidR="00FC2068" w:rsidRPr="00FC2068" w:rsidRDefault="00FC2068" w:rsidP="00FC2068">
            <w:pPr>
              <w:spacing w:after="0"/>
              <w:rPr>
                <w:rFonts w:ascii="Times New Roman" w:hAnsi="Times New Roman" w:cs="Times New Roman"/>
                <w:sz w:val="28"/>
                <w:szCs w:val="28"/>
              </w:rPr>
            </w:pPr>
            <w:r w:rsidRPr="00FC2068">
              <w:rPr>
                <w:rFonts w:ascii="Times New Roman" w:hAnsi="Times New Roman" w:cs="Times New Roman"/>
                <w:sz w:val="28"/>
                <w:szCs w:val="28"/>
              </w:rPr>
              <w:t>АО "Авиакомпания "Сибирь"</w:t>
            </w:r>
          </w:p>
        </w:tc>
        <w:tc>
          <w:tcPr>
            <w:tcW w:w="1836" w:type="dxa"/>
            <w:shd w:val="clear" w:color="auto" w:fill="auto"/>
            <w:noWrap/>
          </w:tcPr>
          <w:p w:rsidR="00FC2068" w:rsidRPr="00FC2068" w:rsidRDefault="00FC2068" w:rsidP="00FC2068">
            <w:pPr>
              <w:spacing w:after="0"/>
              <w:jc w:val="center"/>
              <w:rPr>
                <w:rFonts w:ascii="Times New Roman" w:hAnsi="Times New Roman" w:cs="Times New Roman"/>
                <w:sz w:val="28"/>
                <w:szCs w:val="28"/>
              </w:rPr>
            </w:pPr>
            <w:r w:rsidRPr="00FC2068">
              <w:rPr>
                <w:rFonts w:ascii="Times New Roman" w:hAnsi="Times New Roman" w:cs="Times New Roman"/>
                <w:sz w:val="28"/>
                <w:szCs w:val="28"/>
              </w:rPr>
              <w:t>105 111,4</w:t>
            </w:r>
          </w:p>
        </w:tc>
      </w:tr>
      <w:tr w:rsidR="00FC2068" w:rsidRPr="00FC2068" w:rsidTr="00FC2068">
        <w:trPr>
          <w:trHeight w:val="257"/>
        </w:trPr>
        <w:tc>
          <w:tcPr>
            <w:tcW w:w="7792" w:type="dxa"/>
            <w:shd w:val="clear" w:color="auto" w:fill="auto"/>
          </w:tcPr>
          <w:p w:rsidR="00FC2068" w:rsidRPr="00FC2068" w:rsidRDefault="00FC2068" w:rsidP="00FC2068">
            <w:pPr>
              <w:spacing w:after="0"/>
              <w:rPr>
                <w:rFonts w:ascii="Times New Roman" w:hAnsi="Times New Roman" w:cs="Times New Roman"/>
                <w:sz w:val="28"/>
                <w:szCs w:val="28"/>
              </w:rPr>
            </w:pPr>
            <w:r w:rsidRPr="00FC2068">
              <w:rPr>
                <w:rFonts w:ascii="Times New Roman" w:hAnsi="Times New Roman" w:cs="Times New Roman"/>
                <w:sz w:val="28"/>
                <w:szCs w:val="28"/>
              </w:rPr>
              <w:t xml:space="preserve">ООО "Домодедово </w:t>
            </w:r>
            <w:proofErr w:type="spellStart"/>
            <w:r w:rsidRPr="00FC2068">
              <w:rPr>
                <w:rFonts w:ascii="Times New Roman" w:hAnsi="Times New Roman" w:cs="Times New Roman"/>
                <w:sz w:val="28"/>
                <w:szCs w:val="28"/>
              </w:rPr>
              <w:t>Эрпорт</w:t>
            </w:r>
            <w:proofErr w:type="spellEnd"/>
            <w:r w:rsidRPr="00FC2068">
              <w:rPr>
                <w:rFonts w:ascii="Times New Roman" w:hAnsi="Times New Roman" w:cs="Times New Roman"/>
                <w:sz w:val="28"/>
                <w:szCs w:val="28"/>
              </w:rPr>
              <w:t xml:space="preserve"> </w:t>
            </w:r>
            <w:proofErr w:type="spellStart"/>
            <w:r w:rsidRPr="00FC2068">
              <w:rPr>
                <w:rFonts w:ascii="Times New Roman" w:hAnsi="Times New Roman" w:cs="Times New Roman"/>
                <w:sz w:val="28"/>
                <w:szCs w:val="28"/>
              </w:rPr>
              <w:t>Хэндлинг</w:t>
            </w:r>
            <w:proofErr w:type="spellEnd"/>
            <w:r w:rsidRPr="00FC2068">
              <w:rPr>
                <w:rFonts w:ascii="Times New Roman" w:hAnsi="Times New Roman" w:cs="Times New Roman"/>
                <w:sz w:val="28"/>
                <w:szCs w:val="28"/>
              </w:rPr>
              <w:t>"</w:t>
            </w:r>
          </w:p>
        </w:tc>
        <w:tc>
          <w:tcPr>
            <w:tcW w:w="1836" w:type="dxa"/>
            <w:shd w:val="clear" w:color="auto" w:fill="auto"/>
            <w:noWrap/>
          </w:tcPr>
          <w:p w:rsidR="00FC2068" w:rsidRPr="00FC2068" w:rsidRDefault="00FC2068" w:rsidP="00FC2068">
            <w:pPr>
              <w:spacing w:after="0"/>
              <w:jc w:val="center"/>
              <w:rPr>
                <w:rFonts w:ascii="Times New Roman" w:hAnsi="Times New Roman" w:cs="Times New Roman"/>
                <w:sz w:val="28"/>
                <w:szCs w:val="28"/>
              </w:rPr>
            </w:pPr>
            <w:r w:rsidRPr="00FC2068">
              <w:rPr>
                <w:rFonts w:ascii="Times New Roman" w:hAnsi="Times New Roman" w:cs="Times New Roman"/>
                <w:sz w:val="28"/>
                <w:szCs w:val="28"/>
              </w:rPr>
              <w:t>44 681,3</w:t>
            </w:r>
          </w:p>
        </w:tc>
      </w:tr>
      <w:tr w:rsidR="00FC2068" w:rsidRPr="00FC2068" w:rsidTr="00FC2068">
        <w:trPr>
          <w:trHeight w:val="261"/>
        </w:trPr>
        <w:tc>
          <w:tcPr>
            <w:tcW w:w="7792" w:type="dxa"/>
            <w:shd w:val="clear" w:color="auto" w:fill="auto"/>
          </w:tcPr>
          <w:p w:rsidR="00FC2068" w:rsidRPr="00FC2068" w:rsidRDefault="00FC2068" w:rsidP="00FC2068">
            <w:pPr>
              <w:spacing w:after="0"/>
              <w:rPr>
                <w:rFonts w:ascii="Times New Roman" w:hAnsi="Times New Roman" w:cs="Times New Roman"/>
                <w:sz w:val="28"/>
                <w:szCs w:val="28"/>
              </w:rPr>
            </w:pPr>
            <w:r w:rsidRPr="00FC2068">
              <w:rPr>
                <w:rFonts w:ascii="Times New Roman" w:hAnsi="Times New Roman" w:cs="Times New Roman"/>
                <w:sz w:val="28"/>
                <w:szCs w:val="28"/>
              </w:rPr>
              <w:t>ООО "</w:t>
            </w:r>
            <w:proofErr w:type="spellStart"/>
            <w:r w:rsidRPr="00FC2068">
              <w:rPr>
                <w:rFonts w:ascii="Times New Roman" w:hAnsi="Times New Roman" w:cs="Times New Roman"/>
                <w:sz w:val="28"/>
                <w:szCs w:val="28"/>
              </w:rPr>
              <w:t>Комус</w:t>
            </w:r>
            <w:proofErr w:type="spellEnd"/>
            <w:r w:rsidRPr="00FC2068">
              <w:rPr>
                <w:rFonts w:ascii="Times New Roman" w:hAnsi="Times New Roman" w:cs="Times New Roman"/>
                <w:sz w:val="28"/>
                <w:szCs w:val="28"/>
              </w:rPr>
              <w:t>"</w:t>
            </w:r>
          </w:p>
        </w:tc>
        <w:tc>
          <w:tcPr>
            <w:tcW w:w="1836" w:type="dxa"/>
            <w:shd w:val="clear" w:color="auto" w:fill="auto"/>
            <w:noWrap/>
          </w:tcPr>
          <w:p w:rsidR="00FC2068" w:rsidRPr="00FC2068" w:rsidRDefault="00FC2068" w:rsidP="00FC2068">
            <w:pPr>
              <w:spacing w:after="0"/>
              <w:jc w:val="center"/>
              <w:rPr>
                <w:rFonts w:ascii="Times New Roman" w:hAnsi="Times New Roman" w:cs="Times New Roman"/>
                <w:sz w:val="28"/>
                <w:szCs w:val="28"/>
              </w:rPr>
            </w:pPr>
            <w:r w:rsidRPr="00FC2068">
              <w:rPr>
                <w:rFonts w:ascii="Times New Roman" w:hAnsi="Times New Roman" w:cs="Times New Roman"/>
                <w:sz w:val="28"/>
                <w:szCs w:val="28"/>
              </w:rPr>
              <w:t>41 510,2</w:t>
            </w:r>
          </w:p>
        </w:tc>
      </w:tr>
      <w:tr w:rsidR="00FC2068" w:rsidRPr="00FC2068" w:rsidTr="00FC2068">
        <w:trPr>
          <w:trHeight w:val="281"/>
        </w:trPr>
        <w:tc>
          <w:tcPr>
            <w:tcW w:w="7792" w:type="dxa"/>
            <w:shd w:val="clear" w:color="auto" w:fill="auto"/>
          </w:tcPr>
          <w:p w:rsidR="00FC2068" w:rsidRPr="00FC2068" w:rsidRDefault="00FC2068" w:rsidP="00FC2068">
            <w:pPr>
              <w:spacing w:after="0"/>
              <w:rPr>
                <w:rFonts w:ascii="Times New Roman" w:hAnsi="Times New Roman" w:cs="Times New Roman"/>
                <w:sz w:val="28"/>
                <w:szCs w:val="28"/>
              </w:rPr>
            </w:pPr>
            <w:r w:rsidRPr="00FC2068">
              <w:rPr>
                <w:rFonts w:ascii="Times New Roman" w:hAnsi="Times New Roman" w:cs="Times New Roman"/>
                <w:sz w:val="28"/>
                <w:szCs w:val="28"/>
              </w:rPr>
              <w:t>ООО "С 7 Инжиниринг"</w:t>
            </w:r>
          </w:p>
        </w:tc>
        <w:tc>
          <w:tcPr>
            <w:tcW w:w="1836" w:type="dxa"/>
            <w:shd w:val="clear" w:color="auto" w:fill="auto"/>
            <w:noWrap/>
          </w:tcPr>
          <w:p w:rsidR="00FC2068" w:rsidRPr="00FC2068" w:rsidRDefault="00FC2068" w:rsidP="00FC2068">
            <w:pPr>
              <w:spacing w:after="0"/>
              <w:jc w:val="center"/>
              <w:rPr>
                <w:rFonts w:ascii="Times New Roman" w:hAnsi="Times New Roman" w:cs="Times New Roman"/>
                <w:sz w:val="28"/>
                <w:szCs w:val="28"/>
              </w:rPr>
            </w:pPr>
            <w:r w:rsidRPr="00FC2068">
              <w:rPr>
                <w:rFonts w:ascii="Times New Roman" w:hAnsi="Times New Roman" w:cs="Times New Roman"/>
                <w:sz w:val="28"/>
                <w:szCs w:val="28"/>
              </w:rPr>
              <w:t>35 149,4</w:t>
            </w:r>
          </w:p>
        </w:tc>
      </w:tr>
      <w:tr w:rsidR="00FC2068" w:rsidRPr="00FC2068" w:rsidTr="00FC2068">
        <w:trPr>
          <w:trHeight w:val="549"/>
        </w:trPr>
        <w:tc>
          <w:tcPr>
            <w:tcW w:w="7792" w:type="dxa"/>
            <w:shd w:val="clear" w:color="auto" w:fill="auto"/>
          </w:tcPr>
          <w:p w:rsidR="00FC2068" w:rsidRPr="00FC2068" w:rsidRDefault="00FC2068" w:rsidP="00FC2068">
            <w:pPr>
              <w:spacing w:after="0"/>
              <w:rPr>
                <w:rFonts w:ascii="Times New Roman" w:hAnsi="Times New Roman" w:cs="Times New Roman"/>
                <w:sz w:val="28"/>
                <w:szCs w:val="28"/>
              </w:rPr>
            </w:pPr>
            <w:r w:rsidRPr="00FC2068">
              <w:rPr>
                <w:rFonts w:ascii="Times New Roman" w:hAnsi="Times New Roman" w:cs="Times New Roman"/>
                <w:sz w:val="28"/>
                <w:szCs w:val="28"/>
              </w:rPr>
              <w:t>Представительство Компании с ограниченной ответственностью "</w:t>
            </w:r>
            <w:proofErr w:type="spellStart"/>
            <w:r w:rsidRPr="00FC2068">
              <w:rPr>
                <w:rFonts w:ascii="Times New Roman" w:hAnsi="Times New Roman" w:cs="Times New Roman"/>
                <w:sz w:val="28"/>
                <w:szCs w:val="28"/>
              </w:rPr>
              <w:t>Эрпорт</w:t>
            </w:r>
            <w:proofErr w:type="spellEnd"/>
            <w:r w:rsidRPr="00FC2068">
              <w:rPr>
                <w:rFonts w:ascii="Times New Roman" w:hAnsi="Times New Roman" w:cs="Times New Roman"/>
                <w:sz w:val="28"/>
                <w:szCs w:val="28"/>
              </w:rPr>
              <w:t xml:space="preserve"> Менеджмент Компани Лимитед"</w:t>
            </w:r>
          </w:p>
        </w:tc>
        <w:tc>
          <w:tcPr>
            <w:tcW w:w="1836" w:type="dxa"/>
            <w:shd w:val="clear" w:color="auto" w:fill="auto"/>
            <w:noWrap/>
          </w:tcPr>
          <w:p w:rsidR="00FC2068" w:rsidRPr="00FC2068" w:rsidRDefault="00FC2068" w:rsidP="00FC2068">
            <w:pPr>
              <w:spacing w:after="0"/>
              <w:jc w:val="center"/>
              <w:rPr>
                <w:rFonts w:ascii="Times New Roman" w:hAnsi="Times New Roman" w:cs="Times New Roman"/>
                <w:sz w:val="28"/>
                <w:szCs w:val="28"/>
              </w:rPr>
            </w:pPr>
            <w:r w:rsidRPr="00FC2068">
              <w:rPr>
                <w:rFonts w:ascii="Times New Roman" w:hAnsi="Times New Roman" w:cs="Times New Roman"/>
                <w:sz w:val="28"/>
                <w:szCs w:val="28"/>
              </w:rPr>
              <w:t>28 906,7</w:t>
            </w:r>
          </w:p>
        </w:tc>
      </w:tr>
      <w:tr w:rsidR="00FC2068" w:rsidRPr="00FC2068" w:rsidTr="00FC2068">
        <w:trPr>
          <w:trHeight w:val="549"/>
        </w:trPr>
        <w:tc>
          <w:tcPr>
            <w:tcW w:w="7792" w:type="dxa"/>
            <w:shd w:val="clear" w:color="auto" w:fill="auto"/>
          </w:tcPr>
          <w:p w:rsidR="00FC2068" w:rsidRPr="00FC2068" w:rsidRDefault="00FC2068" w:rsidP="00FC2068">
            <w:pPr>
              <w:spacing w:after="0"/>
              <w:rPr>
                <w:rFonts w:ascii="Times New Roman" w:hAnsi="Times New Roman" w:cs="Times New Roman"/>
                <w:sz w:val="28"/>
                <w:szCs w:val="28"/>
              </w:rPr>
            </w:pPr>
            <w:r w:rsidRPr="00FC2068">
              <w:rPr>
                <w:rFonts w:ascii="Times New Roman" w:hAnsi="Times New Roman" w:cs="Times New Roman"/>
                <w:sz w:val="28"/>
                <w:szCs w:val="28"/>
              </w:rPr>
              <w:t>Муниципальное Бюджетное Учреждение Здравоохранения "Домодедовская Центральная Городская Больница"</w:t>
            </w:r>
          </w:p>
        </w:tc>
        <w:tc>
          <w:tcPr>
            <w:tcW w:w="1836" w:type="dxa"/>
            <w:shd w:val="clear" w:color="auto" w:fill="auto"/>
            <w:noWrap/>
          </w:tcPr>
          <w:p w:rsidR="00FC2068" w:rsidRPr="00FC2068" w:rsidRDefault="00FC2068" w:rsidP="00FC2068">
            <w:pPr>
              <w:spacing w:after="0"/>
              <w:jc w:val="center"/>
              <w:rPr>
                <w:rFonts w:ascii="Times New Roman" w:hAnsi="Times New Roman" w:cs="Times New Roman"/>
                <w:sz w:val="28"/>
                <w:szCs w:val="28"/>
              </w:rPr>
            </w:pPr>
            <w:r w:rsidRPr="00FC2068">
              <w:rPr>
                <w:rFonts w:ascii="Times New Roman" w:hAnsi="Times New Roman" w:cs="Times New Roman"/>
                <w:sz w:val="28"/>
                <w:szCs w:val="28"/>
              </w:rPr>
              <w:t>21 603,4</w:t>
            </w:r>
          </w:p>
        </w:tc>
      </w:tr>
      <w:tr w:rsidR="00FC2068" w:rsidRPr="00FC2068" w:rsidTr="00FC2068">
        <w:trPr>
          <w:trHeight w:val="271"/>
        </w:trPr>
        <w:tc>
          <w:tcPr>
            <w:tcW w:w="7792" w:type="dxa"/>
            <w:shd w:val="clear" w:color="auto" w:fill="auto"/>
          </w:tcPr>
          <w:p w:rsidR="00FC2068" w:rsidRPr="00FC2068" w:rsidRDefault="00FC2068" w:rsidP="00FC2068">
            <w:pPr>
              <w:spacing w:after="0"/>
              <w:rPr>
                <w:rFonts w:ascii="Times New Roman" w:hAnsi="Times New Roman" w:cs="Times New Roman"/>
                <w:sz w:val="28"/>
                <w:szCs w:val="28"/>
              </w:rPr>
            </w:pPr>
            <w:r w:rsidRPr="00FC2068">
              <w:rPr>
                <w:rFonts w:ascii="Times New Roman" w:hAnsi="Times New Roman" w:cs="Times New Roman"/>
                <w:sz w:val="28"/>
                <w:szCs w:val="28"/>
              </w:rPr>
              <w:t>ОАО АК "Уральские Авиалинии"</w:t>
            </w:r>
          </w:p>
        </w:tc>
        <w:tc>
          <w:tcPr>
            <w:tcW w:w="1836" w:type="dxa"/>
            <w:shd w:val="clear" w:color="auto" w:fill="auto"/>
            <w:noWrap/>
          </w:tcPr>
          <w:p w:rsidR="00FC2068" w:rsidRPr="00FC2068" w:rsidRDefault="00FC2068" w:rsidP="00FC2068">
            <w:pPr>
              <w:spacing w:after="0"/>
              <w:jc w:val="center"/>
              <w:rPr>
                <w:rFonts w:ascii="Times New Roman" w:hAnsi="Times New Roman" w:cs="Times New Roman"/>
                <w:sz w:val="28"/>
                <w:szCs w:val="28"/>
              </w:rPr>
            </w:pPr>
            <w:r w:rsidRPr="00FC2068">
              <w:rPr>
                <w:rFonts w:ascii="Times New Roman" w:hAnsi="Times New Roman" w:cs="Times New Roman"/>
                <w:sz w:val="28"/>
                <w:szCs w:val="28"/>
              </w:rPr>
              <w:t>21 088,1</w:t>
            </w:r>
          </w:p>
        </w:tc>
      </w:tr>
    </w:tbl>
    <w:p w:rsidR="00FC2068" w:rsidRPr="00FC2068" w:rsidRDefault="00FC2068" w:rsidP="00FC2068">
      <w:pPr>
        <w:spacing w:after="0"/>
        <w:ind w:firstLine="851"/>
        <w:jc w:val="both"/>
        <w:rPr>
          <w:rFonts w:ascii="Times New Roman" w:hAnsi="Times New Roman" w:cs="Times New Roman"/>
          <w:sz w:val="28"/>
          <w:szCs w:val="28"/>
        </w:rPr>
      </w:pPr>
    </w:p>
    <w:p w:rsidR="002916D1" w:rsidRPr="002916D1" w:rsidRDefault="002916D1" w:rsidP="002916D1">
      <w:pPr>
        <w:spacing w:after="0"/>
        <w:ind w:firstLine="709"/>
        <w:rPr>
          <w:rFonts w:ascii="Times New Roman" w:hAnsi="Times New Roman" w:cs="Times New Roman"/>
          <w:b/>
          <w:sz w:val="24"/>
          <w:szCs w:val="24"/>
        </w:rPr>
      </w:pPr>
      <w:r w:rsidRPr="002916D1">
        <w:rPr>
          <w:rFonts w:ascii="Times New Roman" w:hAnsi="Times New Roman" w:cs="Times New Roman"/>
          <w:b/>
          <w:sz w:val="28"/>
          <w:szCs w:val="28"/>
        </w:rPr>
        <w:t>Акцизы</w:t>
      </w:r>
      <w:r w:rsidR="00335517">
        <w:rPr>
          <w:rFonts w:ascii="Times New Roman" w:hAnsi="Times New Roman" w:cs="Times New Roman"/>
          <w:b/>
          <w:sz w:val="28"/>
          <w:szCs w:val="28"/>
        </w:rPr>
        <w:t>.</w:t>
      </w:r>
    </w:p>
    <w:p w:rsidR="002916D1" w:rsidRPr="002916D1" w:rsidRDefault="002916D1" w:rsidP="002916D1">
      <w:pPr>
        <w:spacing w:after="0"/>
        <w:ind w:firstLine="709"/>
        <w:jc w:val="both"/>
        <w:rPr>
          <w:rFonts w:ascii="Times New Roman" w:hAnsi="Times New Roman" w:cs="Times New Roman"/>
          <w:b/>
          <w:sz w:val="28"/>
          <w:szCs w:val="28"/>
        </w:rPr>
      </w:pPr>
      <w:r w:rsidRPr="002916D1">
        <w:rPr>
          <w:rFonts w:ascii="Times New Roman" w:hAnsi="Times New Roman" w:cs="Times New Roman"/>
          <w:sz w:val="28"/>
          <w:szCs w:val="28"/>
        </w:rPr>
        <w:t>План по доходам от уплаты акцизов утвержден в размере 107 507,5 тыс. руб., фактическое поступление составило 109 574,3 тыс. руб., перевыполнение плана составило 2 066,8 тыс. руб., 1,9%.</w:t>
      </w:r>
    </w:p>
    <w:p w:rsidR="002916D1" w:rsidRPr="002916D1" w:rsidRDefault="002916D1" w:rsidP="002916D1">
      <w:pPr>
        <w:spacing w:after="0"/>
        <w:ind w:firstLine="709"/>
        <w:jc w:val="center"/>
        <w:rPr>
          <w:rFonts w:ascii="Times New Roman" w:hAnsi="Times New Roman" w:cs="Times New Roman"/>
          <w:b/>
          <w:sz w:val="28"/>
          <w:szCs w:val="28"/>
        </w:rPr>
      </w:pPr>
    </w:p>
    <w:p w:rsidR="002916D1" w:rsidRPr="002916D1" w:rsidRDefault="002916D1" w:rsidP="002916D1">
      <w:pPr>
        <w:tabs>
          <w:tab w:val="left" w:pos="4282"/>
        </w:tabs>
        <w:spacing w:after="0"/>
        <w:ind w:firstLine="709"/>
        <w:rPr>
          <w:rFonts w:ascii="Times New Roman" w:hAnsi="Times New Roman" w:cs="Times New Roman"/>
          <w:b/>
          <w:sz w:val="28"/>
          <w:szCs w:val="28"/>
        </w:rPr>
      </w:pPr>
      <w:r w:rsidRPr="002916D1">
        <w:rPr>
          <w:rFonts w:ascii="Times New Roman" w:hAnsi="Times New Roman" w:cs="Times New Roman"/>
          <w:b/>
          <w:sz w:val="28"/>
          <w:szCs w:val="28"/>
        </w:rPr>
        <w:t>Налоги на имущество</w:t>
      </w:r>
      <w:r w:rsidR="00335517">
        <w:rPr>
          <w:rFonts w:ascii="Times New Roman" w:hAnsi="Times New Roman" w:cs="Times New Roman"/>
          <w:b/>
          <w:sz w:val="28"/>
          <w:szCs w:val="28"/>
        </w:rPr>
        <w:t>.</w:t>
      </w:r>
    </w:p>
    <w:p w:rsidR="002916D1" w:rsidRPr="002916D1" w:rsidRDefault="002916D1" w:rsidP="002916D1">
      <w:pPr>
        <w:spacing w:after="0"/>
        <w:ind w:firstLine="709"/>
        <w:jc w:val="both"/>
        <w:rPr>
          <w:rFonts w:ascii="Times New Roman" w:hAnsi="Times New Roman" w:cs="Times New Roman"/>
          <w:sz w:val="28"/>
          <w:szCs w:val="28"/>
        </w:rPr>
      </w:pPr>
      <w:r w:rsidRPr="002916D1">
        <w:rPr>
          <w:rFonts w:ascii="Times New Roman" w:hAnsi="Times New Roman" w:cs="Times New Roman"/>
          <w:sz w:val="28"/>
          <w:szCs w:val="28"/>
        </w:rPr>
        <w:t xml:space="preserve"> В бюджете городского округа утверждены налоги на имущество в сумме 1 680 286,2 тыс. руб., фактически поступило 1 583 256,4 тыс. руб., план не выполнен на 97 029,7 или на 5,8%.</w:t>
      </w:r>
    </w:p>
    <w:p w:rsidR="002916D1" w:rsidRPr="002916D1" w:rsidRDefault="002916D1" w:rsidP="002916D1">
      <w:pPr>
        <w:spacing w:after="0"/>
        <w:ind w:firstLine="709"/>
        <w:jc w:val="both"/>
        <w:rPr>
          <w:rFonts w:ascii="Times New Roman" w:hAnsi="Times New Roman" w:cs="Times New Roman"/>
          <w:sz w:val="28"/>
          <w:szCs w:val="28"/>
        </w:rPr>
      </w:pPr>
      <w:r w:rsidRPr="002916D1">
        <w:rPr>
          <w:rFonts w:ascii="Times New Roman" w:hAnsi="Times New Roman" w:cs="Times New Roman"/>
          <w:sz w:val="28"/>
          <w:szCs w:val="28"/>
        </w:rPr>
        <w:t>В подгруппу имущественных налогов входят:</w:t>
      </w:r>
    </w:p>
    <w:p w:rsidR="002916D1" w:rsidRPr="002916D1" w:rsidRDefault="002916D1" w:rsidP="00335517">
      <w:pPr>
        <w:spacing w:after="0"/>
        <w:ind w:firstLine="709"/>
        <w:rPr>
          <w:rFonts w:ascii="Times New Roman" w:hAnsi="Times New Roman" w:cs="Times New Roman"/>
          <w:sz w:val="28"/>
          <w:szCs w:val="28"/>
        </w:rPr>
      </w:pPr>
      <w:r w:rsidRPr="002916D1">
        <w:rPr>
          <w:rFonts w:ascii="Times New Roman" w:hAnsi="Times New Roman" w:cs="Times New Roman"/>
          <w:b/>
          <w:sz w:val="28"/>
          <w:szCs w:val="28"/>
        </w:rPr>
        <w:t>Налог на имущество физических лиц</w:t>
      </w:r>
      <w:r w:rsidR="00335517">
        <w:rPr>
          <w:rFonts w:ascii="Times New Roman" w:hAnsi="Times New Roman" w:cs="Times New Roman"/>
          <w:b/>
          <w:sz w:val="28"/>
          <w:szCs w:val="28"/>
        </w:rPr>
        <w:t>.</w:t>
      </w:r>
    </w:p>
    <w:p w:rsidR="002916D1" w:rsidRPr="002916D1" w:rsidRDefault="002916D1" w:rsidP="00335517">
      <w:pPr>
        <w:spacing w:after="0"/>
        <w:ind w:firstLine="709"/>
        <w:jc w:val="both"/>
        <w:rPr>
          <w:rFonts w:ascii="Times New Roman" w:hAnsi="Times New Roman" w:cs="Times New Roman"/>
          <w:sz w:val="28"/>
          <w:szCs w:val="28"/>
        </w:rPr>
      </w:pPr>
      <w:r w:rsidRPr="002916D1">
        <w:rPr>
          <w:rFonts w:ascii="Times New Roman" w:hAnsi="Times New Roman" w:cs="Times New Roman"/>
          <w:sz w:val="28"/>
          <w:szCs w:val="28"/>
        </w:rPr>
        <w:lastRenderedPageBreak/>
        <w:t>При плановых назначениях по налогу на имущество физических лиц 235 000,0 тыс. руб. фактически поступило 214 864,8 тыс. руб., план не выполнен на</w:t>
      </w:r>
      <w:r>
        <w:rPr>
          <w:rFonts w:ascii="Times New Roman" w:hAnsi="Times New Roman" w:cs="Times New Roman"/>
          <w:sz w:val="28"/>
          <w:szCs w:val="28"/>
        </w:rPr>
        <w:t xml:space="preserve"> </w:t>
      </w:r>
      <w:r w:rsidRPr="002916D1">
        <w:rPr>
          <w:rFonts w:ascii="Times New Roman" w:hAnsi="Times New Roman" w:cs="Times New Roman"/>
          <w:sz w:val="28"/>
          <w:szCs w:val="28"/>
        </w:rPr>
        <w:t xml:space="preserve">20 135,2 тыс. руб. или на 8,6 %. </w:t>
      </w:r>
    </w:p>
    <w:p w:rsidR="002916D1" w:rsidRPr="002916D1" w:rsidRDefault="002916D1" w:rsidP="00335517">
      <w:pPr>
        <w:spacing w:after="0"/>
        <w:ind w:firstLine="709"/>
        <w:jc w:val="both"/>
        <w:rPr>
          <w:rFonts w:ascii="Times New Roman" w:hAnsi="Times New Roman" w:cs="Times New Roman"/>
          <w:sz w:val="28"/>
          <w:szCs w:val="28"/>
        </w:rPr>
      </w:pPr>
      <w:r w:rsidRPr="002916D1">
        <w:rPr>
          <w:rFonts w:ascii="Times New Roman" w:hAnsi="Times New Roman" w:cs="Times New Roman"/>
          <w:b/>
          <w:sz w:val="28"/>
          <w:szCs w:val="28"/>
        </w:rPr>
        <w:t>Земельный налог</w:t>
      </w:r>
      <w:r w:rsidR="00335517">
        <w:rPr>
          <w:rFonts w:ascii="Times New Roman" w:hAnsi="Times New Roman" w:cs="Times New Roman"/>
          <w:b/>
          <w:sz w:val="28"/>
          <w:szCs w:val="28"/>
        </w:rPr>
        <w:t>.</w:t>
      </w:r>
      <w:r w:rsidRPr="002916D1">
        <w:rPr>
          <w:rFonts w:ascii="Times New Roman" w:hAnsi="Times New Roman" w:cs="Times New Roman"/>
          <w:b/>
          <w:sz w:val="28"/>
          <w:szCs w:val="28"/>
        </w:rPr>
        <w:t xml:space="preserve"> </w:t>
      </w:r>
    </w:p>
    <w:p w:rsidR="002916D1" w:rsidRPr="002916D1" w:rsidRDefault="002916D1" w:rsidP="00335517">
      <w:pPr>
        <w:spacing w:after="0"/>
        <w:ind w:firstLine="709"/>
        <w:jc w:val="both"/>
        <w:rPr>
          <w:rFonts w:ascii="Times New Roman" w:hAnsi="Times New Roman" w:cs="Times New Roman"/>
          <w:sz w:val="28"/>
          <w:szCs w:val="28"/>
        </w:rPr>
      </w:pPr>
      <w:r w:rsidRPr="002916D1">
        <w:rPr>
          <w:rFonts w:ascii="Times New Roman" w:hAnsi="Times New Roman" w:cs="Times New Roman"/>
          <w:sz w:val="28"/>
          <w:szCs w:val="28"/>
        </w:rPr>
        <w:t>При плановых назначениях по земельному налогу 1 445 286,2 тыс. руб. фактически поступило 1 368 391,6 тыс. руб., план не выполнен на 76 894,6 тыс. руб. или на 5,4%</w:t>
      </w:r>
    </w:p>
    <w:p w:rsidR="00335517" w:rsidRDefault="002916D1" w:rsidP="00335517">
      <w:pPr>
        <w:spacing w:after="0"/>
        <w:ind w:firstLine="709"/>
        <w:jc w:val="both"/>
        <w:rPr>
          <w:rFonts w:ascii="Times New Roman" w:hAnsi="Times New Roman" w:cs="Times New Roman"/>
          <w:sz w:val="28"/>
          <w:szCs w:val="28"/>
        </w:rPr>
      </w:pPr>
      <w:r w:rsidRPr="002916D1">
        <w:rPr>
          <w:rFonts w:ascii="Times New Roman" w:hAnsi="Times New Roman" w:cs="Times New Roman"/>
          <w:sz w:val="28"/>
          <w:szCs w:val="28"/>
        </w:rPr>
        <w:t xml:space="preserve">При плановых назначениях по земельному налогу с физических лиц                297 000,0 тыс. руб. фактически поступило 269 681,2 тыс. руб., не выполнение плана составило 27 318,8 тыс. руб. или 9,2%. </w:t>
      </w:r>
    </w:p>
    <w:p w:rsidR="002916D1" w:rsidRPr="002916D1" w:rsidRDefault="002916D1" w:rsidP="00335517">
      <w:pPr>
        <w:spacing w:after="0"/>
        <w:ind w:firstLine="709"/>
        <w:jc w:val="both"/>
        <w:rPr>
          <w:rFonts w:ascii="Times New Roman" w:hAnsi="Times New Roman" w:cs="Times New Roman"/>
          <w:sz w:val="28"/>
          <w:szCs w:val="28"/>
        </w:rPr>
      </w:pPr>
      <w:r w:rsidRPr="002916D1">
        <w:rPr>
          <w:rFonts w:ascii="Times New Roman" w:hAnsi="Times New Roman" w:cs="Times New Roman"/>
          <w:sz w:val="28"/>
          <w:szCs w:val="28"/>
        </w:rPr>
        <w:t xml:space="preserve">При плановых назначениях по земельному налогу с организаций </w:t>
      </w:r>
      <w:r>
        <w:rPr>
          <w:rFonts w:ascii="Times New Roman" w:hAnsi="Times New Roman" w:cs="Times New Roman"/>
          <w:sz w:val="28"/>
          <w:szCs w:val="28"/>
        </w:rPr>
        <w:t xml:space="preserve">                      </w:t>
      </w:r>
      <w:r w:rsidRPr="002916D1">
        <w:rPr>
          <w:rFonts w:ascii="Times New Roman" w:hAnsi="Times New Roman" w:cs="Times New Roman"/>
          <w:sz w:val="28"/>
          <w:szCs w:val="28"/>
        </w:rPr>
        <w:t xml:space="preserve">1 148 286,2 тыс. руб., фактически поступило 1 098 710,4 тыс. руб., план не выполнен на 49 575,8 </w:t>
      </w:r>
      <w:proofErr w:type="spellStart"/>
      <w:r w:rsidRPr="002916D1">
        <w:rPr>
          <w:rFonts w:ascii="Times New Roman" w:hAnsi="Times New Roman" w:cs="Times New Roman"/>
          <w:sz w:val="28"/>
          <w:szCs w:val="28"/>
        </w:rPr>
        <w:t>тыс.руб</w:t>
      </w:r>
      <w:proofErr w:type="spellEnd"/>
      <w:r w:rsidRPr="002916D1">
        <w:rPr>
          <w:rFonts w:ascii="Times New Roman" w:hAnsi="Times New Roman" w:cs="Times New Roman"/>
          <w:sz w:val="28"/>
          <w:szCs w:val="28"/>
        </w:rPr>
        <w:t xml:space="preserve">., на 4,4%. Невыполнение плана связано с возвратами ранее уплаченных сумм в связи с пересмотром кадастровой земельных участков в сторону уменьшения. </w:t>
      </w:r>
    </w:p>
    <w:p w:rsidR="002916D1" w:rsidRPr="002916D1" w:rsidRDefault="002916D1" w:rsidP="004E2D38">
      <w:pPr>
        <w:spacing w:after="0"/>
        <w:ind w:firstLine="709"/>
        <w:jc w:val="both"/>
        <w:rPr>
          <w:rFonts w:ascii="Times New Roman" w:hAnsi="Times New Roman" w:cs="Times New Roman"/>
          <w:sz w:val="28"/>
          <w:szCs w:val="28"/>
        </w:rPr>
      </w:pPr>
      <w:r w:rsidRPr="002916D1">
        <w:rPr>
          <w:rFonts w:ascii="Times New Roman" w:hAnsi="Times New Roman" w:cs="Times New Roman"/>
          <w:sz w:val="28"/>
          <w:szCs w:val="28"/>
        </w:rPr>
        <w:t>Крупнейшими плательщиками земельного налога в 2021 году являлись:</w:t>
      </w:r>
    </w:p>
    <w:p w:rsidR="002916D1" w:rsidRPr="002916D1" w:rsidRDefault="002916D1" w:rsidP="004E2D38">
      <w:pPr>
        <w:spacing w:after="0"/>
        <w:ind w:right="368" w:firstLine="737"/>
        <w:jc w:val="right"/>
        <w:rPr>
          <w:rFonts w:ascii="Times New Roman" w:hAnsi="Times New Roman" w:cs="Times New Roman"/>
          <w:sz w:val="24"/>
          <w:szCs w:val="24"/>
        </w:rPr>
      </w:pPr>
      <w:r w:rsidRPr="002916D1">
        <w:rPr>
          <w:rFonts w:ascii="Times New Roman" w:hAnsi="Times New Roman" w:cs="Times New Roman"/>
          <w:sz w:val="24"/>
          <w:szCs w:val="24"/>
        </w:rPr>
        <w:t>тыс.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3"/>
        <w:gridCol w:w="2545"/>
      </w:tblGrid>
      <w:tr w:rsidR="002916D1" w:rsidRPr="002916D1" w:rsidTr="002916D1">
        <w:trPr>
          <w:trHeight w:val="270"/>
        </w:trPr>
        <w:tc>
          <w:tcPr>
            <w:tcW w:w="7083" w:type="dxa"/>
            <w:tcBorders>
              <w:bottom w:val="single" w:sz="4" w:space="0" w:color="auto"/>
            </w:tcBorders>
          </w:tcPr>
          <w:p w:rsidR="002916D1" w:rsidRPr="002916D1" w:rsidRDefault="002916D1" w:rsidP="002916D1">
            <w:pPr>
              <w:spacing w:after="0"/>
              <w:rPr>
                <w:rFonts w:ascii="Times New Roman" w:hAnsi="Times New Roman" w:cs="Times New Roman"/>
                <w:sz w:val="28"/>
                <w:szCs w:val="28"/>
              </w:rPr>
            </w:pPr>
            <w:r w:rsidRPr="002916D1">
              <w:rPr>
                <w:rFonts w:ascii="Times New Roman" w:hAnsi="Times New Roman" w:cs="Times New Roman"/>
                <w:sz w:val="28"/>
                <w:szCs w:val="28"/>
              </w:rPr>
              <w:t>ООО "</w:t>
            </w:r>
            <w:proofErr w:type="spellStart"/>
            <w:r w:rsidRPr="002916D1">
              <w:rPr>
                <w:rFonts w:ascii="Times New Roman" w:hAnsi="Times New Roman" w:cs="Times New Roman"/>
                <w:sz w:val="28"/>
                <w:szCs w:val="28"/>
              </w:rPr>
              <w:t>Шаврон</w:t>
            </w:r>
            <w:proofErr w:type="spellEnd"/>
            <w:r w:rsidRPr="002916D1">
              <w:rPr>
                <w:rFonts w:ascii="Times New Roman" w:hAnsi="Times New Roman" w:cs="Times New Roman"/>
                <w:sz w:val="28"/>
                <w:szCs w:val="28"/>
              </w:rPr>
              <w:t>"</w:t>
            </w:r>
          </w:p>
        </w:tc>
        <w:tc>
          <w:tcPr>
            <w:tcW w:w="2545" w:type="dxa"/>
            <w:tcBorders>
              <w:bottom w:val="single" w:sz="4" w:space="0" w:color="auto"/>
            </w:tcBorders>
          </w:tcPr>
          <w:p w:rsidR="002916D1" w:rsidRPr="002916D1" w:rsidRDefault="002916D1" w:rsidP="002916D1">
            <w:pPr>
              <w:spacing w:after="0"/>
              <w:jc w:val="center"/>
              <w:rPr>
                <w:rFonts w:ascii="Times New Roman" w:hAnsi="Times New Roman" w:cs="Times New Roman"/>
                <w:sz w:val="28"/>
                <w:szCs w:val="28"/>
              </w:rPr>
            </w:pPr>
            <w:r w:rsidRPr="002916D1">
              <w:rPr>
                <w:rFonts w:ascii="Times New Roman" w:hAnsi="Times New Roman" w:cs="Times New Roman"/>
                <w:sz w:val="28"/>
                <w:szCs w:val="28"/>
              </w:rPr>
              <w:t>116 634,3</w:t>
            </w:r>
          </w:p>
        </w:tc>
      </w:tr>
      <w:tr w:rsidR="002916D1" w:rsidRPr="002916D1" w:rsidTr="002916D1">
        <w:trPr>
          <w:trHeight w:val="270"/>
        </w:trPr>
        <w:tc>
          <w:tcPr>
            <w:tcW w:w="7083" w:type="dxa"/>
            <w:tcBorders>
              <w:top w:val="single" w:sz="4" w:space="0" w:color="auto"/>
              <w:left w:val="single" w:sz="4" w:space="0" w:color="auto"/>
              <w:bottom w:val="single" w:sz="4" w:space="0" w:color="auto"/>
              <w:right w:val="single" w:sz="4" w:space="0" w:color="auto"/>
            </w:tcBorders>
            <w:shd w:val="clear" w:color="auto" w:fill="auto"/>
          </w:tcPr>
          <w:p w:rsidR="002916D1" w:rsidRPr="002916D1" w:rsidRDefault="002916D1" w:rsidP="002916D1">
            <w:pPr>
              <w:spacing w:after="0"/>
              <w:rPr>
                <w:rFonts w:ascii="Times New Roman" w:hAnsi="Times New Roman" w:cs="Times New Roman"/>
                <w:sz w:val="28"/>
                <w:szCs w:val="28"/>
              </w:rPr>
            </w:pPr>
            <w:r w:rsidRPr="002916D1">
              <w:rPr>
                <w:rFonts w:ascii="Times New Roman" w:hAnsi="Times New Roman" w:cs="Times New Roman"/>
                <w:sz w:val="28"/>
                <w:szCs w:val="28"/>
              </w:rPr>
              <w:t>ООО "Бор-1"</w:t>
            </w:r>
          </w:p>
        </w:tc>
        <w:tc>
          <w:tcPr>
            <w:tcW w:w="2545" w:type="dxa"/>
            <w:tcBorders>
              <w:top w:val="single" w:sz="4" w:space="0" w:color="auto"/>
              <w:left w:val="single" w:sz="4" w:space="0" w:color="auto"/>
              <w:bottom w:val="single" w:sz="4" w:space="0" w:color="auto"/>
              <w:right w:val="single" w:sz="4" w:space="0" w:color="auto"/>
            </w:tcBorders>
            <w:shd w:val="clear" w:color="auto" w:fill="auto"/>
          </w:tcPr>
          <w:p w:rsidR="002916D1" w:rsidRPr="002916D1" w:rsidRDefault="002916D1" w:rsidP="002916D1">
            <w:pPr>
              <w:spacing w:after="0"/>
              <w:jc w:val="center"/>
              <w:rPr>
                <w:rFonts w:ascii="Times New Roman" w:hAnsi="Times New Roman" w:cs="Times New Roman"/>
                <w:sz w:val="28"/>
                <w:szCs w:val="28"/>
              </w:rPr>
            </w:pPr>
            <w:r w:rsidRPr="002916D1">
              <w:rPr>
                <w:rFonts w:ascii="Times New Roman" w:hAnsi="Times New Roman" w:cs="Times New Roman"/>
                <w:sz w:val="28"/>
                <w:szCs w:val="28"/>
              </w:rPr>
              <w:t>111 612,9</w:t>
            </w:r>
          </w:p>
        </w:tc>
      </w:tr>
      <w:tr w:rsidR="002916D1" w:rsidRPr="002916D1" w:rsidTr="002916D1">
        <w:trPr>
          <w:trHeight w:val="270"/>
        </w:trPr>
        <w:tc>
          <w:tcPr>
            <w:tcW w:w="7083" w:type="dxa"/>
            <w:tcBorders>
              <w:top w:val="single" w:sz="4" w:space="0" w:color="auto"/>
              <w:left w:val="single" w:sz="4" w:space="0" w:color="auto"/>
              <w:bottom w:val="single" w:sz="4" w:space="0" w:color="auto"/>
              <w:right w:val="single" w:sz="4" w:space="0" w:color="auto"/>
            </w:tcBorders>
            <w:shd w:val="clear" w:color="auto" w:fill="auto"/>
          </w:tcPr>
          <w:p w:rsidR="002916D1" w:rsidRPr="002916D1" w:rsidRDefault="002916D1" w:rsidP="002916D1">
            <w:pPr>
              <w:spacing w:after="0"/>
              <w:rPr>
                <w:rFonts w:ascii="Times New Roman" w:hAnsi="Times New Roman" w:cs="Times New Roman"/>
                <w:sz w:val="28"/>
                <w:szCs w:val="28"/>
              </w:rPr>
            </w:pPr>
            <w:r w:rsidRPr="002916D1">
              <w:rPr>
                <w:rFonts w:ascii="Times New Roman" w:hAnsi="Times New Roman" w:cs="Times New Roman"/>
                <w:sz w:val="28"/>
                <w:szCs w:val="28"/>
              </w:rPr>
              <w:t>ООО "Большое Домодедово"</w:t>
            </w:r>
          </w:p>
        </w:tc>
        <w:tc>
          <w:tcPr>
            <w:tcW w:w="2545" w:type="dxa"/>
            <w:tcBorders>
              <w:top w:val="single" w:sz="4" w:space="0" w:color="auto"/>
              <w:left w:val="single" w:sz="4" w:space="0" w:color="auto"/>
              <w:bottom w:val="single" w:sz="4" w:space="0" w:color="auto"/>
              <w:right w:val="single" w:sz="4" w:space="0" w:color="auto"/>
            </w:tcBorders>
            <w:shd w:val="clear" w:color="auto" w:fill="auto"/>
          </w:tcPr>
          <w:p w:rsidR="002916D1" w:rsidRPr="002916D1" w:rsidRDefault="002916D1" w:rsidP="002916D1">
            <w:pPr>
              <w:spacing w:after="0"/>
              <w:jc w:val="center"/>
              <w:rPr>
                <w:rFonts w:ascii="Times New Roman" w:hAnsi="Times New Roman" w:cs="Times New Roman"/>
                <w:sz w:val="28"/>
                <w:szCs w:val="28"/>
              </w:rPr>
            </w:pPr>
            <w:r w:rsidRPr="002916D1">
              <w:rPr>
                <w:rFonts w:ascii="Times New Roman" w:hAnsi="Times New Roman" w:cs="Times New Roman"/>
                <w:sz w:val="28"/>
                <w:szCs w:val="28"/>
              </w:rPr>
              <w:t>77 406,1</w:t>
            </w:r>
          </w:p>
        </w:tc>
      </w:tr>
      <w:tr w:rsidR="002916D1" w:rsidRPr="002916D1" w:rsidTr="002916D1">
        <w:trPr>
          <w:trHeight w:val="270"/>
        </w:trPr>
        <w:tc>
          <w:tcPr>
            <w:tcW w:w="7083" w:type="dxa"/>
            <w:tcBorders>
              <w:top w:val="single" w:sz="4" w:space="0" w:color="auto"/>
              <w:left w:val="single" w:sz="4" w:space="0" w:color="auto"/>
              <w:bottom w:val="single" w:sz="4" w:space="0" w:color="auto"/>
              <w:right w:val="single" w:sz="4" w:space="0" w:color="auto"/>
            </w:tcBorders>
            <w:shd w:val="clear" w:color="auto" w:fill="auto"/>
          </w:tcPr>
          <w:p w:rsidR="002916D1" w:rsidRPr="002916D1" w:rsidRDefault="002916D1" w:rsidP="002916D1">
            <w:pPr>
              <w:spacing w:after="0"/>
              <w:rPr>
                <w:rFonts w:ascii="Times New Roman" w:hAnsi="Times New Roman" w:cs="Times New Roman"/>
                <w:sz w:val="28"/>
                <w:szCs w:val="28"/>
              </w:rPr>
            </w:pPr>
            <w:r w:rsidRPr="002916D1">
              <w:rPr>
                <w:rFonts w:ascii="Times New Roman" w:hAnsi="Times New Roman" w:cs="Times New Roman"/>
                <w:sz w:val="28"/>
                <w:szCs w:val="28"/>
              </w:rPr>
              <w:t>ООО "ДОМОДЕДОВО-АГРО"</w:t>
            </w:r>
          </w:p>
        </w:tc>
        <w:tc>
          <w:tcPr>
            <w:tcW w:w="2545" w:type="dxa"/>
            <w:tcBorders>
              <w:top w:val="single" w:sz="4" w:space="0" w:color="auto"/>
              <w:left w:val="single" w:sz="4" w:space="0" w:color="auto"/>
              <w:bottom w:val="single" w:sz="4" w:space="0" w:color="auto"/>
              <w:right w:val="single" w:sz="4" w:space="0" w:color="auto"/>
            </w:tcBorders>
            <w:shd w:val="clear" w:color="auto" w:fill="auto"/>
          </w:tcPr>
          <w:p w:rsidR="002916D1" w:rsidRPr="002916D1" w:rsidRDefault="002916D1" w:rsidP="002916D1">
            <w:pPr>
              <w:spacing w:after="0"/>
              <w:jc w:val="center"/>
              <w:rPr>
                <w:rFonts w:ascii="Times New Roman" w:hAnsi="Times New Roman" w:cs="Times New Roman"/>
                <w:sz w:val="28"/>
                <w:szCs w:val="28"/>
              </w:rPr>
            </w:pPr>
            <w:r w:rsidRPr="002916D1">
              <w:rPr>
                <w:rFonts w:ascii="Times New Roman" w:hAnsi="Times New Roman" w:cs="Times New Roman"/>
                <w:sz w:val="28"/>
                <w:szCs w:val="28"/>
              </w:rPr>
              <w:t>62 265,9</w:t>
            </w:r>
          </w:p>
        </w:tc>
      </w:tr>
      <w:tr w:rsidR="002916D1" w:rsidRPr="002916D1" w:rsidTr="002916D1">
        <w:trPr>
          <w:trHeight w:val="335"/>
        </w:trPr>
        <w:tc>
          <w:tcPr>
            <w:tcW w:w="7083" w:type="dxa"/>
            <w:tcBorders>
              <w:top w:val="single" w:sz="4" w:space="0" w:color="auto"/>
              <w:left w:val="single" w:sz="4" w:space="0" w:color="auto"/>
              <w:bottom w:val="single" w:sz="4" w:space="0" w:color="auto"/>
              <w:right w:val="single" w:sz="4" w:space="0" w:color="auto"/>
            </w:tcBorders>
            <w:shd w:val="clear" w:color="auto" w:fill="auto"/>
          </w:tcPr>
          <w:p w:rsidR="002916D1" w:rsidRPr="002916D1" w:rsidRDefault="002916D1" w:rsidP="002916D1">
            <w:pPr>
              <w:spacing w:after="0"/>
              <w:rPr>
                <w:rFonts w:ascii="Times New Roman" w:hAnsi="Times New Roman" w:cs="Times New Roman"/>
                <w:sz w:val="28"/>
                <w:szCs w:val="28"/>
              </w:rPr>
            </w:pPr>
            <w:r w:rsidRPr="002916D1">
              <w:rPr>
                <w:rFonts w:ascii="Times New Roman" w:hAnsi="Times New Roman" w:cs="Times New Roman"/>
                <w:sz w:val="28"/>
                <w:szCs w:val="28"/>
              </w:rPr>
              <w:t>ООО "Евразия недвижимость"</w:t>
            </w:r>
          </w:p>
        </w:tc>
        <w:tc>
          <w:tcPr>
            <w:tcW w:w="2545" w:type="dxa"/>
            <w:tcBorders>
              <w:top w:val="single" w:sz="4" w:space="0" w:color="auto"/>
              <w:left w:val="single" w:sz="4" w:space="0" w:color="auto"/>
              <w:bottom w:val="single" w:sz="4" w:space="0" w:color="auto"/>
              <w:right w:val="single" w:sz="4" w:space="0" w:color="auto"/>
            </w:tcBorders>
            <w:shd w:val="clear" w:color="auto" w:fill="auto"/>
          </w:tcPr>
          <w:p w:rsidR="002916D1" w:rsidRPr="002916D1" w:rsidRDefault="002916D1" w:rsidP="002916D1">
            <w:pPr>
              <w:spacing w:after="0"/>
              <w:jc w:val="center"/>
              <w:rPr>
                <w:rFonts w:ascii="Times New Roman" w:hAnsi="Times New Roman" w:cs="Times New Roman"/>
                <w:sz w:val="28"/>
                <w:szCs w:val="28"/>
              </w:rPr>
            </w:pPr>
            <w:r w:rsidRPr="002916D1">
              <w:rPr>
                <w:rFonts w:ascii="Times New Roman" w:hAnsi="Times New Roman" w:cs="Times New Roman"/>
                <w:sz w:val="28"/>
                <w:szCs w:val="28"/>
              </w:rPr>
              <w:t>56 183,5</w:t>
            </w:r>
          </w:p>
        </w:tc>
      </w:tr>
      <w:tr w:rsidR="002916D1" w:rsidRPr="002916D1" w:rsidTr="002916D1">
        <w:trPr>
          <w:trHeight w:val="343"/>
        </w:trPr>
        <w:tc>
          <w:tcPr>
            <w:tcW w:w="7083" w:type="dxa"/>
            <w:tcBorders>
              <w:top w:val="single" w:sz="4" w:space="0" w:color="auto"/>
              <w:left w:val="single" w:sz="4" w:space="0" w:color="auto"/>
              <w:bottom w:val="single" w:sz="4" w:space="0" w:color="auto"/>
              <w:right w:val="single" w:sz="4" w:space="0" w:color="auto"/>
            </w:tcBorders>
            <w:shd w:val="clear" w:color="auto" w:fill="auto"/>
          </w:tcPr>
          <w:p w:rsidR="002916D1" w:rsidRPr="002916D1" w:rsidRDefault="002916D1" w:rsidP="002916D1">
            <w:pPr>
              <w:spacing w:after="0"/>
              <w:rPr>
                <w:rFonts w:ascii="Times New Roman" w:hAnsi="Times New Roman" w:cs="Times New Roman"/>
                <w:sz w:val="28"/>
                <w:szCs w:val="28"/>
              </w:rPr>
            </w:pPr>
            <w:r w:rsidRPr="002916D1">
              <w:rPr>
                <w:rFonts w:ascii="Times New Roman" w:hAnsi="Times New Roman" w:cs="Times New Roman"/>
                <w:sz w:val="28"/>
                <w:szCs w:val="28"/>
              </w:rPr>
              <w:t>ФГБУ "ОК "БОР"</w:t>
            </w:r>
          </w:p>
        </w:tc>
        <w:tc>
          <w:tcPr>
            <w:tcW w:w="2545" w:type="dxa"/>
            <w:tcBorders>
              <w:top w:val="single" w:sz="4" w:space="0" w:color="auto"/>
              <w:left w:val="single" w:sz="4" w:space="0" w:color="auto"/>
              <w:bottom w:val="single" w:sz="4" w:space="0" w:color="auto"/>
              <w:right w:val="single" w:sz="4" w:space="0" w:color="auto"/>
            </w:tcBorders>
            <w:shd w:val="clear" w:color="auto" w:fill="auto"/>
          </w:tcPr>
          <w:p w:rsidR="002916D1" w:rsidRPr="002916D1" w:rsidRDefault="002916D1" w:rsidP="002916D1">
            <w:pPr>
              <w:spacing w:after="0"/>
              <w:jc w:val="center"/>
              <w:rPr>
                <w:rFonts w:ascii="Times New Roman" w:hAnsi="Times New Roman" w:cs="Times New Roman"/>
                <w:sz w:val="28"/>
                <w:szCs w:val="28"/>
              </w:rPr>
            </w:pPr>
            <w:r w:rsidRPr="002916D1">
              <w:rPr>
                <w:rFonts w:ascii="Times New Roman" w:hAnsi="Times New Roman" w:cs="Times New Roman"/>
                <w:sz w:val="28"/>
                <w:szCs w:val="28"/>
              </w:rPr>
              <w:t>47 763,2</w:t>
            </w:r>
          </w:p>
        </w:tc>
      </w:tr>
      <w:tr w:rsidR="002916D1" w:rsidRPr="002916D1" w:rsidTr="002916D1">
        <w:trPr>
          <w:trHeight w:val="285"/>
        </w:trPr>
        <w:tc>
          <w:tcPr>
            <w:tcW w:w="7083" w:type="dxa"/>
            <w:tcBorders>
              <w:top w:val="single" w:sz="4" w:space="0" w:color="auto"/>
              <w:left w:val="single" w:sz="4" w:space="0" w:color="auto"/>
              <w:bottom w:val="single" w:sz="4" w:space="0" w:color="auto"/>
              <w:right w:val="single" w:sz="4" w:space="0" w:color="auto"/>
            </w:tcBorders>
            <w:shd w:val="clear" w:color="auto" w:fill="auto"/>
          </w:tcPr>
          <w:p w:rsidR="002916D1" w:rsidRPr="002916D1" w:rsidRDefault="002916D1" w:rsidP="002916D1">
            <w:pPr>
              <w:spacing w:after="0"/>
              <w:rPr>
                <w:rFonts w:ascii="Times New Roman" w:hAnsi="Times New Roman" w:cs="Times New Roman"/>
                <w:sz w:val="28"/>
                <w:szCs w:val="28"/>
              </w:rPr>
            </w:pPr>
            <w:r w:rsidRPr="002916D1">
              <w:rPr>
                <w:rFonts w:ascii="Times New Roman" w:hAnsi="Times New Roman" w:cs="Times New Roman"/>
                <w:sz w:val="28"/>
                <w:szCs w:val="28"/>
              </w:rPr>
              <w:t xml:space="preserve">ООО УК "А класс капитал" </w:t>
            </w:r>
            <w:proofErr w:type="spellStart"/>
            <w:r w:rsidRPr="002916D1">
              <w:rPr>
                <w:rFonts w:ascii="Times New Roman" w:hAnsi="Times New Roman" w:cs="Times New Roman"/>
                <w:sz w:val="28"/>
                <w:szCs w:val="28"/>
              </w:rPr>
              <w:t>Д.У.Комбинированным</w:t>
            </w:r>
            <w:proofErr w:type="spellEnd"/>
            <w:r w:rsidRPr="002916D1">
              <w:rPr>
                <w:rFonts w:ascii="Times New Roman" w:hAnsi="Times New Roman" w:cs="Times New Roman"/>
                <w:sz w:val="28"/>
                <w:szCs w:val="28"/>
              </w:rPr>
              <w:t xml:space="preserve"> ЗПИФ "ПНК </w:t>
            </w:r>
            <w:proofErr w:type="spellStart"/>
            <w:r w:rsidRPr="002916D1">
              <w:rPr>
                <w:rFonts w:ascii="Times New Roman" w:hAnsi="Times New Roman" w:cs="Times New Roman"/>
                <w:sz w:val="28"/>
                <w:szCs w:val="28"/>
              </w:rPr>
              <w:t>Девелопмент</w:t>
            </w:r>
            <w:proofErr w:type="spellEnd"/>
            <w:r w:rsidRPr="002916D1">
              <w:rPr>
                <w:rFonts w:ascii="Times New Roman" w:hAnsi="Times New Roman" w:cs="Times New Roman"/>
                <w:sz w:val="28"/>
                <w:szCs w:val="28"/>
              </w:rPr>
              <w:t>"</w:t>
            </w:r>
          </w:p>
        </w:tc>
        <w:tc>
          <w:tcPr>
            <w:tcW w:w="2545" w:type="dxa"/>
            <w:tcBorders>
              <w:top w:val="single" w:sz="4" w:space="0" w:color="auto"/>
              <w:left w:val="single" w:sz="4" w:space="0" w:color="auto"/>
              <w:bottom w:val="single" w:sz="4" w:space="0" w:color="auto"/>
              <w:right w:val="single" w:sz="4" w:space="0" w:color="auto"/>
            </w:tcBorders>
            <w:shd w:val="clear" w:color="auto" w:fill="auto"/>
          </w:tcPr>
          <w:p w:rsidR="002916D1" w:rsidRPr="002916D1" w:rsidRDefault="002916D1" w:rsidP="002916D1">
            <w:pPr>
              <w:spacing w:after="0"/>
              <w:jc w:val="center"/>
              <w:rPr>
                <w:rFonts w:ascii="Times New Roman" w:hAnsi="Times New Roman" w:cs="Times New Roman"/>
                <w:sz w:val="28"/>
                <w:szCs w:val="28"/>
              </w:rPr>
            </w:pPr>
            <w:r w:rsidRPr="002916D1">
              <w:rPr>
                <w:rFonts w:ascii="Times New Roman" w:hAnsi="Times New Roman" w:cs="Times New Roman"/>
                <w:sz w:val="28"/>
                <w:szCs w:val="28"/>
              </w:rPr>
              <w:t>31 986,0</w:t>
            </w:r>
          </w:p>
        </w:tc>
      </w:tr>
    </w:tbl>
    <w:p w:rsidR="00A0441E" w:rsidRDefault="00A0441E" w:rsidP="00A0441E">
      <w:pPr>
        <w:spacing w:after="0"/>
        <w:ind w:right="-142" w:firstLine="737"/>
        <w:jc w:val="center"/>
        <w:rPr>
          <w:rFonts w:ascii="Times New Roman" w:hAnsi="Times New Roman" w:cs="Times New Roman"/>
          <w:b/>
          <w:sz w:val="28"/>
          <w:szCs w:val="28"/>
        </w:rPr>
      </w:pPr>
    </w:p>
    <w:p w:rsidR="00A0441E" w:rsidRPr="002916D1" w:rsidRDefault="002916D1" w:rsidP="00335517">
      <w:pPr>
        <w:spacing w:after="0"/>
        <w:ind w:right="-142" w:firstLine="737"/>
        <w:jc w:val="both"/>
        <w:rPr>
          <w:rFonts w:ascii="Times New Roman" w:hAnsi="Times New Roman" w:cs="Times New Roman"/>
          <w:sz w:val="28"/>
          <w:szCs w:val="28"/>
        </w:rPr>
      </w:pPr>
      <w:r w:rsidRPr="002916D1">
        <w:rPr>
          <w:rFonts w:ascii="Times New Roman" w:hAnsi="Times New Roman" w:cs="Times New Roman"/>
          <w:b/>
          <w:sz w:val="28"/>
          <w:szCs w:val="28"/>
        </w:rPr>
        <w:t>Доходы от использования имущества, находящегося в государственной и муниципальной собственности</w:t>
      </w:r>
      <w:r w:rsidR="00335517">
        <w:rPr>
          <w:rFonts w:ascii="Times New Roman" w:hAnsi="Times New Roman" w:cs="Times New Roman"/>
          <w:b/>
          <w:sz w:val="28"/>
          <w:szCs w:val="28"/>
        </w:rPr>
        <w:t>.</w:t>
      </w:r>
    </w:p>
    <w:p w:rsidR="002916D1" w:rsidRPr="002916D1" w:rsidRDefault="002916D1" w:rsidP="00A0441E">
      <w:pPr>
        <w:spacing w:after="0"/>
        <w:ind w:firstLine="737"/>
        <w:jc w:val="both"/>
        <w:rPr>
          <w:rFonts w:ascii="Times New Roman" w:hAnsi="Times New Roman" w:cs="Times New Roman"/>
          <w:sz w:val="28"/>
          <w:szCs w:val="28"/>
        </w:rPr>
      </w:pPr>
      <w:r w:rsidRPr="002916D1">
        <w:rPr>
          <w:rFonts w:ascii="Times New Roman" w:hAnsi="Times New Roman" w:cs="Times New Roman"/>
          <w:sz w:val="28"/>
          <w:szCs w:val="28"/>
        </w:rPr>
        <w:t xml:space="preserve">В бюджете городского округа Домодедово утверждены доходы от использования имущества, находящегося в государственной и муниципальной собственности в сумме 579 575,1 тыс. руб., фактически поступило 547 756,0 тыс. руб., план не выполнен на 31 819,1 тыс. руб. или на 5,5%. </w:t>
      </w:r>
    </w:p>
    <w:p w:rsidR="002916D1" w:rsidRPr="002916D1" w:rsidRDefault="002916D1" w:rsidP="00A0441E">
      <w:pPr>
        <w:spacing w:after="0"/>
        <w:ind w:firstLine="737"/>
        <w:jc w:val="both"/>
        <w:rPr>
          <w:rFonts w:ascii="Times New Roman" w:hAnsi="Times New Roman" w:cs="Times New Roman"/>
          <w:b/>
          <w:sz w:val="28"/>
          <w:szCs w:val="28"/>
        </w:rPr>
      </w:pPr>
      <w:r w:rsidRPr="002916D1">
        <w:rPr>
          <w:rFonts w:ascii="Times New Roman" w:hAnsi="Times New Roman" w:cs="Times New Roman"/>
          <w:sz w:val="28"/>
          <w:szCs w:val="28"/>
        </w:rPr>
        <w:t xml:space="preserve">В подгруппу доходов от использования имущества входят: </w:t>
      </w:r>
    </w:p>
    <w:p w:rsidR="002916D1" w:rsidRPr="002916D1" w:rsidRDefault="002916D1" w:rsidP="00A0441E">
      <w:pPr>
        <w:spacing w:after="0"/>
        <w:ind w:firstLine="737"/>
        <w:jc w:val="both"/>
        <w:rPr>
          <w:rFonts w:ascii="Times New Roman" w:hAnsi="Times New Roman" w:cs="Times New Roman"/>
          <w:b/>
          <w:sz w:val="28"/>
          <w:szCs w:val="28"/>
        </w:rPr>
      </w:pPr>
      <w:r w:rsidRPr="002916D1">
        <w:rPr>
          <w:rFonts w:ascii="Times New Roman" w:hAnsi="Times New Roman" w:cs="Times New Roman"/>
          <w:b/>
          <w:sz w:val="28"/>
          <w:szCs w:val="28"/>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p w:rsidR="002916D1" w:rsidRDefault="002916D1" w:rsidP="00A0441E">
      <w:pPr>
        <w:spacing w:after="0"/>
        <w:ind w:firstLine="737"/>
        <w:jc w:val="both"/>
        <w:rPr>
          <w:rFonts w:ascii="Times New Roman" w:hAnsi="Times New Roman" w:cs="Times New Roman"/>
          <w:sz w:val="28"/>
          <w:szCs w:val="28"/>
        </w:rPr>
      </w:pPr>
      <w:r w:rsidRPr="002916D1">
        <w:rPr>
          <w:rFonts w:ascii="Times New Roman" w:hAnsi="Times New Roman" w:cs="Times New Roman"/>
          <w:sz w:val="28"/>
          <w:szCs w:val="28"/>
        </w:rPr>
        <w:t>В бюджете 2021 года доходы утверждены в сумме 405 207,0 тыс. руб., фактически поступило 364 240,5 тыс. руб., план не выполнен на 40 966,5 тыс. руб., на 10,1%. Невыполнение плана связано с неуплатой запланированных платежей по погашению задолженности прошлых лет.</w:t>
      </w:r>
    </w:p>
    <w:p w:rsidR="00A0441E" w:rsidRPr="002916D1" w:rsidRDefault="00A0441E" w:rsidP="00A0441E">
      <w:pPr>
        <w:spacing w:after="0"/>
        <w:ind w:firstLine="737"/>
        <w:jc w:val="both"/>
        <w:rPr>
          <w:rFonts w:ascii="Times New Roman" w:hAnsi="Times New Roman" w:cs="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16"/>
        <w:gridCol w:w="5601"/>
        <w:gridCol w:w="1411"/>
      </w:tblGrid>
      <w:tr w:rsidR="00A0441E" w:rsidRPr="00A0441E" w:rsidTr="00A0441E">
        <w:trPr>
          <w:trHeight w:val="296"/>
          <w:jc w:val="center"/>
        </w:trPr>
        <w:tc>
          <w:tcPr>
            <w:tcW w:w="0" w:type="auto"/>
            <w:tcBorders>
              <w:bottom w:val="single" w:sz="4" w:space="0" w:color="auto"/>
            </w:tcBorders>
            <w:vAlign w:val="center"/>
          </w:tcPr>
          <w:p w:rsidR="00A0441E" w:rsidRPr="00A0441E" w:rsidRDefault="00A0441E" w:rsidP="00A0441E">
            <w:pPr>
              <w:spacing w:after="0"/>
              <w:jc w:val="center"/>
              <w:rPr>
                <w:rFonts w:ascii="Times New Roman" w:hAnsi="Times New Roman" w:cs="Times New Roman"/>
                <w:b/>
                <w:sz w:val="24"/>
                <w:szCs w:val="24"/>
              </w:rPr>
            </w:pPr>
            <w:r w:rsidRPr="00A0441E">
              <w:rPr>
                <w:rFonts w:ascii="Times New Roman" w:hAnsi="Times New Roman" w:cs="Times New Roman"/>
                <w:b/>
                <w:sz w:val="24"/>
                <w:szCs w:val="24"/>
              </w:rPr>
              <w:t>КБК</w:t>
            </w:r>
          </w:p>
        </w:tc>
        <w:tc>
          <w:tcPr>
            <w:tcW w:w="5601" w:type="dxa"/>
            <w:tcBorders>
              <w:bottom w:val="single" w:sz="4" w:space="0" w:color="auto"/>
            </w:tcBorders>
            <w:vAlign w:val="center"/>
          </w:tcPr>
          <w:p w:rsidR="00A0441E" w:rsidRPr="00A0441E" w:rsidRDefault="00A0441E" w:rsidP="00A0441E">
            <w:pPr>
              <w:spacing w:after="0"/>
              <w:jc w:val="center"/>
              <w:rPr>
                <w:rFonts w:ascii="Times New Roman" w:hAnsi="Times New Roman" w:cs="Times New Roman"/>
                <w:b/>
                <w:sz w:val="24"/>
                <w:szCs w:val="24"/>
              </w:rPr>
            </w:pPr>
            <w:r w:rsidRPr="00A0441E">
              <w:rPr>
                <w:rFonts w:ascii="Times New Roman" w:hAnsi="Times New Roman" w:cs="Times New Roman"/>
                <w:b/>
                <w:sz w:val="24"/>
                <w:szCs w:val="24"/>
              </w:rPr>
              <w:t>Наименование доходного источника</w:t>
            </w:r>
          </w:p>
        </w:tc>
        <w:tc>
          <w:tcPr>
            <w:tcW w:w="1411" w:type="dxa"/>
            <w:tcBorders>
              <w:bottom w:val="single" w:sz="4" w:space="0" w:color="auto"/>
            </w:tcBorders>
            <w:vAlign w:val="center"/>
          </w:tcPr>
          <w:p w:rsidR="00A0441E" w:rsidRPr="00A0441E" w:rsidRDefault="00A0441E" w:rsidP="00A0441E">
            <w:pPr>
              <w:spacing w:after="0"/>
              <w:ind w:hanging="19"/>
              <w:jc w:val="center"/>
              <w:rPr>
                <w:rFonts w:ascii="Times New Roman" w:hAnsi="Times New Roman" w:cs="Times New Roman"/>
                <w:b/>
                <w:sz w:val="24"/>
                <w:szCs w:val="24"/>
              </w:rPr>
            </w:pPr>
            <w:r w:rsidRPr="00A0441E">
              <w:rPr>
                <w:rFonts w:ascii="Times New Roman" w:hAnsi="Times New Roman" w:cs="Times New Roman"/>
                <w:b/>
                <w:sz w:val="24"/>
                <w:szCs w:val="24"/>
              </w:rPr>
              <w:t xml:space="preserve">Сумма </w:t>
            </w:r>
          </w:p>
          <w:p w:rsidR="00A0441E" w:rsidRPr="00A0441E" w:rsidRDefault="00A0441E" w:rsidP="00A0441E">
            <w:pPr>
              <w:spacing w:after="0"/>
              <w:ind w:hanging="19"/>
              <w:jc w:val="center"/>
              <w:rPr>
                <w:rFonts w:ascii="Times New Roman" w:hAnsi="Times New Roman" w:cs="Times New Roman"/>
                <w:b/>
                <w:sz w:val="24"/>
                <w:szCs w:val="24"/>
              </w:rPr>
            </w:pPr>
            <w:r w:rsidRPr="00A0441E">
              <w:rPr>
                <w:rFonts w:ascii="Times New Roman" w:hAnsi="Times New Roman" w:cs="Times New Roman"/>
                <w:b/>
                <w:sz w:val="24"/>
                <w:szCs w:val="24"/>
              </w:rPr>
              <w:t>(тыс. руб.)</w:t>
            </w:r>
          </w:p>
        </w:tc>
      </w:tr>
      <w:tr w:rsidR="00A0441E" w:rsidRPr="00A0441E" w:rsidTr="00A0441E">
        <w:trPr>
          <w:trHeight w:val="1511"/>
          <w:jc w:val="center"/>
        </w:trPr>
        <w:tc>
          <w:tcPr>
            <w:tcW w:w="0" w:type="auto"/>
            <w:tcBorders>
              <w:top w:val="single" w:sz="4" w:space="0" w:color="auto"/>
              <w:left w:val="single" w:sz="4" w:space="0" w:color="auto"/>
              <w:bottom w:val="nil"/>
              <w:right w:val="single" w:sz="4" w:space="0" w:color="auto"/>
            </w:tcBorders>
          </w:tcPr>
          <w:p w:rsidR="00A0441E" w:rsidRPr="00A0441E" w:rsidRDefault="00A0441E" w:rsidP="00A0441E">
            <w:pPr>
              <w:spacing w:after="0"/>
              <w:jc w:val="center"/>
              <w:rPr>
                <w:rFonts w:ascii="Times New Roman" w:hAnsi="Times New Roman" w:cs="Times New Roman"/>
                <w:sz w:val="24"/>
                <w:szCs w:val="24"/>
              </w:rPr>
            </w:pPr>
          </w:p>
          <w:p w:rsidR="00A0441E" w:rsidRPr="00A0441E" w:rsidRDefault="00A0441E" w:rsidP="00A0441E">
            <w:pPr>
              <w:spacing w:after="0"/>
              <w:jc w:val="center"/>
              <w:rPr>
                <w:rFonts w:ascii="Times New Roman" w:hAnsi="Times New Roman" w:cs="Times New Roman"/>
                <w:sz w:val="24"/>
                <w:szCs w:val="24"/>
              </w:rPr>
            </w:pPr>
            <w:r w:rsidRPr="00A0441E">
              <w:rPr>
                <w:rFonts w:ascii="Times New Roman" w:hAnsi="Times New Roman" w:cs="Times New Roman"/>
                <w:sz w:val="24"/>
                <w:szCs w:val="24"/>
              </w:rPr>
              <w:t>00011105010000000120</w:t>
            </w:r>
          </w:p>
        </w:tc>
        <w:tc>
          <w:tcPr>
            <w:tcW w:w="5601" w:type="dxa"/>
            <w:tcBorders>
              <w:top w:val="single" w:sz="4" w:space="0" w:color="auto"/>
              <w:left w:val="single" w:sz="4" w:space="0" w:color="auto"/>
              <w:bottom w:val="nil"/>
              <w:right w:val="single" w:sz="4" w:space="0" w:color="auto"/>
            </w:tcBorders>
            <w:vAlign w:val="center"/>
          </w:tcPr>
          <w:p w:rsidR="00A0441E" w:rsidRPr="00A0441E" w:rsidRDefault="00A0441E" w:rsidP="00A0441E">
            <w:pPr>
              <w:spacing w:after="0"/>
              <w:ind w:firstLine="426"/>
              <w:jc w:val="both"/>
              <w:rPr>
                <w:rFonts w:ascii="Times New Roman" w:hAnsi="Times New Roman" w:cs="Times New Roman"/>
                <w:sz w:val="24"/>
                <w:szCs w:val="24"/>
              </w:rPr>
            </w:pPr>
          </w:p>
          <w:p w:rsidR="00A0441E" w:rsidRPr="00A0441E" w:rsidRDefault="00A0441E" w:rsidP="00A0441E">
            <w:pPr>
              <w:spacing w:after="0"/>
              <w:ind w:firstLine="426"/>
              <w:jc w:val="both"/>
              <w:rPr>
                <w:rFonts w:ascii="Times New Roman" w:hAnsi="Times New Roman" w:cs="Times New Roman"/>
                <w:sz w:val="24"/>
                <w:szCs w:val="24"/>
              </w:rPr>
            </w:pPr>
            <w:r w:rsidRPr="00A0441E">
              <w:rPr>
                <w:rFonts w:ascii="Times New Roman" w:hAnsi="Times New Roman" w:cs="Times New Roman"/>
                <w:sz w:val="24"/>
                <w:szCs w:val="24"/>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p w:rsidR="00A0441E" w:rsidRPr="00A0441E" w:rsidRDefault="00A0441E" w:rsidP="00A0441E">
            <w:pPr>
              <w:spacing w:after="0"/>
              <w:ind w:firstLine="426"/>
              <w:jc w:val="both"/>
              <w:rPr>
                <w:rFonts w:ascii="Times New Roman" w:hAnsi="Times New Roman" w:cs="Times New Roman"/>
                <w:bCs/>
                <w:sz w:val="24"/>
                <w:szCs w:val="24"/>
              </w:rPr>
            </w:pPr>
            <w:r w:rsidRPr="00A0441E">
              <w:rPr>
                <w:rFonts w:ascii="Times New Roman" w:hAnsi="Times New Roman" w:cs="Times New Roman"/>
                <w:sz w:val="24"/>
                <w:szCs w:val="24"/>
              </w:rPr>
              <w:t>в том числе:</w:t>
            </w:r>
            <w:r w:rsidRPr="00A0441E">
              <w:rPr>
                <w:rFonts w:ascii="Times New Roman" w:hAnsi="Times New Roman" w:cs="Times New Roman"/>
                <w:bCs/>
                <w:sz w:val="24"/>
                <w:szCs w:val="24"/>
              </w:rPr>
              <w:t xml:space="preserve"> </w:t>
            </w:r>
          </w:p>
        </w:tc>
        <w:tc>
          <w:tcPr>
            <w:tcW w:w="1411" w:type="dxa"/>
            <w:tcBorders>
              <w:top w:val="single" w:sz="4" w:space="0" w:color="auto"/>
              <w:left w:val="single" w:sz="4" w:space="0" w:color="auto"/>
              <w:bottom w:val="nil"/>
              <w:right w:val="single" w:sz="4" w:space="0" w:color="auto"/>
            </w:tcBorders>
          </w:tcPr>
          <w:p w:rsidR="00A0441E" w:rsidRPr="00A0441E" w:rsidRDefault="00A0441E" w:rsidP="00A0441E">
            <w:pPr>
              <w:spacing w:after="0"/>
              <w:ind w:hanging="19"/>
              <w:jc w:val="center"/>
              <w:rPr>
                <w:rFonts w:ascii="Times New Roman" w:hAnsi="Times New Roman" w:cs="Times New Roman"/>
                <w:sz w:val="24"/>
                <w:szCs w:val="24"/>
              </w:rPr>
            </w:pPr>
          </w:p>
          <w:p w:rsidR="00A0441E" w:rsidRPr="00A0441E" w:rsidRDefault="00A0441E" w:rsidP="00A0441E">
            <w:pPr>
              <w:spacing w:after="0"/>
              <w:ind w:hanging="19"/>
              <w:jc w:val="center"/>
              <w:rPr>
                <w:rFonts w:ascii="Times New Roman" w:hAnsi="Times New Roman" w:cs="Times New Roman"/>
                <w:sz w:val="24"/>
                <w:szCs w:val="24"/>
              </w:rPr>
            </w:pPr>
            <w:r w:rsidRPr="00A0441E">
              <w:rPr>
                <w:rFonts w:ascii="Times New Roman" w:hAnsi="Times New Roman" w:cs="Times New Roman"/>
                <w:sz w:val="24"/>
                <w:szCs w:val="24"/>
              </w:rPr>
              <w:t>364 240,5</w:t>
            </w:r>
          </w:p>
        </w:tc>
      </w:tr>
      <w:tr w:rsidR="00A0441E" w:rsidRPr="00A0441E" w:rsidTr="00A0441E">
        <w:trPr>
          <w:trHeight w:val="1532"/>
          <w:jc w:val="center"/>
        </w:trPr>
        <w:tc>
          <w:tcPr>
            <w:tcW w:w="0" w:type="auto"/>
            <w:tcBorders>
              <w:top w:val="nil"/>
              <w:left w:val="single" w:sz="4" w:space="0" w:color="auto"/>
              <w:bottom w:val="single" w:sz="4" w:space="0" w:color="auto"/>
              <w:right w:val="single" w:sz="4" w:space="0" w:color="auto"/>
            </w:tcBorders>
          </w:tcPr>
          <w:p w:rsidR="00A0441E" w:rsidRPr="00A0441E" w:rsidRDefault="00A0441E" w:rsidP="00A0441E">
            <w:pPr>
              <w:spacing w:after="0"/>
              <w:jc w:val="center"/>
              <w:rPr>
                <w:rFonts w:ascii="Times New Roman" w:hAnsi="Times New Roman" w:cs="Times New Roman"/>
                <w:sz w:val="24"/>
                <w:szCs w:val="24"/>
              </w:rPr>
            </w:pPr>
          </w:p>
        </w:tc>
        <w:tc>
          <w:tcPr>
            <w:tcW w:w="5601" w:type="dxa"/>
            <w:tcBorders>
              <w:top w:val="nil"/>
              <w:left w:val="single" w:sz="4" w:space="0" w:color="auto"/>
              <w:bottom w:val="single" w:sz="4" w:space="0" w:color="auto"/>
              <w:right w:val="single" w:sz="4" w:space="0" w:color="auto"/>
            </w:tcBorders>
            <w:vAlign w:val="center"/>
          </w:tcPr>
          <w:p w:rsidR="00A0441E" w:rsidRPr="00A0441E" w:rsidRDefault="00A0441E" w:rsidP="00A0441E">
            <w:pPr>
              <w:spacing w:after="0"/>
              <w:ind w:firstLine="426"/>
              <w:rPr>
                <w:rFonts w:ascii="Times New Roman" w:hAnsi="Times New Roman" w:cs="Times New Roman"/>
                <w:sz w:val="24"/>
                <w:szCs w:val="24"/>
              </w:rPr>
            </w:pPr>
            <w:r w:rsidRPr="00A0441E">
              <w:rPr>
                <w:rFonts w:ascii="Times New Roman" w:hAnsi="Times New Roman" w:cs="Times New Roman"/>
                <w:sz w:val="24"/>
                <w:szCs w:val="24"/>
              </w:rPr>
              <w:t>- средства от продажи права на заключение договоров аренды земельных участков, государственная собственность на которые не разграничена, предназначенных для целей жилищного строительства</w:t>
            </w:r>
          </w:p>
          <w:p w:rsidR="00A0441E" w:rsidRPr="00A0441E" w:rsidRDefault="00A0441E" w:rsidP="00A0441E">
            <w:pPr>
              <w:spacing w:after="0"/>
              <w:ind w:firstLine="426"/>
              <w:rPr>
                <w:rFonts w:ascii="Times New Roman" w:hAnsi="Times New Roman" w:cs="Times New Roman"/>
                <w:sz w:val="24"/>
                <w:szCs w:val="24"/>
              </w:rPr>
            </w:pPr>
          </w:p>
        </w:tc>
        <w:tc>
          <w:tcPr>
            <w:tcW w:w="1411" w:type="dxa"/>
            <w:tcBorders>
              <w:top w:val="nil"/>
              <w:left w:val="single" w:sz="4" w:space="0" w:color="auto"/>
              <w:bottom w:val="single" w:sz="4" w:space="0" w:color="auto"/>
              <w:right w:val="single" w:sz="4" w:space="0" w:color="auto"/>
            </w:tcBorders>
          </w:tcPr>
          <w:p w:rsidR="00A0441E" w:rsidRPr="00A0441E" w:rsidRDefault="00A0441E" w:rsidP="00A0441E">
            <w:pPr>
              <w:spacing w:after="0"/>
              <w:ind w:hanging="19"/>
              <w:jc w:val="center"/>
              <w:rPr>
                <w:rFonts w:ascii="Times New Roman" w:hAnsi="Times New Roman" w:cs="Times New Roman"/>
                <w:sz w:val="24"/>
                <w:szCs w:val="24"/>
              </w:rPr>
            </w:pPr>
            <w:r w:rsidRPr="00A0441E">
              <w:rPr>
                <w:rFonts w:ascii="Times New Roman" w:hAnsi="Times New Roman" w:cs="Times New Roman"/>
                <w:sz w:val="24"/>
                <w:szCs w:val="24"/>
              </w:rPr>
              <w:t>-</w:t>
            </w:r>
          </w:p>
          <w:p w:rsidR="00A0441E" w:rsidRPr="00A0441E" w:rsidRDefault="00A0441E" w:rsidP="00A0441E">
            <w:pPr>
              <w:spacing w:after="0"/>
              <w:ind w:hanging="19"/>
              <w:jc w:val="center"/>
              <w:rPr>
                <w:rFonts w:ascii="Times New Roman" w:hAnsi="Times New Roman" w:cs="Times New Roman"/>
                <w:sz w:val="24"/>
                <w:szCs w:val="24"/>
              </w:rPr>
            </w:pPr>
          </w:p>
        </w:tc>
      </w:tr>
      <w:tr w:rsidR="00A0441E" w:rsidRPr="00A0441E" w:rsidTr="00A0441E">
        <w:trPr>
          <w:trHeight w:val="2048"/>
          <w:jc w:val="center"/>
        </w:trPr>
        <w:tc>
          <w:tcPr>
            <w:tcW w:w="0" w:type="auto"/>
            <w:tcBorders>
              <w:top w:val="single" w:sz="4" w:space="0" w:color="auto"/>
              <w:left w:val="single" w:sz="4" w:space="0" w:color="auto"/>
              <w:bottom w:val="nil"/>
              <w:right w:val="single" w:sz="4" w:space="0" w:color="auto"/>
            </w:tcBorders>
          </w:tcPr>
          <w:p w:rsidR="00A0441E" w:rsidRPr="00A0441E" w:rsidRDefault="00A0441E" w:rsidP="00A0441E">
            <w:pPr>
              <w:spacing w:after="0"/>
              <w:jc w:val="center"/>
              <w:rPr>
                <w:rFonts w:ascii="Times New Roman" w:hAnsi="Times New Roman" w:cs="Times New Roman"/>
                <w:sz w:val="24"/>
                <w:szCs w:val="24"/>
              </w:rPr>
            </w:pPr>
            <w:r w:rsidRPr="00A0441E">
              <w:rPr>
                <w:rFonts w:ascii="Times New Roman" w:hAnsi="Times New Roman" w:cs="Times New Roman"/>
                <w:sz w:val="24"/>
                <w:szCs w:val="24"/>
              </w:rPr>
              <w:t>00011105012040000120</w:t>
            </w:r>
          </w:p>
        </w:tc>
        <w:tc>
          <w:tcPr>
            <w:tcW w:w="5601" w:type="dxa"/>
            <w:tcBorders>
              <w:top w:val="single" w:sz="4" w:space="0" w:color="auto"/>
              <w:left w:val="single" w:sz="4" w:space="0" w:color="auto"/>
              <w:bottom w:val="nil"/>
              <w:right w:val="single" w:sz="4" w:space="0" w:color="auto"/>
            </w:tcBorders>
            <w:vAlign w:val="center"/>
          </w:tcPr>
          <w:p w:rsidR="00A0441E" w:rsidRPr="00A0441E" w:rsidRDefault="00A0441E" w:rsidP="00A0441E">
            <w:pPr>
              <w:spacing w:after="0"/>
              <w:ind w:firstLine="426"/>
              <w:jc w:val="both"/>
              <w:rPr>
                <w:rFonts w:ascii="Times New Roman" w:hAnsi="Times New Roman" w:cs="Times New Roman"/>
                <w:sz w:val="24"/>
                <w:szCs w:val="24"/>
              </w:rPr>
            </w:pPr>
            <w:r w:rsidRPr="00A0441E">
              <w:rPr>
                <w:rFonts w:ascii="Times New Roman" w:hAnsi="Times New Roman" w:cs="Times New Roman"/>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p w:rsidR="00A0441E" w:rsidRPr="00A0441E" w:rsidRDefault="00A0441E" w:rsidP="00A0441E">
            <w:pPr>
              <w:spacing w:after="0"/>
              <w:ind w:firstLine="426"/>
              <w:jc w:val="both"/>
              <w:rPr>
                <w:rFonts w:ascii="Times New Roman" w:hAnsi="Times New Roman" w:cs="Times New Roman"/>
                <w:bCs/>
                <w:sz w:val="24"/>
                <w:szCs w:val="24"/>
              </w:rPr>
            </w:pPr>
            <w:r w:rsidRPr="00A0441E">
              <w:rPr>
                <w:rFonts w:ascii="Times New Roman" w:hAnsi="Times New Roman" w:cs="Times New Roman"/>
                <w:sz w:val="24"/>
                <w:szCs w:val="24"/>
              </w:rPr>
              <w:t>в том числе:</w:t>
            </w:r>
            <w:r w:rsidRPr="00A0441E">
              <w:rPr>
                <w:rFonts w:ascii="Times New Roman" w:hAnsi="Times New Roman" w:cs="Times New Roman"/>
                <w:bCs/>
                <w:sz w:val="24"/>
                <w:szCs w:val="24"/>
              </w:rPr>
              <w:t xml:space="preserve"> </w:t>
            </w:r>
          </w:p>
        </w:tc>
        <w:tc>
          <w:tcPr>
            <w:tcW w:w="1411" w:type="dxa"/>
            <w:tcBorders>
              <w:top w:val="single" w:sz="4" w:space="0" w:color="auto"/>
              <w:left w:val="single" w:sz="4" w:space="0" w:color="auto"/>
              <w:bottom w:val="nil"/>
              <w:right w:val="single" w:sz="4" w:space="0" w:color="auto"/>
            </w:tcBorders>
          </w:tcPr>
          <w:p w:rsidR="00A0441E" w:rsidRPr="00A0441E" w:rsidRDefault="00A0441E" w:rsidP="00A0441E">
            <w:pPr>
              <w:spacing w:after="0"/>
              <w:ind w:hanging="19"/>
              <w:jc w:val="center"/>
              <w:rPr>
                <w:rFonts w:ascii="Times New Roman" w:hAnsi="Times New Roman" w:cs="Times New Roman"/>
                <w:sz w:val="24"/>
                <w:szCs w:val="24"/>
              </w:rPr>
            </w:pPr>
          </w:p>
          <w:p w:rsidR="00A0441E" w:rsidRPr="00A0441E" w:rsidRDefault="00A0441E" w:rsidP="00A0441E">
            <w:pPr>
              <w:spacing w:after="0"/>
              <w:ind w:hanging="19"/>
              <w:jc w:val="center"/>
              <w:rPr>
                <w:rFonts w:ascii="Times New Roman" w:hAnsi="Times New Roman" w:cs="Times New Roman"/>
                <w:sz w:val="24"/>
                <w:szCs w:val="24"/>
              </w:rPr>
            </w:pPr>
            <w:r w:rsidRPr="00A0441E">
              <w:rPr>
                <w:rFonts w:ascii="Times New Roman" w:hAnsi="Times New Roman" w:cs="Times New Roman"/>
                <w:sz w:val="24"/>
                <w:szCs w:val="24"/>
              </w:rPr>
              <w:t>364 240,5</w:t>
            </w:r>
          </w:p>
        </w:tc>
      </w:tr>
      <w:tr w:rsidR="00A0441E" w:rsidRPr="00A0441E" w:rsidTr="00A0441E">
        <w:trPr>
          <w:trHeight w:val="1547"/>
          <w:jc w:val="center"/>
        </w:trPr>
        <w:tc>
          <w:tcPr>
            <w:tcW w:w="0" w:type="auto"/>
            <w:tcBorders>
              <w:top w:val="nil"/>
              <w:left w:val="single" w:sz="4" w:space="0" w:color="auto"/>
              <w:bottom w:val="single" w:sz="4" w:space="0" w:color="auto"/>
              <w:right w:val="single" w:sz="4" w:space="0" w:color="auto"/>
            </w:tcBorders>
          </w:tcPr>
          <w:p w:rsidR="00A0441E" w:rsidRPr="00A0441E" w:rsidRDefault="00A0441E" w:rsidP="00A0441E">
            <w:pPr>
              <w:spacing w:after="0"/>
              <w:ind w:firstLine="426"/>
              <w:jc w:val="center"/>
              <w:rPr>
                <w:rFonts w:ascii="Times New Roman" w:hAnsi="Times New Roman" w:cs="Times New Roman"/>
                <w:sz w:val="24"/>
                <w:szCs w:val="24"/>
              </w:rPr>
            </w:pPr>
          </w:p>
        </w:tc>
        <w:tc>
          <w:tcPr>
            <w:tcW w:w="5601" w:type="dxa"/>
            <w:tcBorders>
              <w:top w:val="nil"/>
              <w:left w:val="single" w:sz="4" w:space="0" w:color="auto"/>
              <w:bottom w:val="single" w:sz="4" w:space="0" w:color="auto"/>
              <w:right w:val="single" w:sz="4" w:space="0" w:color="auto"/>
            </w:tcBorders>
            <w:vAlign w:val="center"/>
          </w:tcPr>
          <w:p w:rsidR="00A0441E" w:rsidRPr="00A0441E" w:rsidRDefault="00A0441E" w:rsidP="00A0441E">
            <w:pPr>
              <w:spacing w:after="0"/>
              <w:ind w:firstLine="426"/>
              <w:jc w:val="both"/>
              <w:rPr>
                <w:rFonts w:ascii="Times New Roman" w:hAnsi="Times New Roman" w:cs="Times New Roman"/>
                <w:sz w:val="24"/>
                <w:szCs w:val="24"/>
              </w:rPr>
            </w:pPr>
            <w:r w:rsidRPr="00A0441E">
              <w:rPr>
                <w:rFonts w:ascii="Times New Roman" w:hAnsi="Times New Roman" w:cs="Times New Roman"/>
                <w:sz w:val="24"/>
                <w:szCs w:val="24"/>
              </w:rPr>
              <w:t>- средства от продажи права на заключение договоров аренды земельных участков, государственная собственность на которые не разграничена, расположенных в границах городских округов и предназначенных для целей жилищного строительства</w:t>
            </w:r>
          </w:p>
        </w:tc>
        <w:tc>
          <w:tcPr>
            <w:tcW w:w="1411" w:type="dxa"/>
            <w:tcBorders>
              <w:top w:val="nil"/>
              <w:left w:val="single" w:sz="4" w:space="0" w:color="auto"/>
              <w:bottom w:val="single" w:sz="4" w:space="0" w:color="auto"/>
              <w:right w:val="single" w:sz="4" w:space="0" w:color="auto"/>
            </w:tcBorders>
          </w:tcPr>
          <w:p w:rsidR="00A0441E" w:rsidRPr="00A0441E" w:rsidRDefault="00A0441E" w:rsidP="00A0441E">
            <w:pPr>
              <w:spacing w:after="0"/>
              <w:ind w:hanging="19"/>
              <w:jc w:val="center"/>
              <w:rPr>
                <w:rFonts w:ascii="Times New Roman" w:hAnsi="Times New Roman" w:cs="Times New Roman"/>
                <w:sz w:val="24"/>
                <w:szCs w:val="24"/>
              </w:rPr>
            </w:pPr>
            <w:r w:rsidRPr="00A0441E">
              <w:rPr>
                <w:rFonts w:ascii="Times New Roman" w:hAnsi="Times New Roman" w:cs="Times New Roman"/>
                <w:sz w:val="24"/>
                <w:szCs w:val="24"/>
              </w:rPr>
              <w:t>-</w:t>
            </w:r>
          </w:p>
        </w:tc>
      </w:tr>
    </w:tbl>
    <w:p w:rsidR="00A0441E" w:rsidRPr="00A0441E" w:rsidRDefault="00A0441E" w:rsidP="00A0441E">
      <w:pPr>
        <w:spacing w:after="0"/>
        <w:ind w:firstLine="426"/>
        <w:jc w:val="both"/>
        <w:rPr>
          <w:rFonts w:ascii="Times New Roman" w:hAnsi="Times New Roman" w:cs="Times New Roman"/>
          <w:sz w:val="24"/>
          <w:szCs w:val="24"/>
        </w:rPr>
      </w:pPr>
    </w:p>
    <w:p w:rsidR="00A0441E" w:rsidRPr="00A0441E" w:rsidRDefault="00A0441E" w:rsidP="00A0441E">
      <w:pPr>
        <w:spacing w:after="0"/>
        <w:ind w:firstLine="737"/>
        <w:jc w:val="both"/>
        <w:rPr>
          <w:rFonts w:ascii="Times New Roman" w:hAnsi="Times New Roman" w:cs="Times New Roman"/>
          <w:sz w:val="28"/>
          <w:szCs w:val="28"/>
        </w:rPr>
      </w:pPr>
      <w:r w:rsidRPr="00A0441E">
        <w:rPr>
          <w:rFonts w:ascii="Times New Roman" w:hAnsi="Times New Roman" w:cs="Times New Roman"/>
          <w:sz w:val="28"/>
          <w:szCs w:val="28"/>
        </w:rPr>
        <w:t>Крупнейшими плательщиками являлись:</w:t>
      </w:r>
    </w:p>
    <w:p w:rsidR="00A0441E" w:rsidRPr="00A0441E" w:rsidRDefault="00A0441E" w:rsidP="00A0441E">
      <w:pPr>
        <w:spacing w:after="0"/>
        <w:ind w:firstLine="737"/>
        <w:jc w:val="right"/>
        <w:rPr>
          <w:rFonts w:ascii="Times New Roman" w:hAnsi="Times New Roman" w:cs="Times New Roman"/>
          <w:sz w:val="28"/>
          <w:szCs w:val="28"/>
        </w:rPr>
      </w:pPr>
      <w:r w:rsidRPr="00A0441E">
        <w:rPr>
          <w:rFonts w:ascii="Times New Roman" w:hAnsi="Times New Roman" w:cs="Times New Roman"/>
          <w:sz w:val="24"/>
          <w:szCs w:val="24"/>
        </w:rPr>
        <w:t xml:space="preserve">                                                                                                                                           </w:t>
      </w:r>
      <w:proofErr w:type="spellStart"/>
      <w:r w:rsidRPr="00A0441E">
        <w:rPr>
          <w:rFonts w:ascii="Times New Roman" w:hAnsi="Times New Roman" w:cs="Times New Roman"/>
          <w:sz w:val="24"/>
          <w:szCs w:val="24"/>
        </w:rPr>
        <w:t>тыс.руб</w:t>
      </w:r>
      <w:proofErr w:type="spellEnd"/>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7"/>
        <w:gridCol w:w="1417"/>
      </w:tblGrid>
      <w:tr w:rsidR="00A0441E" w:rsidRPr="00A0441E" w:rsidTr="00A0441E">
        <w:trPr>
          <w:trHeight w:val="308"/>
        </w:trPr>
        <w:tc>
          <w:tcPr>
            <w:tcW w:w="8217" w:type="dxa"/>
            <w:shd w:val="clear" w:color="auto" w:fill="auto"/>
          </w:tcPr>
          <w:p w:rsidR="00A0441E" w:rsidRPr="00A0441E" w:rsidRDefault="00A0441E" w:rsidP="00A0441E">
            <w:pPr>
              <w:spacing w:after="0"/>
              <w:rPr>
                <w:rFonts w:ascii="Times New Roman" w:hAnsi="Times New Roman" w:cs="Times New Roman"/>
                <w:sz w:val="24"/>
                <w:szCs w:val="24"/>
              </w:rPr>
            </w:pPr>
            <w:r w:rsidRPr="00A0441E">
              <w:rPr>
                <w:rFonts w:ascii="Times New Roman" w:hAnsi="Times New Roman" w:cs="Times New Roman"/>
                <w:sz w:val="24"/>
                <w:szCs w:val="24"/>
              </w:rPr>
              <w:t>ООО СЗ "Скала"</w:t>
            </w:r>
          </w:p>
        </w:tc>
        <w:tc>
          <w:tcPr>
            <w:tcW w:w="1417" w:type="dxa"/>
            <w:shd w:val="clear" w:color="auto" w:fill="auto"/>
            <w:noWrap/>
          </w:tcPr>
          <w:p w:rsidR="00A0441E" w:rsidRPr="00A0441E" w:rsidRDefault="00A0441E" w:rsidP="00A0441E">
            <w:pPr>
              <w:spacing w:after="0"/>
              <w:jc w:val="center"/>
              <w:rPr>
                <w:rFonts w:ascii="Times New Roman" w:hAnsi="Times New Roman" w:cs="Times New Roman"/>
                <w:sz w:val="24"/>
                <w:szCs w:val="24"/>
              </w:rPr>
            </w:pPr>
            <w:r w:rsidRPr="00A0441E">
              <w:rPr>
                <w:rFonts w:ascii="Times New Roman" w:hAnsi="Times New Roman" w:cs="Times New Roman"/>
                <w:sz w:val="24"/>
                <w:szCs w:val="24"/>
              </w:rPr>
              <w:t>24 861,1</w:t>
            </w:r>
          </w:p>
        </w:tc>
      </w:tr>
      <w:tr w:rsidR="00A0441E" w:rsidRPr="00A0441E" w:rsidTr="00A0441E">
        <w:trPr>
          <w:trHeight w:val="308"/>
        </w:trPr>
        <w:tc>
          <w:tcPr>
            <w:tcW w:w="8217" w:type="dxa"/>
            <w:shd w:val="clear" w:color="auto" w:fill="auto"/>
          </w:tcPr>
          <w:p w:rsidR="00A0441E" w:rsidRPr="00A0441E" w:rsidRDefault="00A0441E" w:rsidP="00A0441E">
            <w:pPr>
              <w:spacing w:after="0"/>
              <w:rPr>
                <w:rFonts w:ascii="Times New Roman" w:hAnsi="Times New Roman" w:cs="Times New Roman"/>
                <w:sz w:val="24"/>
                <w:szCs w:val="24"/>
              </w:rPr>
            </w:pPr>
            <w:r w:rsidRPr="00A0441E">
              <w:rPr>
                <w:rFonts w:ascii="Times New Roman" w:hAnsi="Times New Roman" w:cs="Times New Roman"/>
                <w:sz w:val="24"/>
                <w:szCs w:val="24"/>
              </w:rPr>
              <w:t>Представительство Компании "АСЬЕНДА ИНВЕСТМЕНТС ЛИМИТЕД"</w:t>
            </w:r>
          </w:p>
        </w:tc>
        <w:tc>
          <w:tcPr>
            <w:tcW w:w="1417" w:type="dxa"/>
            <w:shd w:val="clear" w:color="auto" w:fill="auto"/>
            <w:noWrap/>
          </w:tcPr>
          <w:p w:rsidR="00A0441E" w:rsidRPr="00A0441E" w:rsidRDefault="00A0441E" w:rsidP="00A0441E">
            <w:pPr>
              <w:spacing w:after="0"/>
              <w:jc w:val="center"/>
              <w:rPr>
                <w:rFonts w:ascii="Times New Roman" w:hAnsi="Times New Roman" w:cs="Times New Roman"/>
                <w:sz w:val="24"/>
                <w:szCs w:val="24"/>
              </w:rPr>
            </w:pPr>
            <w:r w:rsidRPr="00A0441E">
              <w:rPr>
                <w:rFonts w:ascii="Times New Roman" w:hAnsi="Times New Roman" w:cs="Times New Roman"/>
                <w:sz w:val="24"/>
                <w:szCs w:val="24"/>
              </w:rPr>
              <w:t>21 769,3</w:t>
            </w:r>
          </w:p>
        </w:tc>
      </w:tr>
      <w:tr w:rsidR="00A0441E" w:rsidRPr="00A0441E" w:rsidTr="00A0441E">
        <w:trPr>
          <w:trHeight w:val="308"/>
        </w:trPr>
        <w:tc>
          <w:tcPr>
            <w:tcW w:w="8217" w:type="dxa"/>
            <w:shd w:val="clear" w:color="auto" w:fill="auto"/>
          </w:tcPr>
          <w:p w:rsidR="00A0441E" w:rsidRPr="00A0441E" w:rsidRDefault="00A0441E" w:rsidP="00A0441E">
            <w:pPr>
              <w:spacing w:after="0"/>
              <w:rPr>
                <w:rFonts w:ascii="Times New Roman" w:hAnsi="Times New Roman" w:cs="Times New Roman"/>
                <w:sz w:val="24"/>
                <w:szCs w:val="24"/>
              </w:rPr>
            </w:pPr>
            <w:r w:rsidRPr="00A0441E">
              <w:rPr>
                <w:rFonts w:ascii="Times New Roman" w:hAnsi="Times New Roman" w:cs="Times New Roman"/>
                <w:sz w:val="24"/>
                <w:szCs w:val="24"/>
              </w:rPr>
              <w:t>ООО "</w:t>
            </w:r>
            <w:proofErr w:type="spellStart"/>
            <w:r w:rsidRPr="00A0441E">
              <w:rPr>
                <w:rFonts w:ascii="Times New Roman" w:hAnsi="Times New Roman" w:cs="Times New Roman"/>
                <w:sz w:val="24"/>
                <w:szCs w:val="24"/>
              </w:rPr>
              <w:t>Профсервис</w:t>
            </w:r>
            <w:proofErr w:type="spellEnd"/>
            <w:r w:rsidRPr="00A0441E">
              <w:rPr>
                <w:rFonts w:ascii="Times New Roman" w:hAnsi="Times New Roman" w:cs="Times New Roman"/>
                <w:sz w:val="24"/>
                <w:szCs w:val="24"/>
              </w:rPr>
              <w:t>"</w:t>
            </w:r>
          </w:p>
        </w:tc>
        <w:tc>
          <w:tcPr>
            <w:tcW w:w="1417" w:type="dxa"/>
            <w:shd w:val="clear" w:color="auto" w:fill="auto"/>
            <w:noWrap/>
          </w:tcPr>
          <w:p w:rsidR="00A0441E" w:rsidRPr="00A0441E" w:rsidRDefault="00A0441E" w:rsidP="00A0441E">
            <w:pPr>
              <w:spacing w:after="0"/>
              <w:jc w:val="center"/>
              <w:rPr>
                <w:rFonts w:ascii="Times New Roman" w:hAnsi="Times New Roman" w:cs="Times New Roman"/>
                <w:sz w:val="24"/>
                <w:szCs w:val="24"/>
              </w:rPr>
            </w:pPr>
            <w:r w:rsidRPr="00A0441E">
              <w:rPr>
                <w:rFonts w:ascii="Times New Roman" w:hAnsi="Times New Roman" w:cs="Times New Roman"/>
                <w:sz w:val="24"/>
                <w:szCs w:val="24"/>
              </w:rPr>
              <w:t>18 706,0</w:t>
            </w:r>
          </w:p>
        </w:tc>
      </w:tr>
      <w:tr w:rsidR="00A0441E" w:rsidRPr="00A0441E" w:rsidTr="00A0441E">
        <w:trPr>
          <w:trHeight w:val="308"/>
        </w:trPr>
        <w:tc>
          <w:tcPr>
            <w:tcW w:w="8217" w:type="dxa"/>
            <w:shd w:val="clear" w:color="auto" w:fill="auto"/>
          </w:tcPr>
          <w:p w:rsidR="00A0441E" w:rsidRPr="00A0441E" w:rsidRDefault="00A0441E" w:rsidP="00A0441E">
            <w:pPr>
              <w:spacing w:after="0"/>
              <w:rPr>
                <w:rFonts w:ascii="Times New Roman" w:hAnsi="Times New Roman" w:cs="Times New Roman"/>
                <w:sz w:val="24"/>
                <w:szCs w:val="24"/>
              </w:rPr>
            </w:pPr>
            <w:r w:rsidRPr="00A0441E">
              <w:rPr>
                <w:rFonts w:ascii="Times New Roman" w:hAnsi="Times New Roman" w:cs="Times New Roman"/>
                <w:sz w:val="24"/>
                <w:szCs w:val="24"/>
              </w:rPr>
              <w:t>ООО "Трамонтана"</w:t>
            </w:r>
          </w:p>
        </w:tc>
        <w:tc>
          <w:tcPr>
            <w:tcW w:w="1417" w:type="dxa"/>
            <w:tcBorders>
              <w:top w:val="single" w:sz="4" w:space="0" w:color="auto"/>
              <w:left w:val="nil"/>
              <w:bottom w:val="single" w:sz="4" w:space="0" w:color="auto"/>
              <w:right w:val="single" w:sz="4" w:space="0" w:color="auto"/>
            </w:tcBorders>
            <w:shd w:val="clear" w:color="auto" w:fill="auto"/>
            <w:noWrap/>
          </w:tcPr>
          <w:p w:rsidR="00A0441E" w:rsidRPr="00A0441E" w:rsidRDefault="00A0441E" w:rsidP="00A0441E">
            <w:pPr>
              <w:spacing w:after="0"/>
              <w:jc w:val="center"/>
              <w:rPr>
                <w:rFonts w:ascii="Times New Roman" w:hAnsi="Times New Roman" w:cs="Times New Roman"/>
                <w:sz w:val="24"/>
                <w:szCs w:val="24"/>
              </w:rPr>
            </w:pPr>
            <w:r w:rsidRPr="00A0441E">
              <w:rPr>
                <w:rFonts w:ascii="Times New Roman" w:hAnsi="Times New Roman" w:cs="Times New Roman"/>
                <w:sz w:val="24"/>
                <w:szCs w:val="24"/>
              </w:rPr>
              <w:t>15 784,9</w:t>
            </w:r>
          </w:p>
        </w:tc>
      </w:tr>
      <w:tr w:rsidR="00A0441E" w:rsidRPr="00A0441E" w:rsidTr="00A0441E">
        <w:trPr>
          <w:trHeight w:val="308"/>
        </w:trPr>
        <w:tc>
          <w:tcPr>
            <w:tcW w:w="8217" w:type="dxa"/>
            <w:shd w:val="clear" w:color="auto" w:fill="auto"/>
          </w:tcPr>
          <w:p w:rsidR="00A0441E" w:rsidRPr="00A0441E" w:rsidRDefault="00A0441E" w:rsidP="00A0441E">
            <w:pPr>
              <w:spacing w:after="0"/>
              <w:rPr>
                <w:rFonts w:ascii="Times New Roman" w:hAnsi="Times New Roman" w:cs="Times New Roman"/>
                <w:sz w:val="24"/>
                <w:szCs w:val="24"/>
              </w:rPr>
            </w:pPr>
            <w:r w:rsidRPr="00A0441E">
              <w:rPr>
                <w:rFonts w:ascii="Times New Roman" w:hAnsi="Times New Roman" w:cs="Times New Roman"/>
                <w:sz w:val="24"/>
                <w:szCs w:val="24"/>
              </w:rPr>
              <w:t>ООО "Инвестиционная Компания "</w:t>
            </w:r>
            <w:proofErr w:type="spellStart"/>
            <w:r w:rsidRPr="00A0441E">
              <w:rPr>
                <w:rFonts w:ascii="Times New Roman" w:hAnsi="Times New Roman" w:cs="Times New Roman"/>
                <w:sz w:val="24"/>
                <w:szCs w:val="24"/>
              </w:rPr>
              <w:t>Гюнай</w:t>
            </w:r>
            <w:proofErr w:type="spellEnd"/>
            <w:r w:rsidRPr="00A0441E">
              <w:rPr>
                <w:rFonts w:ascii="Times New Roman" w:hAnsi="Times New Roman" w:cs="Times New Roman"/>
                <w:sz w:val="24"/>
                <w:szCs w:val="24"/>
              </w:rPr>
              <w:t xml:space="preserve">" </w:t>
            </w:r>
          </w:p>
        </w:tc>
        <w:tc>
          <w:tcPr>
            <w:tcW w:w="1417" w:type="dxa"/>
            <w:tcBorders>
              <w:top w:val="single" w:sz="4" w:space="0" w:color="auto"/>
              <w:left w:val="nil"/>
              <w:bottom w:val="single" w:sz="4" w:space="0" w:color="auto"/>
              <w:right w:val="single" w:sz="4" w:space="0" w:color="auto"/>
            </w:tcBorders>
            <w:shd w:val="clear" w:color="auto" w:fill="auto"/>
            <w:noWrap/>
          </w:tcPr>
          <w:p w:rsidR="00A0441E" w:rsidRPr="00A0441E" w:rsidRDefault="00A0441E" w:rsidP="00A0441E">
            <w:pPr>
              <w:spacing w:after="0"/>
              <w:jc w:val="center"/>
              <w:rPr>
                <w:rFonts w:ascii="Times New Roman" w:hAnsi="Times New Roman" w:cs="Times New Roman"/>
                <w:sz w:val="24"/>
                <w:szCs w:val="24"/>
              </w:rPr>
            </w:pPr>
            <w:r w:rsidRPr="00A0441E">
              <w:rPr>
                <w:rFonts w:ascii="Times New Roman" w:hAnsi="Times New Roman" w:cs="Times New Roman"/>
                <w:sz w:val="24"/>
                <w:szCs w:val="24"/>
              </w:rPr>
              <w:t>10 885,0</w:t>
            </w:r>
          </w:p>
        </w:tc>
      </w:tr>
    </w:tbl>
    <w:p w:rsidR="00A0441E" w:rsidRPr="00775348" w:rsidRDefault="00A0441E" w:rsidP="00A0441E">
      <w:pPr>
        <w:ind w:firstLine="737"/>
        <w:jc w:val="both"/>
        <w:rPr>
          <w:sz w:val="24"/>
          <w:szCs w:val="24"/>
        </w:rPr>
      </w:pPr>
    </w:p>
    <w:p w:rsidR="00A0441E" w:rsidRPr="00A0441E" w:rsidRDefault="00A0441E" w:rsidP="00A0441E">
      <w:pPr>
        <w:spacing w:after="0"/>
        <w:ind w:firstLine="426"/>
        <w:jc w:val="both"/>
        <w:rPr>
          <w:rFonts w:ascii="Times New Roman" w:hAnsi="Times New Roman" w:cs="Times New Roman"/>
          <w:b/>
          <w:sz w:val="28"/>
          <w:szCs w:val="28"/>
        </w:rPr>
      </w:pPr>
      <w:r w:rsidRPr="00A0441E">
        <w:rPr>
          <w:rFonts w:ascii="Times New Roman" w:hAnsi="Times New Roman" w:cs="Times New Roman"/>
          <w:b/>
          <w:sz w:val="28"/>
          <w:szCs w:val="28"/>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r w:rsidR="00335517">
        <w:rPr>
          <w:rFonts w:ascii="Times New Roman" w:hAnsi="Times New Roman" w:cs="Times New Roman"/>
          <w:b/>
          <w:sz w:val="28"/>
          <w:szCs w:val="28"/>
        </w:rPr>
        <w:t>.</w:t>
      </w:r>
    </w:p>
    <w:p w:rsidR="00A0441E" w:rsidRDefault="00A0441E" w:rsidP="00A0441E">
      <w:pPr>
        <w:spacing w:after="0"/>
        <w:ind w:firstLine="851"/>
        <w:jc w:val="both"/>
        <w:rPr>
          <w:rFonts w:ascii="Times New Roman" w:hAnsi="Times New Roman" w:cs="Times New Roman"/>
          <w:sz w:val="28"/>
          <w:szCs w:val="28"/>
        </w:rPr>
      </w:pPr>
      <w:r w:rsidRPr="00A0441E">
        <w:rPr>
          <w:rFonts w:ascii="Times New Roman" w:hAnsi="Times New Roman" w:cs="Times New Roman"/>
          <w:sz w:val="28"/>
          <w:szCs w:val="28"/>
        </w:rPr>
        <w:t xml:space="preserve">В бюджете 2021 года доходы утверждены в сумме 68 000,0 тыс. руб., фактически поступило 72 090,4 тыс. руб., план перевыполнен на 4 090,4 тыс. руб., на 6%. </w:t>
      </w:r>
    </w:p>
    <w:p w:rsidR="00A0441E" w:rsidRPr="00A0441E" w:rsidRDefault="00A0441E" w:rsidP="00A0441E">
      <w:pPr>
        <w:spacing w:after="0"/>
        <w:ind w:firstLine="851"/>
        <w:jc w:val="both"/>
        <w:rPr>
          <w:rFonts w:ascii="Times New Roman" w:hAnsi="Times New Roman" w:cs="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16"/>
        <w:gridCol w:w="5601"/>
        <w:gridCol w:w="1411"/>
      </w:tblGrid>
      <w:tr w:rsidR="00A0441E" w:rsidRPr="00A0441E" w:rsidTr="00A0441E">
        <w:trPr>
          <w:trHeight w:val="297"/>
          <w:jc w:val="center"/>
        </w:trPr>
        <w:tc>
          <w:tcPr>
            <w:tcW w:w="0" w:type="auto"/>
            <w:tcBorders>
              <w:bottom w:val="single" w:sz="4" w:space="0" w:color="auto"/>
            </w:tcBorders>
            <w:vAlign w:val="center"/>
          </w:tcPr>
          <w:p w:rsidR="00A0441E" w:rsidRPr="00A0441E" w:rsidRDefault="00A0441E" w:rsidP="00A0441E">
            <w:pPr>
              <w:spacing w:after="0"/>
              <w:jc w:val="center"/>
              <w:rPr>
                <w:rFonts w:ascii="Times New Roman" w:hAnsi="Times New Roman" w:cs="Times New Roman"/>
                <w:b/>
                <w:sz w:val="24"/>
                <w:szCs w:val="24"/>
              </w:rPr>
            </w:pPr>
            <w:r w:rsidRPr="00A0441E">
              <w:rPr>
                <w:rFonts w:ascii="Times New Roman" w:hAnsi="Times New Roman" w:cs="Times New Roman"/>
                <w:b/>
                <w:sz w:val="24"/>
                <w:szCs w:val="24"/>
              </w:rPr>
              <w:t>КБК</w:t>
            </w:r>
          </w:p>
        </w:tc>
        <w:tc>
          <w:tcPr>
            <w:tcW w:w="5601" w:type="dxa"/>
            <w:tcBorders>
              <w:bottom w:val="single" w:sz="4" w:space="0" w:color="auto"/>
            </w:tcBorders>
            <w:vAlign w:val="center"/>
          </w:tcPr>
          <w:p w:rsidR="00A0441E" w:rsidRPr="00A0441E" w:rsidRDefault="00A0441E" w:rsidP="00A0441E">
            <w:pPr>
              <w:spacing w:after="0"/>
              <w:jc w:val="center"/>
              <w:rPr>
                <w:rFonts w:ascii="Times New Roman" w:hAnsi="Times New Roman" w:cs="Times New Roman"/>
                <w:b/>
                <w:sz w:val="24"/>
                <w:szCs w:val="24"/>
              </w:rPr>
            </w:pPr>
            <w:r w:rsidRPr="00A0441E">
              <w:rPr>
                <w:rFonts w:ascii="Times New Roman" w:hAnsi="Times New Roman" w:cs="Times New Roman"/>
                <w:b/>
                <w:sz w:val="24"/>
                <w:szCs w:val="24"/>
              </w:rPr>
              <w:t>Наименование доходного источника</w:t>
            </w:r>
          </w:p>
        </w:tc>
        <w:tc>
          <w:tcPr>
            <w:tcW w:w="1411" w:type="dxa"/>
            <w:tcBorders>
              <w:bottom w:val="single" w:sz="4" w:space="0" w:color="auto"/>
            </w:tcBorders>
            <w:vAlign w:val="center"/>
          </w:tcPr>
          <w:p w:rsidR="00A0441E" w:rsidRPr="00A0441E" w:rsidRDefault="00A0441E" w:rsidP="00A0441E">
            <w:pPr>
              <w:spacing w:after="0"/>
              <w:ind w:hanging="19"/>
              <w:jc w:val="center"/>
              <w:rPr>
                <w:rFonts w:ascii="Times New Roman" w:hAnsi="Times New Roman" w:cs="Times New Roman"/>
                <w:b/>
                <w:sz w:val="24"/>
                <w:szCs w:val="24"/>
              </w:rPr>
            </w:pPr>
            <w:r w:rsidRPr="00A0441E">
              <w:rPr>
                <w:rFonts w:ascii="Times New Roman" w:hAnsi="Times New Roman" w:cs="Times New Roman"/>
                <w:b/>
                <w:sz w:val="24"/>
                <w:szCs w:val="24"/>
              </w:rPr>
              <w:t xml:space="preserve">Сумма </w:t>
            </w:r>
          </w:p>
          <w:p w:rsidR="00A0441E" w:rsidRPr="00A0441E" w:rsidRDefault="00A0441E" w:rsidP="00A0441E">
            <w:pPr>
              <w:spacing w:after="0"/>
              <w:ind w:hanging="19"/>
              <w:jc w:val="center"/>
              <w:rPr>
                <w:rFonts w:ascii="Times New Roman" w:hAnsi="Times New Roman" w:cs="Times New Roman"/>
                <w:b/>
                <w:sz w:val="24"/>
                <w:szCs w:val="24"/>
              </w:rPr>
            </w:pPr>
            <w:r w:rsidRPr="00A0441E">
              <w:rPr>
                <w:rFonts w:ascii="Times New Roman" w:hAnsi="Times New Roman" w:cs="Times New Roman"/>
                <w:b/>
                <w:sz w:val="24"/>
                <w:szCs w:val="24"/>
              </w:rPr>
              <w:t>(тыс. руб.)</w:t>
            </w:r>
          </w:p>
        </w:tc>
      </w:tr>
      <w:tr w:rsidR="00A0441E" w:rsidRPr="00A0441E" w:rsidTr="00A0441E">
        <w:trPr>
          <w:trHeight w:val="1515"/>
          <w:jc w:val="center"/>
        </w:trPr>
        <w:tc>
          <w:tcPr>
            <w:tcW w:w="0" w:type="auto"/>
            <w:tcBorders>
              <w:top w:val="single" w:sz="4" w:space="0" w:color="auto"/>
              <w:left w:val="single" w:sz="4" w:space="0" w:color="auto"/>
              <w:bottom w:val="nil"/>
              <w:right w:val="single" w:sz="4" w:space="0" w:color="auto"/>
            </w:tcBorders>
          </w:tcPr>
          <w:p w:rsidR="00A0441E" w:rsidRPr="00A0441E" w:rsidRDefault="00A0441E" w:rsidP="00A0441E">
            <w:pPr>
              <w:spacing w:after="0"/>
              <w:jc w:val="center"/>
              <w:rPr>
                <w:rFonts w:ascii="Times New Roman" w:hAnsi="Times New Roman" w:cs="Times New Roman"/>
                <w:sz w:val="24"/>
                <w:szCs w:val="24"/>
              </w:rPr>
            </w:pPr>
          </w:p>
          <w:p w:rsidR="00A0441E" w:rsidRPr="00A0441E" w:rsidRDefault="00A0441E" w:rsidP="00A0441E">
            <w:pPr>
              <w:spacing w:after="0"/>
              <w:jc w:val="center"/>
              <w:rPr>
                <w:rFonts w:ascii="Times New Roman" w:hAnsi="Times New Roman" w:cs="Times New Roman"/>
                <w:sz w:val="24"/>
                <w:szCs w:val="24"/>
              </w:rPr>
            </w:pPr>
            <w:r w:rsidRPr="00A0441E">
              <w:rPr>
                <w:rFonts w:ascii="Times New Roman" w:hAnsi="Times New Roman" w:cs="Times New Roman"/>
                <w:sz w:val="24"/>
                <w:szCs w:val="24"/>
              </w:rPr>
              <w:t>00011105020000000120</w:t>
            </w:r>
          </w:p>
        </w:tc>
        <w:tc>
          <w:tcPr>
            <w:tcW w:w="5601" w:type="dxa"/>
            <w:tcBorders>
              <w:top w:val="single" w:sz="4" w:space="0" w:color="auto"/>
              <w:left w:val="single" w:sz="4" w:space="0" w:color="auto"/>
              <w:bottom w:val="nil"/>
              <w:right w:val="single" w:sz="4" w:space="0" w:color="auto"/>
            </w:tcBorders>
            <w:vAlign w:val="center"/>
          </w:tcPr>
          <w:p w:rsidR="00A0441E" w:rsidRPr="00A0441E" w:rsidRDefault="00A0441E" w:rsidP="00A0441E">
            <w:pPr>
              <w:spacing w:after="0"/>
              <w:ind w:firstLine="426"/>
              <w:jc w:val="both"/>
              <w:rPr>
                <w:rFonts w:ascii="Times New Roman" w:hAnsi="Times New Roman" w:cs="Times New Roman"/>
                <w:sz w:val="24"/>
                <w:szCs w:val="24"/>
              </w:rPr>
            </w:pPr>
          </w:p>
          <w:p w:rsidR="00A0441E" w:rsidRPr="00A0441E" w:rsidRDefault="00A0441E" w:rsidP="00A0441E">
            <w:pPr>
              <w:spacing w:after="0"/>
              <w:ind w:firstLine="426"/>
              <w:jc w:val="both"/>
              <w:rPr>
                <w:rFonts w:ascii="Times New Roman" w:hAnsi="Times New Roman" w:cs="Times New Roman"/>
                <w:bCs/>
                <w:sz w:val="24"/>
                <w:szCs w:val="24"/>
              </w:rPr>
            </w:pPr>
            <w:r w:rsidRPr="00A0441E">
              <w:rPr>
                <w:rFonts w:ascii="Times New Roman" w:hAnsi="Times New Roman" w:cs="Times New Roman"/>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r>
              <w:rPr>
                <w:rFonts w:ascii="Times New Roman" w:hAnsi="Times New Roman" w:cs="Times New Roman"/>
                <w:sz w:val="24"/>
                <w:szCs w:val="24"/>
              </w:rPr>
              <w:t xml:space="preserve"> </w:t>
            </w:r>
            <w:r w:rsidRPr="00A0441E">
              <w:rPr>
                <w:rFonts w:ascii="Times New Roman" w:hAnsi="Times New Roman" w:cs="Times New Roman"/>
                <w:sz w:val="24"/>
                <w:szCs w:val="24"/>
              </w:rPr>
              <w:t>в том числе:</w:t>
            </w:r>
            <w:r w:rsidRPr="00A0441E">
              <w:rPr>
                <w:rFonts w:ascii="Times New Roman" w:hAnsi="Times New Roman" w:cs="Times New Roman"/>
                <w:bCs/>
                <w:sz w:val="24"/>
                <w:szCs w:val="24"/>
              </w:rPr>
              <w:t xml:space="preserve"> </w:t>
            </w:r>
          </w:p>
        </w:tc>
        <w:tc>
          <w:tcPr>
            <w:tcW w:w="1411" w:type="dxa"/>
            <w:tcBorders>
              <w:top w:val="single" w:sz="4" w:space="0" w:color="auto"/>
              <w:left w:val="single" w:sz="4" w:space="0" w:color="auto"/>
              <w:bottom w:val="nil"/>
              <w:right w:val="single" w:sz="4" w:space="0" w:color="auto"/>
            </w:tcBorders>
          </w:tcPr>
          <w:p w:rsidR="00A0441E" w:rsidRPr="00A0441E" w:rsidRDefault="00A0441E" w:rsidP="00A0441E">
            <w:pPr>
              <w:spacing w:after="0"/>
              <w:ind w:hanging="19"/>
              <w:jc w:val="center"/>
              <w:rPr>
                <w:rFonts w:ascii="Times New Roman" w:hAnsi="Times New Roman" w:cs="Times New Roman"/>
                <w:sz w:val="24"/>
                <w:szCs w:val="24"/>
              </w:rPr>
            </w:pPr>
          </w:p>
          <w:p w:rsidR="00A0441E" w:rsidRPr="00A0441E" w:rsidRDefault="00A0441E" w:rsidP="00A0441E">
            <w:pPr>
              <w:spacing w:after="0"/>
              <w:ind w:hanging="19"/>
              <w:jc w:val="center"/>
              <w:rPr>
                <w:rFonts w:ascii="Times New Roman" w:hAnsi="Times New Roman" w:cs="Times New Roman"/>
                <w:sz w:val="24"/>
                <w:szCs w:val="24"/>
              </w:rPr>
            </w:pPr>
            <w:r w:rsidRPr="00A0441E">
              <w:rPr>
                <w:rFonts w:ascii="Times New Roman" w:hAnsi="Times New Roman" w:cs="Times New Roman"/>
                <w:sz w:val="24"/>
                <w:szCs w:val="24"/>
              </w:rPr>
              <w:t>72 090,4</w:t>
            </w:r>
          </w:p>
        </w:tc>
      </w:tr>
      <w:tr w:rsidR="00A0441E" w:rsidRPr="00A0441E" w:rsidTr="00A0441E">
        <w:trPr>
          <w:trHeight w:val="728"/>
          <w:jc w:val="center"/>
        </w:trPr>
        <w:tc>
          <w:tcPr>
            <w:tcW w:w="0" w:type="auto"/>
            <w:tcBorders>
              <w:top w:val="nil"/>
              <w:left w:val="single" w:sz="4" w:space="0" w:color="auto"/>
              <w:bottom w:val="single" w:sz="4" w:space="0" w:color="auto"/>
              <w:right w:val="single" w:sz="4" w:space="0" w:color="auto"/>
            </w:tcBorders>
          </w:tcPr>
          <w:p w:rsidR="00A0441E" w:rsidRPr="00A0441E" w:rsidRDefault="00A0441E" w:rsidP="00A0441E">
            <w:pPr>
              <w:spacing w:after="0"/>
              <w:jc w:val="center"/>
              <w:rPr>
                <w:rFonts w:ascii="Times New Roman" w:hAnsi="Times New Roman" w:cs="Times New Roman"/>
                <w:sz w:val="24"/>
                <w:szCs w:val="24"/>
              </w:rPr>
            </w:pPr>
          </w:p>
        </w:tc>
        <w:tc>
          <w:tcPr>
            <w:tcW w:w="5601" w:type="dxa"/>
            <w:tcBorders>
              <w:top w:val="nil"/>
              <w:left w:val="single" w:sz="4" w:space="0" w:color="auto"/>
              <w:bottom w:val="single" w:sz="4" w:space="0" w:color="auto"/>
              <w:right w:val="single" w:sz="4" w:space="0" w:color="auto"/>
            </w:tcBorders>
            <w:vAlign w:val="center"/>
          </w:tcPr>
          <w:p w:rsidR="00A0441E" w:rsidRPr="00A0441E" w:rsidRDefault="00A0441E" w:rsidP="00A0441E">
            <w:pPr>
              <w:spacing w:after="0"/>
              <w:ind w:firstLine="426"/>
              <w:rPr>
                <w:rFonts w:ascii="Times New Roman" w:hAnsi="Times New Roman" w:cs="Times New Roman"/>
                <w:sz w:val="24"/>
                <w:szCs w:val="24"/>
              </w:rPr>
            </w:pPr>
            <w:r w:rsidRPr="00A0441E">
              <w:rPr>
                <w:rFonts w:ascii="Times New Roman" w:hAnsi="Times New Roman" w:cs="Times New Roman"/>
                <w:sz w:val="24"/>
                <w:szCs w:val="24"/>
              </w:rPr>
              <w:t>-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1411" w:type="dxa"/>
            <w:tcBorders>
              <w:top w:val="nil"/>
              <w:left w:val="single" w:sz="4" w:space="0" w:color="auto"/>
              <w:bottom w:val="single" w:sz="4" w:space="0" w:color="auto"/>
              <w:right w:val="single" w:sz="4" w:space="0" w:color="auto"/>
            </w:tcBorders>
          </w:tcPr>
          <w:p w:rsidR="00A0441E" w:rsidRPr="00A0441E" w:rsidRDefault="00A0441E" w:rsidP="00A0441E">
            <w:pPr>
              <w:spacing w:after="0"/>
              <w:ind w:hanging="19"/>
              <w:jc w:val="center"/>
              <w:rPr>
                <w:rFonts w:ascii="Times New Roman" w:hAnsi="Times New Roman" w:cs="Times New Roman"/>
                <w:sz w:val="24"/>
                <w:szCs w:val="24"/>
              </w:rPr>
            </w:pPr>
            <w:r w:rsidRPr="00A0441E">
              <w:rPr>
                <w:rFonts w:ascii="Times New Roman" w:hAnsi="Times New Roman" w:cs="Times New Roman"/>
                <w:sz w:val="24"/>
                <w:szCs w:val="24"/>
              </w:rPr>
              <w:t>-</w:t>
            </w:r>
          </w:p>
          <w:p w:rsidR="00A0441E" w:rsidRPr="00A0441E" w:rsidRDefault="00A0441E" w:rsidP="00A0441E">
            <w:pPr>
              <w:spacing w:after="0"/>
              <w:ind w:hanging="19"/>
              <w:jc w:val="center"/>
              <w:rPr>
                <w:rFonts w:ascii="Times New Roman" w:hAnsi="Times New Roman" w:cs="Times New Roman"/>
                <w:sz w:val="24"/>
                <w:szCs w:val="24"/>
              </w:rPr>
            </w:pPr>
          </w:p>
        </w:tc>
      </w:tr>
      <w:tr w:rsidR="00A0441E" w:rsidRPr="00A0441E" w:rsidTr="00A0441E">
        <w:trPr>
          <w:trHeight w:val="2298"/>
          <w:jc w:val="center"/>
        </w:trPr>
        <w:tc>
          <w:tcPr>
            <w:tcW w:w="0" w:type="auto"/>
            <w:tcBorders>
              <w:top w:val="single" w:sz="4" w:space="0" w:color="auto"/>
              <w:left w:val="single" w:sz="4" w:space="0" w:color="auto"/>
              <w:bottom w:val="nil"/>
              <w:right w:val="single" w:sz="4" w:space="0" w:color="auto"/>
            </w:tcBorders>
          </w:tcPr>
          <w:p w:rsidR="00A0441E" w:rsidRPr="00A0441E" w:rsidRDefault="00A0441E" w:rsidP="00A0441E">
            <w:pPr>
              <w:spacing w:after="0"/>
              <w:jc w:val="center"/>
              <w:rPr>
                <w:rFonts w:ascii="Times New Roman" w:hAnsi="Times New Roman" w:cs="Times New Roman"/>
                <w:sz w:val="24"/>
                <w:szCs w:val="24"/>
              </w:rPr>
            </w:pPr>
            <w:r w:rsidRPr="00A0441E">
              <w:rPr>
                <w:rFonts w:ascii="Times New Roman" w:hAnsi="Times New Roman" w:cs="Times New Roman"/>
                <w:sz w:val="24"/>
                <w:szCs w:val="24"/>
              </w:rPr>
              <w:t>00011105024040000120</w:t>
            </w:r>
          </w:p>
        </w:tc>
        <w:tc>
          <w:tcPr>
            <w:tcW w:w="5601" w:type="dxa"/>
            <w:tcBorders>
              <w:top w:val="single" w:sz="4" w:space="0" w:color="auto"/>
              <w:left w:val="single" w:sz="4" w:space="0" w:color="auto"/>
              <w:bottom w:val="nil"/>
              <w:right w:val="single" w:sz="4" w:space="0" w:color="auto"/>
            </w:tcBorders>
            <w:vAlign w:val="center"/>
          </w:tcPr>
          <w:p w:rsidR="00A0441E" w:rsidRPr="00A0441E" w:rsidRDefault="00A0441E" w:rsidP="00A0441E">
            <w:pPr>
              <w:spacing w:after="0"/>
              <w:ind w:firstLine="426"/>
              <w:jc w:val="both"/>
              <w:rPr>
                <w:rFonts w:ascii="Times New Roman" w:hAnsi="Times New Roman" w:cs="Times New Roman"/>
                <w:sz w:val="24"/>
                <w:szCs w:val="24"/>
              </w:rPr>
            </w:pPr>
          </w:p>
          <w:p w:rsidR="00A0441E" w:rsidRPr="00A0441E" w:rsidRDefault="00A0441E" w:rsidP="00A0441E">
            <w:pPr>
              <w:spacing w:after="0"/>
              <w:ind w:firstLine="426"/>
              <w:jc w:val="both"/>
              <w:rPr>
                <w:rFonts w:ascii="Times New Roman" w:hAnsi="Times New Roman" w:cs="Times New Roman"/>
                <w:sz w:val="24"/>
                <w:szCs w:val="24"/>
              </w:rPr>
            </w:pPr>
            <w:r w:rsidRPr="00A0441E">
              <w:rPr>
                <w:rFonts w:ascii="Times New Roman" w:hAnsi="Times New Roman" w:cs="Times New Roman"/>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p w:rsidR="00A0441E" w:rsidRPr="00A0441E" w:rsidRDefault="00A0441E" w:rsidP="00A0441E">
            <w:pPr>
              <w:spacing w:after="0"/>
              <w:ind w:firstLine="426"/>
              <w:jc w:val="both"/>
              <w:rPr>
                <w:rFonts w:ascii="Times New Roman" w:hAnsi="Times New Roman" w:cs="Times New Roman"/>
                <w:bCs/>
                <w:sz w:val="24"/>
                <w:szCs w:val="24"/>
              </w:rPr>
            </w:pPr>
            <w:r w:rsidRPr="00A0441E">
              <w:rPr>
                <w:rFonts w:ascii="Times New Roman" w:hAnsi="Times New Roman" w:cs="Times New Roman"/>
                <w:sz w:val="24"/>
                <w:szCs w:val="24"/>
              </w:rPr>
              <w:t>в том числе:</w:t>
            </w:r>
            <w:r w:rsidRPr="00A0441E">
              <w:rPr>
                <w:rFonts w:ascii="Times New Roman" w:hAnsi="Times New Roman" w:cs="Times New Roman"/>
                <w:bCs/>
                <w:sz w:val="24"/>
                <w:szCs w:val="24"/>
              </w:rPr>
              <w:t xml:space="preserve"> </w:t>
            </w:r>
          </w:p>
        </w:tc>
        <w:tc>
          <w:tcPr>
            <w:tcW w:w="1411" w:type="dxa"/>
            <w:tcBorders>
              <w:top w:val="single" w:sz="4" w:space="0" w:color="auto"/>
              <w:left w:val="single" w:sz="4" w:space="0" w:color="auto"/>
              <w:bottom w:val="nil"/>
              <w:right w:val="single" w:sz="4" w:space="0" w:color="auto"/>
            </w:tcBorders>
          </w:tcPr>
          <w:p w:rsidR="00A0441E" w:rsidRPr="00A0441E" w:rsidRDefault="00A0441E" w:rsidP="00A0441E">
            <w:pPr>
              <w:spacing w:after="0"/>
              <w:ind w:hanging="19"/>
              <w:jc w:val="center"/>
              <w:rPr>
                <w:rFonts w:ascii="Times New Roman" w:hAnsi="Times New Roman" w:cs="Times New Roman"/>
                <w:sz w:val="24"/>
                <w:szCs w:val="24"/>
              </w:rPr>
            </w:pPr>
          </w:p>
          <w:p w:rsidR="00A0441E" w:rsidRPr="00A0441E" w:rsidRDefault="00A0441E" w:rsidP="00A0441E">
            <w:pPr>
              <w:spacing w:after="0"/>
              <w:ind w:hanging="19"/>
              <w:jc w:val="center"/>
              <w:rPr>
                <w:rFonts w:ascii="Times New Roman" w:hAnsi="Times New Roman" w:cs="Times New Roman"/>
                <w:sz w:val="24"/>
                <w:szCs w:val="24"/>
              </w:rPr>
            </w:pPr>
            <w:r w:rsidRPr="00A0441E">
              <w:rPr>
                <w:rFonts w:ascii="Times New Roman" w:hAnsi="Times New Roman" w:cs="Times New Roman"/>
                <w:sz w:val="24"/>
                <w:szCs w:val="24"/>
              </w:rPr>
              <w:t>72 090,4</w:t>
            </w:r>
          </w:p>
        </w:tc>
      </w:tr>
      <w:tr w:rsidR="00A0441E" w:rsidRPr="00A0441E" w:rsidTr="00A0441E">
        <w:trPr>
          <w:trHeight w:val="1552"/>
          <w:jc w:val="center"/>
        </w:trPr>
        <w:tc>
          <w:tcPr>
            <w:tcW w:w="0" w:type="auto"/>
            <w:tcBorders>
              <w:top w:val="nil"/>
              <w:left w:val="single" w:sz="4" w:space="0" w:color="auto"/>
              <w:bottom w:val="single" w:sz="4" w:space="0" w:color="auto"/>
              <w:right w:val="single" w:sz="4" w:space="0" w:color="auto"/>
            </w:tcBorders>
          </w:tcPr>
          <w:p w:rsidR="00A0441E" w:rsidRPr="00A0441E" w:rsidRDefault="00A0441E" w:rsidP="00A0441E">
            <w:pPr>
              <w:spacing w:after="0"/>
              <w:ind w:firstLine="426"/>
              <w:jc w:val="center"/>
              <w:rPr>
                <w:rFonts w:ascii="Times New Roman" w:hAnsi="Times New Roman" w:cs="Times New Roman"/>
                <w:sz w:val="24"/>
                <w:szCs w:val="24"/>
              </w:rPr>
            </w:pPr>
          </w:p>
        </w:tc>
        <w:tc>
          <w:tcPr>
            <w:tcW w:w="5601" w:type="dxa"/>
            <w:tcBorders>
              <w:top w:val="nil"/>
              <w:left w:val="single" w:sz="4" w:space="0" w:color="auto"/>
              <w:bottom w:val="single" w:sz="4" w:space="0" w:color="auto"/>
              <w:right w:val="single" w:sz="4" w:space="0" w:color="auto"/>
            </w:tcBorders>
            <w:vAlign w:val="center"/>
          </w:tcPr>
          <w:p w:rsidR="00A0441E" w:rsidRPr="00A0441E" w:rsidRDefault="00A0441E" w:rsidP="00A0441E">
            <w:pPr>
              <w:spacing w:after="0"/>
              <w:ind w:firstLine="426"/>
              <w:rPr>
                <w:rFonts w:ascii="Times New Roman" w:hAnsi="Times New Roman" w:cs="Times New Roman"/>
                <w:sz w:val="24"/>
                <w:szCs w:val="24"/>
              </w:rPr>
            </w:pPr>
            <w:r w:rsidRPr="00A0441E">
              <w:rPr>
                <w:rFonts w:ascii="Times New Roman" w:hAnsi="Times New Roman" w:cs="Times New Roman"/>
                <w:sz w:val="24"/>
                <w:szCs w:val="24"/>
              </w:rPr>
              <w:t>-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1411" w:type="dxa"/>
            <w:tcBorders>
              <w:top w:val="nil"/>
              <w:left w:val="single" w:sz="4" w:space="0" w:color="auto"/>
              <w:bottom w:val="single" w:sz="4" w:space="0" w:color="auto"/>
              <w:right w:val="single" w:sz="4" w:space="0" w:color="auto"/>
            </w:tcBorders>
          </w:tcPr>
          <w:p w:rsidR="00A0441E" w:rsidRPr="00A0441E" w:rsidRDefault="00A0441E" w:rsidP="00A0441E">
            <w:pPr>
              <w:spacing w:after="0"/>
              <w:ind w:hanging="19"/>
              <w:jc w:val="center"/>
              <w:rPr>
                <w:rFonts w:ascii="Times New Roman" w:hAnsi="Times New Roman" w:cs="Times New Roman"/>
                <w:sz w:val="24"/>
                <w:szCs w:val="24"/>
              </w:rPr>
            </w:pPr>
            <w:r w:rsidRPr="00A0441E">
              <w:rPr>
                <w:rFonts w:ascii="Times New Roman" w:hAnsi="Times New Roman" w:cs="Times New Roman"/>
                <w:sz w:val="24"/>
                <w:szCs w:val="24"/>
              </w:rPr>
              <w:t>-</w:t>
            </w:r>
          </w:p>
        </w:tc>
      </w:tr>
    </w:tbl>
    <w:p w:rsidR="00A0441E" w:rsidRPr="00A0441E" w:rsidRDefault="00A0441E" w:rsidP="00A0441E">
      <w:pPr>
        <w:spacing w:after="0"/>
        <w:ind w:firstLine="426"/>
        <w:jc w:val="both"/>
        <w:rPr>
          <w:rFonts w:ascii="Times New Roman" w:hAnsi="Times New Roman" w:cs="Times New Roman"/>
          <w:b/>
          <w:sz w:val="24"/>
          <w:szCs w:val="24"/>
        </w:rPr>
      </w:pPr>
    </w:p>
    <w:p w:rsidR="00A0441E" w:rsidRPr="00A0441E" w:rsidRDefault="00A0441E" w:rsidP="00A0441E">
      <w:pPr>
        <w:spacing w:after="0"/>
        <w:ind w:firstLine="737"/>
        <w:jc w:val="both"/>
        <w:rPr>
          <w:rFonts w:ascii="Times New Roman" w:hAnsi="Times New Roman" w:cs="Times New Roman"/>
          <w:sz w:val="28"/>
          <w:szCs w:val="28"/>
        </w:rPr>
      </w:pPr>
      <w:r w:rsidRPr="00A0441E">
        <w:rPr>
          <w:rFonts w:ascii="Times New Roman" w:hAnsi="Times New Roman" w:cs="Times New Roman"/>
          <w:sz w:val="28"/>
          <w:szCs w:val="28"/>
        </w:rPr>
        <w:t>Крупнейшими плательщиками являлись:</w:t>
      </w:r>
    </w:p>
    <w:p w:rsidR="00A0441E" w:rsidRPr="00A0441E" w:rsidRDefault="00A0441E" w:rsidP="00A0441E">
      <w:pPr>
        <w:spacing w:after="0"/>
        <w:ind w:firstLine="737"/>
        <w:jc w:val="right"/>
        <w:rPr>
          <w:rFonts w:ascii="Times New Roman" w:hAnsi="Times New Roman" w:cs="Times New Roman"/>
          <w:sz w:val="24"/>
          <w:szCs w:val="24"/>
        </w:rPr>
      </w:pPr>
      <w:r>
        <w:rPr>
          <w:rFonts w:ascii="Times New Roman" w:hAnsi="Times New Roman" w:cs="Times New Roman"/>
          <w:sz w:val="24"/>
          <w:szCs w:val="24"/>
        </w:rPr>
        <w:t>т</w:t>
      </w:r>
      <w:r w:rsidRPr="00A0441E">
        <w:rPr>
          <w:rFonts w:ascii="Times New Roman" w:hAnsi="Times New Roman" w:cs="Times New Roman"/>
          <w:sz w:val="24"/>
          <w:szCs w:val="24"/>
        </w:rPr>
        <w:t>ыс.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7"/>
        <w:gridCol w:w="1411"/>
      </w:tblGrid>
      <w:tr w:rsidR="00A0441E" w:rsidRPr="00A0441E" w:rsidTr="00A0441E">
        <w:trPr>
          <w:trHeight w:val="300"/>
        </w:trPr>
        <w:tc>
          <w:tcPr>
            <w:tcW w:w="8217" w:type="dxa"/>
            <w:shd w:val="clear" w:color="auto" w:fill="auto"/>
            <w:vAlign w:val="bottom"/>
          </w:tcPr>
          <w:p w:rsidR="00A0441E" w:rsidRPr="00A0441E" w:rsidRDefault="00A0441E" w:rsidP="00A0441E">
            <w:pPr>
              <w:spacing w:after="0"/>
              <w:rPr>
                <w:rFonts w:ascii="Times New Roman" w:hAnsi="Times New Roman" w:cs="Times New Roman"/>
                <w:bCs/>
                <w:color w:val="000000"/>
                <w:sz w:val="24"/>
                <w:szCs w:val="24"/>
              </w:rPr>
            </w:pPr>
            <w:r w:rsidRPr="00A0441E">
              <w:rPr>
                <w:rFonts w:ascii="Times New Roman" w:hAnsi="Times New Roman" w:cs="Times New Roman"/>
                <w:bCs/>
                <w:color w:val="000000"/>
                <w:sz w:val="24"/>
                <w:szCs w:val="24"/>
              </w:rPr>
              <w:t>Представительство Компании "АСЬЕНДА ИНВЕСТМЕНТС ЛИМИТЕД"</w:t>
            </w:r>
          </w:p>
        </w:tc>
        <w:tc>
          <w:tcPr>
            <w:tcW w:w="1411" w:type="dxa"/>
            <w:shd w:val="clear" w:color="auto" w:fill="auto"/>
            <w:noWrap/>
            <w:vAlign w:val="bottom"/>
          </w:tcPr>
          <w:p w:rsidR="00A0441E" w:rsidRPr="00A0441E" w:rsidRDefault="00A0441E" w:rsidP="00A0441E">
            <w:pPr>
              <w:spacing w:after="0"/>
              <w:jc w:val="center"/>
              <w:rPr>
                <w:rFonts w:ascii="Times New Roman" w:hAnsi="Times New Roman" w:cs="Times New Roman"/>
                <w:color w:val="000000"/>
                <w:sz w:val="24"/>
                <w:szCs w:val="24"/>
              </w:rPr>
            </w:pPr>
            <w:r w:rsidRPr="00A0441E">
              <w:rPr>
                <w:rFonts w:ascii="Times New Roman" w:hAnsi="Times New Roman" w:cs="Times New Roman"/>
                <w:color w:val="000000"/>
                <w:sz w:val="24"/>
                <w:szCs w:val="24"/>
              </w:rPr>
              <w:t>47 369,1</w:t>
            </w:r>
          </w:p>
        </w:tc>
      </w:tr>
      <w:tr w:rsidR="00A0441E" w:rsidRPr="00A0441E" w:rsidTr="00A0441E">
        <w:trPr>
          <w:trHeight w:val="300"/>
        </w:trPr>
        <w:tc>
          <w:tcPr>
            <w:tcW w:w="8217" w:type="dxa"/>
            <w:shd w:val="clear" w:color="auto" w:fill="auto"/>
            <w:vAlign w:val="bottom"/>
          </w:tcPr>
          <w:p w:rsidR="00A0441E" w:rsidRPr="00A0441E" w:rsidRDefault="00A0441E" w:rsidP="00A0441E">
            <w:pPr>
              <w:spacing w:after="0"/>
              <w:rPr>
                <w:rFonts w:ascii="Times New Roman" w:hAnsi="Times New Roman" w:cs="Times New Roman"/>
                <w:bCs/>
                <w:color w:val="000000"/>
                <w:sz w:val="24"/>
                <w:szCs w:val="24"/>
              </w:rPr>
            </w:pPr>
            <w:r w:rsidRPr="00A0441E">
              <w:rPr>
                <w:rFonts w:ascii="Times New Roman" w:hAnsi="Times New Roman" w:cs="Times New Roman"/>
                <w:bCs/>
                <w:color w:val="000000"/>
                <w:sz w:val="24"/>
                <w:szCs w:val="24"/>
              </w:rPr>
              <w:t xml:space="preserve">ОАО "ТАТНЕФТЬ" </w:t>
            </w:r>
          </w:p>
        </w:tc>
        <w:tc>
          <w:tcPr>
            <w:tcW w:w="1411" w:type="dxa"/>
            <w:shd w:val="clear" w:color="auto" w:fill="auto"/>
            <w:noWrap/>
            <w:vAlign w:val="bottom"/>
          </w:tcPr>
          <w:p w:rsidR="00A0441E" w:rsidRPr="00A0441E" w:rsidRDefault="00A0441E" w:rsidP="00A0441E">
            <w:pPr>
              <w:spacing w:after="0"/>
              <w:jc w:val="center"/>
              <w:rPr>
                <w:rFonts w:ascii="Times New Roman" w:hAnsi="Times New Roman" w:cs="Times New Roman"/>
                <w:color w:val="000000"/>
                <w:sz w:val="24"/>
                <w:szCs w:val="24"/>
              </w:rPr>
            </w:pPr>
            <w:r w:rsidRPr="00A0441E">
              <w:rPr>
                <w:rFonts w:ascii="Times New Roman" w:hAnsi="Times New Roman" w:cs="Times New Roman"/>
                <w:color w:val="000000"/>
                <w:sz w:val="24"/>
                <w:szCs w:val="24"/>
              </w:rPr>
              <w:t>13 461,5</w:t>
            </w:r>
          </w:p>
        </w:tc>
      </w:tr>
      <w:tr w:rsidR="00A0441E" w:rsidRPr="00A0441E" w:rsidTr="00A0441E">
        <w:trPr>
          <w:trHeight w:val="300"/>
        </w:trPr>
        <w:tc>
          <w:tcPr>
            <w:tcW w:w="8217" w:type="dxa"/>
            <w:shd w:val="clear" w:color="auto" w:fill="auto"/>
            <w:vAlign w:val="bottom"/>
          </w:tcPr>
          <w:p w:rsidR="00A0441E" w:rsidRPr="00A0441E" w:rsidRDefault="00A0441E" w:rsidP="00A0441E">
            <w:pPr>
              <w:spacing w:after="0"/>
              <w:rPr>
                <w:rFonts w:ascii="Times New Roman" w:hAnsi="Times New Roman" w:cs="Times New Roman"/>
                <w:color w:val="000000"/>
                <w:sz w:val="24"/>
                <w:szCs w:val="24"/>
              </w:rPr>
            </w:pPr>
            <w:r w:rsidRPr="00A0441E">
              <w:rPr>
                <w:rFonts w:ascii="Times New Roman" w:hAnsi="Times New Roman" w:cs="Times New Roman"/>
                <w:color w:val="000000"/>
                <w:sz w:val="24"/>
                <w:szCs w:val="24"/>
              </w:rPr>
              <w:t>ФОНД ЗАЩИТЫ ПРАВ ГРАЖДАН - УЧАСТНИКОВ ДОЛЕВОГО СТРОИТЕЛЬСТВА</w:t>
            </w:r>
          </w:p>
        </w:tc>
        <w:tc>
          <w:tcPr>
            <w:tcW w:w="1411" w:type="dxa"/>
            <w:shd w:val="clear" w:color="auto" w:fill="auto"/>
            <w:noWrap/>
            <w:vAlign w:val="bottom"/>
          </w:tcPr>
          <w:p w:rsidR="00A0441E" w:rsidRPr="00A0441E" w:rsidRDefault="00A0441E" w:rsidP="00A0441E">
            <w:pPr>
              <w:spacing w:after="0"/>
              <w:jc w:val="center"/>
              <w:rPr>
                <w:rFonts w:ascii="Times New Roman" w:hAnsi="Times New Roman" w:cs="Times New Roman"/>
                <w:color w:val="000000"/>
                <w:sz w:val="24"/>
                <w:szCs w:val="24"/>
              </w:rPr>
            </w:pPr>
            <w:r w:rsidRPr="00A0441E">
              <w:rPr>
                <w:rFonts w:ascii="Times New Roman" w:hAnsi="Times New Roman" w:cs="Times New Roman"/>
                <w:color w:val="000000"/>
                <w:sz w:val="24"/>
                <w:szCs w:val="24"/>
              </w:rPr>
              <w:t>4 443,7</w:t>
            </w:r>
          </w:p>
        </w:tc>
      </w:tr>
      <w:tr w:rsidR="00A0441E" w:rsidRPr="00A0441E" w:rsidTr="00A0441E">
        <w:trPr>
          <w:trHeight w:val="300"/>
        </w:trPr>
        <w:tc>
          <w:tcPr>
            <w:tcW w:w="8217" w:type="dxa"/>
            <w:shd w:val="clear" w:color="auto" w:fill="auto"/>
            <w:vAlign w:val="bottom"/>
          </w:tcPr>
          <w:p w:rsidR="00A0441E" w:rsidRPr="00A0441E" w:rsidRDefault="00A0441E" w:rsidP="00A0441E">
            <w:pPr>
              <w:spacing w:after="0"/>
              <w:rPr>
                <w:rFonts w:ascii="Times New Roman" w:hAnsi="Times New Roman" w:cs="Times New Roman"/>
                <w:color w:val="000000"/>
                <w:sz w:val="24"/>
                <w:szCs w:val="24"/>
              </w:rPr>
            </w:pPr>
            <w:r w:rsidRPr="00A0441E">
              <w:rPr>
                <w:rFonts w:ascii="Times New Roman" w:hAnsi="Times New Roman" w:cs="Times New Roman"/>
                <w:color w:val="000000"/>
                <w:sz w:val="24"/>
                <w:szCs w:val="24"/>
              </w:rPr>
              <w:t>ООО "Трио-Инвест"</w:t>
            </w:r>
          </w:p>
        </w:tc>
        <w:tc>
          <w:tcPr>
            <w:tcW w:w="1411" w:type="dxa"/>
            <w:shd w:val="clear" w:color="auto" w:fill="auto"/>
            <w:noWrap/>
            <w:vAlign w:val="bottom"/>
          </w:tcPr>
          <w:p w:rsidR="00A0441E" w:rsidRPr="00A0441E" w:rsidRDefault="00A0441E" w:rsidP="00A0441E">
            <w:pPr>
              <w:spacing w:after="0"/>
              <w:jc w:val="center"/>
              <w:rPr>
                <w:rFonts w:ascii="Times New Roman" w:hAnsi="Times New Roman" w:cs="Times New Roman"/>
                <w:color w:val="000000"/>
                <w:sz w:val="24"/>
                <w:szCs w:val="24"/>
              </w:rPr>
            </w:pPr>
            <w:r w:rsidRPr="00A0441E">
              <w:rPr>
                <w:rFonts w:ascii="Times New Roman" w:hAnsi="Times New Roman" w:cs="Times New Roman"/>
                <w:color w:val="000000"/>
                <w:sz w:val="24"/>
                <w:szCs w:val="24"/>
              </w:rPr>
              <w:t>3 288,4</w:t>
            </w:r>
          </w:p>
        </w:tc>
      </w:tr>
      <w:tr w:rsidR="00A0441E" w:rsidRPr="00A0441E" w:rsidTr="00A0441E">
        <w:trPr>
          <w:trHeight w:val="300"/>
        </w:trPr>
        <w:tc>
          <w:tcPr>
            <w:tcW w:w="8217" w:type="dxa"/>
            <w:shd w:val="clear" w:color="auto" w:fill="auto"/>
            <w:vAlign w:val="bottom"/>
          </w:tcPr>
          <w:p w:rsidR="00A0441E" w:rsidRPr="00A0441E" w:rsidRDefault="00A0441E" w:rsidP="00A0441E">
            <w:pPr>
              <w:spacing w:after="0"/>
              <w:rPr>
                <w:rFonts w:ascii="Times New Roman" w:hAnsi="Times New Roman" w:cs="Times New Roman"/>
                <w:color w:val="000000"/>
                <w:sz w:val="24"/>
                <w:szCs w:val="24"/>
              </w:rPr>
            </w:pPr>
            <w:r w:rsidRPr="00A0441E">
              <w:rPr>
                <w:rFonts w:ascii="Times New Roman" w:hAnsi="Times New Roman" w:cs="Times New Roman"/>
                <w:color w:val="000000"/>
                <w:sz w:val="24"/>
                <w:szCs w:val="24"/>
              </w:rPr>
              <w:t>ООО "ВИК"</w:t>
            </w:r>
          </w:p>
        </w:tc>
        <w:tc>
          <w:tcPr>
            <w:tcW w:w="1411" w:type="dxa"/>
            <w:shd w:val="clear" w:color="auto" w:fill="auto"/>
            <w:noWrap/>
            <w:vAlign w:val="bottom"/>
          </w:tcPr>
          <w:p w:rsidR="00A0441E" w:rsidRPr="00A0441E" w:rsidRDefault="00A0441E" w:rsidP="00A0441E">
            <w:pPr>
              <w:spacing w:after="0"/>
              <w:jc w:val="center"/>
              <w:rPr>
                <w:rFonts w:ascii="Times New Roman" w:hAnsi="Times New Roman" w:cs="Times New Roman"/>
                <w:color w:val="000000"/>
                <w:sz w:val="24"/>
                <w:szCs w:val="24"/>
              </w:rPr>
            </w:pPr>
            <w:r w:rsidRPr="00A0441E">
              <w:rPr>
                <w:rFonts w:ascii="Times New Roman" w:hAnsi="Times New Roman" w:cs="Times New Roman"/>
                <w:color w:val="000000"/>
                <w:sz w:val="24"/>
                <w:szCs w:val="24"/>
              </w:rPr>
              <w:t>1 055,2</w:t>
            </w:r>
          </w:p>
        </w:tc>
      </w:tr>
    </w:tbl>
    <w:p w:rsidR="00A0441E" w:rsidRPr="00A0441E" w:rsidRDefault="00A0441E" w:rsidP="00A0441E">
      <w:pPr>
        <w:spacing w:after="0"/>
        <w:ind w:firstLine="426"/>
        <w:jc w:val="both"/>
        <w:rPr>
          <w:rFonts w:ascii="Times New Roman" w:hAnsi="Times New Roman" w:cs="Times New Roman"/>
          <w:b/>
          <w:sz w:val="24"/>
          <w:szCs w:val="24"/>
        </w:rPr>
      </w:pPr>
    </w:p>
    <w:p w:rsidR="00A0441E" w:rsidRPr="00A0441E" w:rsidRDefault="00A0441E" w:rsidP="00A0441E">
      <w:pPr>
        <w:spacing w:after="0"/>
        <w:ind w:firstLine="426"/>
        <w:jc w:val="both"/>
        <w:rPr>
          <w:rFonts w:ascii="Times New Roman" w:hAnsi="Times New Roman" w:cs="Times New Roman"/>
          <w:b/>
          <w:sz w:val="28"/>
          <w:szCs w:val="28"/>
        </w:rPr>
      </w:pPr>
      <w:r w:rsidRPr="00A0441E">
        <w:rPr>
          <w:rFonts w:ascii="Times New Roman" w:hAnsi="Times New Roman" w:cs="Times New Roman"/>
          <w:b/>
          <w:sz w:val="28"/>
          <w:szCs w:val="28"/>
        </w:rPr>
        <w:t xml:space="preserve">    Доходы от сдачи в аренду имущества, составляющего государственную (муниципальную) казну (за исключением земельных участков)</w:t>
      </w:r>
      <w:r w:rsidR="00CA7F58">
        <w:rPr>
          <w:rFonts w:ascii="Times New Roman" w:hAnsi="Times New Roman" w:cs="Times New Roman"/>
          <w:b/>
          <w:sz w:val="28"/>
          <w:szCs w:val="28"/>
        </w:rPr>
        <w:t>.</w:t>
      </w:r>
      <w:r w:rsidRPr="00A0441E">
        <w:rPr>
          <w:rFonts w:ascii="Times New Roman" w:hAnsi="Times New Roman" w:cs="Times New Roman"/>
          <w:b/>
          <w:sz w:val="28"/>
          <w:szCs w:val="28"/>
        </w:rPr>
        <w:t xml:space="preserve">  </w:t>
      </w:r>
    </w:p>
    <w:p w:rsidR="00A0441E" w:rsidRPr="00A0441E" w:rsidRDefault="00A0441E" w:rsidP="00A0441E">
      <w:pPr>
        <w:ind w:firstLine="737"/>
        <w:jc w:val="both"/>
        <w:rPr>
          <w:rFonts w:ascii="Times New Roman" w:hAnsi="Times New Roman" w:cs="Times New Roman"/>
          <w:sz w:val="28"/>
          <w:szCs w:val="28"/>
        </w:rPr>
      </w:pPr>
      <w:r w:rsidRPr="00A0441E">
        <w:rPr>
          <w:rFonts w:ascii="Times New Roman" w:hAnsi="Times New Roman" w:cs="Times New Roman"/>
          <w:sz w:val="28"/>
          <w:szCs w:val="28"/>
        </w:rPr>
        <w:t>План по доходам от сдачи в аренду имущества утвержден в сумме 68 000,0 тыс. руб., фактически поступило 70 159,2 тыс. руб., перевыполнение составило                    2 159,2 тыс. руб. или 3,2%.</w:t>
      </w:r>
    </w:p>
    <w:p w:rsidR="00A0441E" w:rsidRDefault="00A0441E" w:rsidP="00A0441E">
      <w:pPr>
        <w:ind w:firstLine="737"/>
        <w:jc w:val="both"/>
        <w:rPr>
          <w:rFonts w:ascii="Times New Roman" w:hAnsi="Times New Roman" w:cs="Times New Roman"/>
          <w:sz w:val="28"/>
          <w:szCs w:val="28"/>
        </w:rPr>
      </w:pPr>
      <w:r w:rsidRPr="00A0441E">
        <w:rPr>
          <w:rFonts w:ascii="Times New Roman" w:hAnsi="Times New Roman" w:cs="Times New Roman"/>
          <w:sz w:val="28"/>
          <w:szCs w:val="28"/>
        </w:rPr>
        <w:lastRenderedPageBreak/>
        <w:t>Крупнейшими плательщиками являлись:</w:t>
      </w:r>
    </w:p>
    <w:p w:rsidR="00CA7F58" w:rsidRPr="00CA7F58" w:rsidRDefault="00CA7F58" w:rsidP="00CA7F58">
      <w:pPr>
        <w:spacing w:after="0"/>
        <w:ind w:firstLine="737"/>
        <w:jc w:val="right"/>
        <w:rPr>
          <w:rFonts w:ascii="Times New Roman" w:hAnsi="Times New Roman" w:cs="Times New Roman"/>
          <w:sz w:val="24"/>
          <w:szCs w:val="24"/>
        </w:rPr>
      </w:pPr>
      <w:r w:rsidRPr="00CA7F58">
        <w:rPr>
          <w:rFonts w:ascii="Times New Roman" w:hAnsi="Times New Roman" w:cs="Times New Roman"/>
          <w:sz w:val="24"/>
          <w:szCs w:val="24"/>
        </w:rPr>
        <w:t>тыс. руб.</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9"/>
        <w:gridCol w:w="1417"/>
      </w:tblGrid>
      <w:tr w:rsidR="00CA7F58" w:rsidRPr="00CA7F58" w:rsidTr="00335517">
        <w:trPr>
          <w:trHeight w:val="280"/>
        </w:trPr>
        <w:tc>
          <w:tcPr>
            <w:tcW w:w="8109" w:type="dxa"/>
            <w:shd w:val="clear" w:color="auto" w:fill="auto"/>
          </w:tcPr>
          <w:p w:rsidR="00CA7F58" w:rsidRPr="00CA7F58" w:rsidRDefault="00CA7F58" w:rsidP="00CA7F58">
            <w:pPr>
              <w:spacing w:after="0"/>
              <w:rPr>
                <w:rFonts w:ascii="Times New Roman" w:hAnsi="Times New Roman" w:cs="Times New Roman"/>
                <w:sz w:val="28"/>
                <w:szCs w:val="28"/>
              </w:rPr>
            </w:pPr>
            <w:r w:rsidRPr="00CA7F58">
              <w:rPr>
                <w:rFonts w:ascii="Times New Roman" w:hAnsi="Times New Roman" w:cs="Times New Roman"/>
                <w:sz w:val="28"/>
                <w:szCs w:val="28"/>
              </w:rPr>
              <w:t>ООО "</w:t>
            </w:r>
            <w:proofErr w:type="spellStart"/>
            <w:r w:rsidRPr="00CA7F58">
              <w:rPr>
                <w:rFonts w:ascii="Times New Roman" w:hAnsi="Times New Roman" w:cs="Times New Roman"/>
                <w:sz w:val="28"/>
                <w:szCs w:val="28"/>
              </w:rPr>
              <w:t>СеДеК</w:t>
            </w:r>
            <w:proofErr w:type="spellEnd"/>
            <w:r w:rsidRPr="00CA7F58">
              <w:rPr>
                <w:rFonts w:ascii="Times New Roman" w:hAnsi="Times New Roman" w:cs="Times New Roman"/>
                <w:sz w:val="28"/>
                <w:szCs w:val="28"/>
              </w:rPr>
              <w:t>-Домодедово"</w:t>
            </w:r>
          </w:p>
        </w:tc>
        <w:tc>
          <w:tcPr>
            <w:tcW w:w="1417" w:type="dxa"/>
            <w:shd w:val="clear" w:color="auto" w:fill="auto"/>
          </w:tcPr>
          <w:p w:rsidR="00CA7F58" w:rsidRPr="00CA7F58" w:rsidRDefault="00CA7F58" w:rsidP="00CA7F58">
            <w:pPr>
              <w:spacing w:after="0"/>
              <w:jc w:val="center"/>
              <w:rPr>
                <w:rFonts w:ascii="Times New Roman" w:hAnsi="Times New Roman" w:cs="Times New Roman"/>
                <w:sz w:val="28"/>
                <w:szCs w:val="28"/>
              </w:rPr>
            </w:pPr>
            <w:r w:rsidRPr="00CA7F58">
              <w:rPr>
                <w:rFonts w:ascii="Times New Roman" w:hAnsi="Times New Roman" w:cs="Times New Roman"/>
                <w:sz w:val="28"/>
                <w:szCs w:val="28"/>
              </w:rPr>
              <w:t>12 382,2</w:t>
            </w:r>
          </w:p>
        </w:tc>
      </w:tr>
      <w:tr w:rsidR="00CA7F58" w:rsidRPr="00CA7F58" w:rsidTr="00335517">
        <w:trPr>
          <w:trHeight w:val="280"/>
        </w:trPr>
        <w:tc>
          <w:tcPr>
            <w:tcW w:w="8109" w:type="dxa"/>
            <w:shd w:val="clear" w:color="auto" w:fill="auto"/>
          </w:tcPr>
          <w:p w:rsidR="00CA7F58" w:rsidRPr="00CA7F58" w:rsidRDefault="00CA7F58" w:rsidP="00CA7F58">
            <w:pPr>
              <w:spacing w:after="0"/>
              <w:rPr>
                <w:rFonts w:ascii="Times New Roman" w:hAnsi="Times New Roman" w:cs="Times New Roman"/>
                <w:sz w:val="28"/>
                <w:szCs w:val="28"/>
              </w:rPr>
            </w:pPr>
            <w:r w:rsidRPr="00CA7F58">
              <w:rPr>
                <w:rFonts w:ascii="Times New Roman" w:hAnsi="Times New Roman" w:cs="Times New Roman"/>
                <w:sz w:val="28"/>
                <w:szCs w:val="28"/>
              </w:rPr>
              <w:t>ПАО СБЕРБАНК</w:t>
            </w:r>
          </w:p>
        </w:tc>
        <w:tc>
          <w:tcPr>
            <w:tcW w:w="1417" w:type="dxa"/>
            <w:shd w:val="clear" w:color="auto" w:fill="auto"/>
          </w:tcPr>
          <w:p w:rsidR="00CA7F58" w:rsidRPr="00CA7F58" w:rsidRDefault="00CA7F58" w:rsidP="00CA7F58">
            <w:pPr>
              <w:spacing w:after="0"/>
              <w:jc w:val="center"/>
              <w:rPr>
                <w:rFonts w:ascii="Times New Roman" w:hAnsi="Times New Roman" w:cs="Times New Roman"/>
                <w:sz w:val="28"/>
                <w:szCs w:val="28"/>
              </w:rPr>
            </w:pPr>
            <w:r w:rsidRPr="00CA7F58">
              <w:rPr>
                <w:rFonts w:ascii="Times New Roman" w:hAnsi="Times New Roman" w:cs="Times New Roman"/>
                <w:sz w:val="28"/>
                <w:szCs w:val="28"/>
              </w:rPr>
              <w:t>10 769,7</w:t>
            </w:r>
          </w:p>
        </w:tc>
      </w:tr>
      <w:tr w:rsidR="00CA7F58" w:rsidRPr="00CA7F58" w:rsidTr="00335517">
        <w:trPr>
          <w:trHeight w:val="280"/>
        </w:trPr>
        <w:tc>
          <w:tcPr>
            <w:tcW w:w="8109" w:type="dxa"/>
            <w:shd w:val="clear" w:color="auto" w:fill="auto"/>
          </w:tcPr>
          <w:p w:rsidR="00CA7F58" w:rsidRPr="00CA7F58" w:rsidRDefault="00CA7F58" w:rsidP="00CA7F58">
            <w:pPr>
              <w:spacing w:after="0"/>
              <w:rPr>
                <w:rFonts w:ascii="Times New Roman" w:hAnsi="Times New Roman" w:cs="Times New Roman"/>
                <w:sz w:val="28"/>
                <w:szCs w:val="28"/>
              </w:rPr>
            </w:pPr>
            <w:r w:rsidRPr="00CA7F58">
              <w:rPr>
                <w:rFonts w:ascii="Times New Roman" w:hAnsi="Times New Roman" w:cs="Times New Roman"/>
                <w:sz w:val="28"/>
                <w:szCs w:val="28"/>
              </w:rPr>
              <w:t>ООО "Артек"</w:t>
            </w:r>
          </w:p>
        </w:tc>
        <w:tc>
          <w:tcPr>
            <w:tcW w:w="1417" w:type="dxa"/>
            <w:shd w:val="clear" w:color="auto" w:fill="auto"/>
          </w:tcPr>
          <w:p w:rsidR="00CA7F58" w:rsidRPr="00CA7F58" w:rsidRDefault="00CA7F58" w:rsidP="00CA7F58">
            <w:pPr>
              <w:spacing w:after="0"/>
              <w:jc w:val="center"/>
              <w:rPr>
                <w:rFonts w:ascii="Times New Roman" w:hAnsi="Times New Roman" w:cs="Times New Roman"/>
                <w:sz w:val="28"/>
                <w:szCs w:val="28"/>
              </w:rPr>
            </w:pPr>
            <w:r w:rsidRPr="00CA7F58">
              <w:rPr>
                <w:rFonts w:ascii="Times New Roman" w:hAnsi="Times New Roman" w:cs="Times New Roman"/>
                <w:sz w:val="28"/>
                <w:szCs w:val="28"/>
              </w:rPr>
              <w:t>3 642,8</w:t>
            </w:r>
          </w:p>
        </w:tc>
      </w:tr>
      <w:tr w:rsidR="00CA7F58" w:rsidRPr="00CA7F58" w:rsidTr="00335517">
        <w:trPr>
          <w:trHeight w:val="296"/>
        </w:trPr>
        <w:tc>
          <w:tcPr>
            <w:tcW w:w="8109" w:type="dxa"/>
            <w:shd w:val="clear" w:color="auto" w:fill="auto"/>
          </w:tcPr>
          <w:p w:rsidR="00CA7F58" w:rsidRPr="00CA7F58" w:rsidRDefault="00CA7F58" w:rsidP="00CA7F58">
            <w:pPr>
              <w:spacing w:after="0"/>
              <w:rPr>
                <w:rFonts w:ascii="Times New Roman" w:hAnsi="Times New Roman" w:cs="Times New Roman"/>
                <w:sz w:val="28"/>
                <w:szCs w:val="28"/>
              </w:rPr>
            </w:pPr>
            <w:r w:rsidRPr="00CA7F58">
              <w:rPr>
                <w:rFonts w:ascii="Times New Roman" w:hAnsi="Times New Roman" w:cs="Times New Roman"/>
                <w:sz w:val="28"/>
                <w:szCs w:val="28"/>
              </w:rPr>
              <w:t>ООО "ОМКА"</w:t>
            </w:r>
          </w:p>
        </w:tc>
        <w:tc>
          <w:tcPr>
            <w:tcW w:w="1417" w:type="dxa"/>
            <w:shd w:val="clear" w:color="auto" w:fill="auto"/>
          </w:tcPr>
          <w:p w:rsidR="00CA7F58" w:rsidRPr="00CA7F58" w:rsidRDefault="00CA7F58" w:rsidP="00CA7F58">
            <w:pPr>
              <w:spacing w:after="0"/>
              <w:jc w:val="center"/>
              <w:rPr>
                <w:rFonts w:ascii="Times New Roman" w:hAnsi="Times New Roman" w:cs="Times New Roman"/>
                <w:sz w:val="28"/>
                <w:szCs w:val="28"/>
              </w:rPr>
            </w:pPr>
            <w:r w:rsidRPr="00CA7F58">
              <w:rPr>
                <w:rFonts w:ascii="Times New Roman" w:hAnsi="Times New Roman" w:cs="Times New Roman"/>
                <w:sz w:val="28"/>
                <w:szCs w:val="28"/>
              </w:rPr>
              <w:t>3 343,5</w:t>
            </w:r>
          </w:p>
        </w:tc>
      </w:tr>
      <w:tr w:rsidR="00CA7F58" w:rsidRPr="00CA7F58" w:rsidTr="00335517">
        <w:trPr>
          <w:trHeight w:val="296"/>
        </w:trPr>
        <w:tc>
          <w:tcPr>
            <w:tcW w:w="8109" w:type="dxa"/>
            <w:shd w:val="clear" w:color="auto" w:fill="auto"/>
          </w:tcPr>
          <w:p w:rsidR="00CA7F58" w:rsidRPr="00CA7F58" w:rsidRDefault="00CA7F58" w:rsidP="00CA7F58">
            <w:pPr>
              <w:spacing w:after="0"/>
              <w:rPr>
                <w:rFonts w:ascii="Times New Roman" w:hAnsi="Times New Roman" w:cs="Times New Roman"/>
                <w:sz w:val="28"/>
                <w:szCs w:val="28"/>
              </w:rPr>
            </w:pPr>
            <w:r w:rsidRPr="00CA7F58">
              <w:rPr>
                <w:rFonts w:ascii="Times New Roman" w:hAnsi="Times New Roman" w:cs="Times New Roman"/>
                <w:sz w:val="28"/>
                <w:szCs w:val="28"/>
              </w:rPr>
              <w:t>ООО "</w:t>
            </w:r>
            <w:proofErr w:type="spellStart"/>
            <w:r w:rsidRPr="00CA7F58">
              <w:rPr>
                <w:rFonts w:ascii="Times New Roman" w:hAnsi="Times New Roman" w:cs="Times New Roman"/>
                <w:sz w:val="28"/>
                <w:szCs w:val="28"/>
              </w:rPr>
              <w:t>Телестар.Нэт</w:t>
            </w:r>
            <w:proofErr w:type="spellEnd"/>
            <w:r w:rsidRPr="00CA7F58">
              <w:rPr>
                <w:rFonts w:ascii="Times New Roman" w:hAnsi="Times New Roman" w:cs="Times New Roman"/>
                <w:sz w:val="28"/>
                <w:szCs w:val="28"/>
              </w:rPr>
              <w:t>"</w:t>
            </w:r>
          </w:p>
        </w:tc>
        <w:tc>
          <w:tcPr>
            <w:tcW w:w="1417" w:type="dxa"/>
            <w:shd w:val="clear" w:color="auto" w:fill="auto"/>
          </w:tcPr>
          <w:p w:rsidR="00CA7F58" w:rsidRPr="00CA7F58" w:rsidRDefault="00CA7F58" w:rsidP="00CA7F58">
            <w:pPr>
              <w:spacing w:after="0"/>
              <w:jc w:val="center"/>
              <w:rPr>
                <w:rFonts w:ascii="Times New Roman" w:hAnsi="Times New Roman" w:cs="Times New Roman"/>
                <w:sz w:val="28"/>
                <w:szCs w:val="28"/>
              </w:rPr>
            </w:pPr>
            <w:r w:rsidRPr="00CA7F58">
              <w:rPr>
                <w:rFonts w:ascii="Times New Roman" w:hAnsi="Times New Roman" w:cs="Times New Roman"/>
                <w:sz w:val="28"/>
                <w:szCs w:val="28"/>
              </w:rPr>
              <w:t>2 845,7</w:t>
            </w:r>
          </w:p>
        </w:tc>
      </w:tr>
      <w:tr w:rsidR="00CA7F58" w:rsidRPr="00CA7F58" w:rsidTr="00335517">
        <w:trPr>
          <w:trHeight w:val="296"/>
        </w:trPr>
        <w:tc>
          <w:tcPr>
            <w:tcW w:w="8109" w:type="dxa"/>
            <w:shd w:val="clear" w:color="auto" w:fill="auto"/>
          </w:tcPr>
          <w:p w:rsidR="00CA7F58" w:rsidRPr="00CA7F58" w:rsidRDefault="00CA7F58" w:rsidP="00CA7F58">
            <w:pPr>
              <w:spacing w:after="0"/>
              <w:rPr>
                <w:rFonts w:ascii="Times New Roman" w:hAnsi="Times New Roman" w:cs="Times New Roman"/>
                <w:sz w:val="28"/>
                <w:szCs w:val="28"/>
              </w:rPr>
            </w:pPr>
            <w:r w:rsidRPr="00CA7F58">
              <w:rPr>
                <w:rFonts w:ascii="Times New Roman" w:hAnsi="Times New Roman" w:cs="Times New Roman"/>
                <w:sz w:val="28"/>
                <w:szCs w:val="28"/>
              </w:rPr>
              <w:t>АО "ПОЧТА РОССИИ"</w:t>
            </w:r>
          </w:p>
        </w:tc>
        <w:tc>
          <w:tcPr>
            <w:tcW w:w="1417" w:type="dxa"/>
            <w:shd w:val="clear" w:color="auto" w:fill="auto"/>
          </w:tcPr>
          <w:p w:rsidR="00CA7F58" w:rsidRPr="00CA7F58" w:rsidRDefault="00CA7F58" w:rsidP="00CA7F58">
            <w:pPr>
              <w:spacing w:after="0"/>
              <w:jc w:val="center"/>
              <w:rPr>
                <w:rFonts w:ascii="Times New Roman" w:hAnsi="Times New Roman" w:cs="Times New Roman"/>
                <w:sz w:val="28"/>
                <w:szCs w:val="28"/>
              </w:rPr>
            </w:pPr>
            <w:r w:rsidRPr="00CA7F58">
              <w:rPr>
                <w:rFonts w:ascii="Times New Roman" w:hAnsi="Times New Roman" w:cs="Times New Roman"/>
                <w:sz w:val="28"/>
                <w:szCs w:val="28"/>
              </w:rPr>
              <w:t>2 625,5</w:t>
            </w:r>
          </w:p>
        </w:tc>
      </w:tr>
      <w:tr w:rsidR="00CA7F58" w:rsidRPr="00CA7F58" w:rsidTr="00335517">
        <w:trPr>
          <w:trHeight w:val="296"/>
        </w:trPr>
        <w:tc>
          <w:tcPr>
            <w:tcW w:w="8109" w:type="dxa"/>
            <w:shd w:val="clear" w:color="auto" w:fill="auto"/>
          </w:tcPr>
          <w:p w:rsidR="00CA7F58" w:rsidRPr="00CA7F58" w:rsidRDefault="00CA7F58" w:rsidP="00CA7F58">
            <w:pPr>
              <w:spacing w:after="0"/>
              <w:rPr>
                <w:rFonts w:ascii="Times New Roman" w:hAnsi="Times New Roman" w:cs="Times New Roman"/>
                <w:sz w:val="28"/>
                <w:szCs w:val="28"/>
              </w:rPr>
            </w:pPr>
            <w:r w:rsidRPr="00CA7F58">
              <w:rPr>
                <w:rFonts w:ascii="Times New Roman" w:hAnsi="Times New Roman" w:cs="Times New Roman"/>
                <w:sz w:val="28"/>
                <w:szCs w:val="28"/>
              </w:rPr>
              <w:t>ООО "ВЕРОНА"</w:t>
            </w:r>
          </w:p>
        </w:tc>
        <w:tc>
          <w:tcPr>
            <w:tcW w:w="1417" w:type="dxa"/>
            <w:shd w:val="clear" w:color="auto" w:fill="auto"/>
          </w:tcPr>
          <w:p w:rsidR="00CA7F58" w:rsidRPr="00CA7F58" w:rsidRDefault="00CA7F58" w:rsidP="00CA7F58">
            <w:pPr>
              <w:spacing w:after="0"/>
              <w:jc w:val="center"/>
              <w:rPr>
                <w:rFonts w:ascii="Times New Roman" w:hAnsi="Times New Roman" w:cs="Times New Roman"/>
                <w:sz w:val="28"/>
                <w:szCs w:val="28"/>
              </w:rPr>
            </w:pPr>
            <w:r w:rsidRPr="00CA7F58">
              <w:rPr>
                <w:rFonts w:ascii="Times New Roman" w:hAnsi="Times New Roman" w:cs="Times New Roman"/>
                <w:sz w:val="28"/>
                <w:szCs w:val="28"/>
              </w:rPr>
              <w:t>2 185,5</w:t>
            </w:r>
          </w:p>
        </w:tc>
      </w:tr>
      <w:tr w:rsidR="00CA7F58" w:rsidRPr="00CA7F58" w:rsidTr="00335517">
        <w:trPr>
          <w:trHeight w:val="296"/>
        </w:trPr>
        <w:tc>
          <w:tcPr>
            <w:tcW w:w="8109" w:type="dxa"/>
            <w:shd w:val="clear" w:color="auto" w:fill="auto"/>
          </w:tcPr>
          <w:p w:rsidR="00CA7F58" w:rsidRPr="00CA7F58" w:rsidRDefault="00CA7F58" w:rsidP="00CA7F58">
            <w:pPr>
              <w:spacing w:after="0"/>
              <w:rPr>
                <w:rFonts w:ascii="Times New Roman" w:hAnsi="Times New Roman" w:cs="Times New Roman"/>
                <w:sz w:val="28"/>
                <w:szCs w:val="28"/>
              </w:rPr>
            </w:pPr>
            <w:r w:rsidRPr="00CA7F58">
              <w:rPr>
                <w:rFonts w:ascii="Times New Roman" w:hAnsi="Times New Roman" w:cs="Times New Roman"/>
                <w:sz w:val="28"/>
                <w:szCs w:val="28"/>
              </w:rPr>
              <w:t>ООО "ФЕРМА"</w:t>
            </w:r>
          </w:p>
        </w:tc>
        <w:tc>
          <w:tcPr>
            <w:tcW w:w="1417" w:type="dxa"/>
            <w:shd w:val="clear" w:color="auto" w:fill="auto"/>
          </w:tcPr>
          <w:p w:rsidR="00CA7F58" w:rsidRPr="00CA7F58" w:rsidRDefault="00CA7F58" w:rsidP="00CA7F58">
            <w:pPr>
              <w:spacing w:after="0"/>
              <w:jc w:val="center"/>
              <w:rPr>
                <w:rFonts w:ascii="Times New Roman" w:hAnsi="Times New Roman" w:cs="Times New Roman"/>
                <w:sz w:val="28"/>
                <w:szCs w:val="28"/>
              </w:rPr>
            </w:pPr>
            <w:r w:rsidRPr="00CA7F58">
              <w:rPr>
                <w:rFonts w:ascii="Times New Roman" w:hAnsi="Times New Roman" w:cs="Times New Roman"/>
                <w:sz w:val="28"/>
                <w:szCs w:val="28"/>
              </w:rPr>
              <w:t>2 067,6</w:t>
            </w:r>
          </w:p>
        </w:tc>
      </w:tr>
      <w:tr w:rsidR="00CA7F58" w:rsidRPr="00CA7F58" w:rsidTr="00335517">
        <w:trPr>
          <w:trHeight w:val="296"/>
        </w:trPr>
        <w:tc>
          <w:tcPr>
            <w:tcW w:w="8109" w:type="dxa"/>
            <w:shd w:val="clear" w:color="auto" w:fill="auto"/>
          </w:tcPr>
          <w:p w:rsidR="00CA7F58" w:rsidRPr="00CA7F58" w:rsidRDefault="00CA7F58" w:rsidP="00CA7F58">
            <w:pPr>
              <w:spacing w:after="0"/>
              <w:rPr>
                <w:rFonts w:ascii="Times New Roman" w:hAnsi="Times New Roman" w:cs="Times New Roman"/>
                <w:sz w:val="28"/>
                <w:szCs w:val="28"/>
              </w:rPr>
            </w:pPr>
            <w:r w:rsidRPr="00CA7F58">
              <w:rPr>
                <w:rFonts w:ascii="Times New Roman" w:hAnsi="Times New Roman" w:cs="Times New Roman"/>
                <w:sz w:val="28"/>
                <w:szCs w:val="28"/>
              </w:rPr>
              <w:t>ООО "</w:t>
            </w:r>
            <w:proofErr w:type="spellStart"/>
            <w:r w:rsidRPr="00CA7F58">
              <w:rPr>
                <w:rFonts w:ascii="Times New Roman" w:hAnsi="Times New Roman" w:cs="Times New Roman"/>
                <w:sz w:val="28"/>
                <w:szCs w:val="28"/>
              </w:rPr>
              <w:t>Телестар.Нэт</w:t>
            </w:r>
            <w:proofErr w:type="spellEnd"/>
            <w:r w:rsidRPr="00CA7F58">
              <w:rPr>
                <w:rFonts w:ascii="Times New Roman" w:hAnsi="Times New Roman" w:cs="Times New Roman"/>
                <w:sz w:val="28"/>
                <w:szCs w:val="28"/>
              </w:rPr>
              <w:t>"</w:t>
            </w:r>
          </w:p>
        </w:tc>
        <w:tc>
          <w:tcPr>
            <w:tcW w:w="1417" w:type="dxa"/>
            <w:shd w:val="clear" w:color="auto" w:fill="auto"/>
          </w:tcPr>
          <w:p w:rsidR="00CA7F58" w:rsidRPr="00CA7F58" w:rsidRDefault="00CA7F58" w:rsidP="00CA7F58">
            <w:pPr>
              <w:spacing w:after="0"/>
              <w:jc w:val="center"/>
              <w:rPr>
                <w:rFonts w:ascii="Times New Roman" w:hAnsi="Times New Roman" w:cs="Times New Roman"/>
                <w:sz w:val="28"/>
                <w:szCs w:val="28"/>
              </w:rPr>
            </w:pPr>
            <w:r w:rsidRPr="00CA7F58">
              <w:rPr>
                <w:rFonts w:ascii="Times New Roman" w:hAnsi="Times New Roman" w:cs="Times New Roman"/>
                <w:sz w:val="28"/>
                <w:szCs w:val="28"/>
              </w:rPr>
              <w:t>2 845,7</w:t>
            </w:r>
          </w:p>
        </w:tc>
      </w:tr>
    </w:tbl>
    <w:p w:rsidR="00CA7F58" w:rsidRPr="00CA7F58" w:rsidRDefault="00CA7F58" w:rsidP="00CA7F58">
      <w:pPr>
        <w:spacing w:after="0"/>
        <w:ind w:right="368" w:firstLine="737"/>
        <w:jc w:val="both"/>
        <w:rPr>
          <w:rFonts w:ascii="Times New Roman" w:hAnsi="Times New Roman" w:cs="Times New Roman"/>
          <w:b/>
          <w:sz w:val="28"/>
          <w:szCs w:val="28"/>
        </w:rPr>
      </w:pPr>
    </w:p>
    <w:p w:rsidR="00335517" w:rsidRDefault="00CA7F58" w:rsidP="00335517">
      <w:pPr>
        <w:spacing w:after="0"/>
        <w:ind w:right="368" w:firstLine="737"/>
        <w:jc w:val="both"/>
        <w:rPr>
          <w:rFonts w:ascii="Times New Roman" w:hAnsi="Times New Roman" w:cs="Times New Roman"/>
          <w:b/>
          <w:sz w:val="28"/>
          <w:szCs w:val="28"/>
        </w:rPr>
      </w:pPr>
      <w:r w:rsidRPr="00335517">
        <w:rPr>
          <w:rFonts w:ascii="Times New Roman" w:hAnsi="Times New Roman" w:cs="Times New Roman"/>
          <w:b/>
          <w:sz w:val="28"/>
          <w:szCs w:val="28"/>
        </w:rPr>
        <w:t>Прочие поступления от использования имущества, находящегося в собственности городских округов</w:t>
      </w:r>
      <w:r w:rsidR="00335517">
        <w:rPr>
          <w:rFonts w:ascii="Times New Roman" w:hAnsi="Times New Roman" w:cs="Times New Roman"/>
          <w:b/>
          <w:sz w:val="28"/>
          <w:szCs w:val="28"/>
        </w:rPr>
        <w:t>.</w:t>
      </w:r>
    </w:p>
    <w:p w:rsidR="00CA7F58" w:rsidRPr="00335517" w:rsidRDefault="00CA7F58" w:rsidP="00335517">
      <w:pPr>
        <w:spacing w:after="0"/>
        <w:ind w:right="368" w:firstLine="737"/>
        <w:jc w:val="both"/>
        <w:rPr>
          <w:rFonts w:ascii="Times New Roman" w:hAnsi="Times New Roman" w:cs="Times New Roman"/>
          <w:sz w:val="28"/>
          <w:szCs w:val="28"/>
        </w:rPr>
      </w:pPr>
      <w:r w:rsidRPr="00335517">
        <w:rPr>
          <w:rFonts w:ascii="Times New Roman" w:hAnsi="Times New Roman" w:cs="Times New Roman"/>
          <w:sz w:val="28"/>
          <w:szCs w:val="28"/>
        </w:rPr>
        <w:t xml:space="preserve">Отражены поступления по плате за наем муниципального жилищного фонда, плата за установку и эксплуатацию рекламных конструкций, а также </w:t>
      </w:r>
      <w:bookmarkStart w:id="1" w:name="OLE_LINK11"/>
      <w:bookmarkStart w:id="2" w:name="OLE_LINK12"/>
      <w:bookmarkStart w:id="3" w:name="OLE_LINK13"/>
      <w:r w:rsidRPr="00335517">
        <w:rPr>
          <w:rFonts w:ascii="Times New Roman" w:hAnsi="Times New Roman" w:cs="Times New Roman"/>
          <w:sz w:val="28"/>
          <w:szCs w:val="28"/>
        </w:rPr>
        <w:t>плата за установку и эксплуатацию оборудования связи на опорах уличного освещения</w:t>
      </w:r>
      <w:bookmarkEnd w:id="1"/>
      <w:bookmarkEnd w:id="2"/>
      <w:bookmarkEnd w:id="3"/>
      <w:r w:rsidRPr="00335517">
        <w:rPr>
          <w:rFonts w:ascii="Times New Roman" w:hAnsi="Times New Roman" w:cs="Times New Roman"/>
          <w:sz w:val="28"/>
          <w:szCs w:val="28"/>
        </w:rPr>
        <w:t xml:space="preserve"> и прочее. Плановые назначения на 2021 год составили 30 350,0 тыс. руб., фактические поступления – 32 725,6 тыс. руб., перевыполнение составило 2 375,6 тыс. руб. или 7,8%. </w:t>
      </w:r>
    </w:p>
    <w:p w:rsidR="00CA7F58" w:rsidRPr="00335517" w:rsidRDefault="00CA7F58" w:rsidP="00335517">
      <w:pPr>
        <w:spacing w:after="0"/>
        <w:ind w:right="368" w:firstLine="737"/>
        <w:jc w:val="both"/>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16"/>
        <w:gridCol w:w="5428"/>
        <w:gridCol w:w="1476"/>
      </w:tblGrid>
      <w:tr w:rsidR="00CA7F58" w:rsidRPr="00335517" w:rsidTr="00335517">
        <w:trPr>
          <w:trHeight w:val="561"/>
        </w:trPr>
        <w:tc>
          <w:tcPr>
            <w:tcW w:w="0" w:type="auto"/>
            <w:tcBorders>
              <w:bottom w:val="nil"/>
            </w:tcBorders>
            <w:vAlign w:val="center"/>
          </w:tcPr>
          <w:p w:rsidR="00CA7F58" w:rsidRPr="00335517" w:rsidRDefault="00CA7F58" w:rsidP="00335517">
            <w:pPr>
              <w:spacing w:after="0"/>
              <w:jc w:val="center"/>
              <w:rPr>
                <w:rFonts w:ascii="Times New Roman" w:hAnsi="Times New Roman" w:cs="Times New Roman"/>
                <w:b/>
                <w:sz w:val="24"/>
                <w:szCs w:val="24"/>
              </w:rPr>
            </w:pPr>
            <w:r w:rsidRPr="00335517">
              <w:rPr>
                <w:rFonts w:ascii="Times New Roman" w:hAnsi="Times New Roman" w:cs="Times New Roman"/>
                <w:b/>
                <w:sz w:val="24"/>
                <w:szCs w:val="24"/>
              </w:rPr>
              <w:t>КБК</w:t>
            </w:r>
          </w:p>
        </w:tc>
        <w:tc>
          <w:tcPr>
            <w:tcW w:w="0" w:type="auto"/>
            <w:tcBorders>
              <w:bottom w:val="nil"/>
            </w:tcBorders>
            <w:vAlign w:val="center"/>
          </w:tcPr>
          <w:p w:rsidR="00CA7F58" w:rsidRPr="00335517" w:rsidRDefault="00CA7F58" w:rsidP="00335517">
            <w:pPr>
              <w:spacing w:after="0"/>
              <w:jc w:val="center"/>
              <w:rPr>
                <w:rFonts w:ascii="Times New Roman" w:hAnsi="Times New Roman" w:cs="Times New Roman"/>
                <w:b/>
                <w:sz w:val="24"/>
                <w:szCs w:val="24"/>
              </w:rPr>
            </w:pPr>
            <w:r w:rsidRPr="00335517">
              <w:rPr>
                <w:rFonts w:ascii="Times New Roman" w:hAnsi="Times New Roman" w:cs="Times New Roman"/>
                <w:b/>
                <w:sz w:val="24"/>
                <w:szCs w:val="24"/>
              </w:rPr>
              <w:t>Наименование доходного источника</w:t>
            </w:r>
          </w:p>
        </w:tc>
        <w:tc>
          <w:tcPr>
            <w:tcW w:w="0" w:type="auto"/>
            <w:tcBorders>
              <w:bottom w:val="nil"/>
            </w:tcBorders>
            <w:vAlign w:val="center"/>
          </w:tcPr>
          <w:p w:rsidR="00CA7F58" w:rsidRPr="00335517" w:rsidRDefault="00CA7F58" w:rsidP="00335517">
            <w:pPr>
              <w:spacing w:after="0"/>
              <w:jc w:val="center"/>
              <w:rPr>
                <w:rFonts w:ascii="Times New Roman" w:hAnsi="Times New Roman" w:cs="Times New Roman"/>
                <w:b/>
                <w:sz w:val="24"/>
                <w:szCs w:val="24"/>
              </w:rPr>
            </w:pPr>
            <w:r w:rsidRPr="00335517">
              <w:rPr>
                <w:rFonts w:ascii="Times New Roman" w:hAnsi="Times New Roman" w:cs="Times New Roman"/>
                <w:b/>
                <w:sz w:val="24"/>
                <w:szCs w:val="24"/>
              </w:rPr>
              <w:t xml:space="preserve">Сумма </w:t>
            </w:r>
          </w:p>
          <w:p w:rsidR="00CA7F58" w:rsidRPr="00335517" w:rsidRDefault="00CA7F58" w:rsidP="00335517">
            <w:pPr>
              <w:spacing w:after="0"/>
              <w:jc w:val="center"/>
              <w:rPr>
                <w:rFonts w:ascii="Times New Roman" w:hAnsi="Times New Roman" w:cs="Times New Roman"/>
                <w:b/>
                <w:sz w:val="24"/>
                <w:szCs w:val="24"/>
              </w:rPr>
            </w:pPr>
            <w:r w:rsidRPr="00335517">
              <w:rPr>
                <w:rFonts w:ascii="Times New Roman" w:hAnsi="Times New Roman" w:cs="Times New Roman"/>
                <w:b/>
                <w:sz w:val="24"/>
                <w:szCs w:val="24"/>
              </w:rPr>
              <w:t>(тыс. руб.)</w:t>
            </w:r>
          </w:p>
        </w:tc>
      </w:tr>
      <w:tr w:rsidR="00CA7F58" w:rsidRPr="00335517" w:rsidTr="00335517">
        <w:trPr>
          <w:trHeight w:val="2034"/>
        </w:trPr>
        <w:tc>
          <w:tcPr>
            <w:tcW w:w="0" w:type="auto"/>
          </w:tcPr>
          <w:p w:rsidR="00CA7F58" w:rsidRPr="00335517" w:rsidRDefault="00CA7F58" w:rsidP="00335517">
            <w:pPr>
              <w:spacing w:after="0"/>
              <w:jc w:val="center"/>
              <w:rPr>
                <w:rFonts w:ascii="Times New Roman" w:hAnsi="Times New Roman" w:cs="Times New Roman"/>
                <w:sz w:val="24"/>
                <w:szCs w:val="24"/>
              </w:rPr>
            </w:pPr>
            <w:r w:rsidRPr="00335517">
              <w:rPr>
                <w:rFonts w:ascii="Times New Roman" w:hAnsi="Times New Roman" w:cs="Times New Roman"/>
                <w:sz w:val="24"/>
                <w:szCs w:val="24"/>
              </w:rPr>
              <w:t>00011109044000000120</w:t>
            </w:r>
          </w:p>
        </w:tc>
        <w:tc>
          <w:tcPr>
            <w:tcW w:w="0" w:type="auto"/>
            <w:vAlign w:val="center"/>
          </w:tcPr>
          <w:p w:rsidR="00CA7F58" w:rsidRPr="00335517" w:rsidRDefault="00CA7F58" w:rsidP="00335517">
            <w:pPr>
              <w:spacing w:after="0"/>
              <w:jc w:val="both"/>
              <w:rPr>
                <w:rFonts w:ascii="Times New Roman" w:hAnsi="Times New Roman" w:cs="Times New Roman"/>
                <w:sz w:val="24"/>
                <w:szCs w:val="24"/>
              </w:rPr>
            </w:pPr>
            <w:r w:rsidRPr="00335517">
              <w:rPr>
                <w:rFonts w:ascii="Times New Roman" w:hAnsi="Times New Roman" w:cs="Times New Roman"/>
                <w:sz w:val="24"/>
                <w:szCs w:val="24"/>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p w:rsidR="00CA7F58" w:rsidRPr="00335517" w:rsidRDefault="00CA7F58" w:rsidP="00335517">
            <w:pPr>
              <w:spacing w:after="0"/>
              <w:jc w:val="both"/>
              <w:rPr>
                <w:rFonts w:ascii="Times New Roman" w:hAnsi="Times New Roman" w:cs="Times New Roman"/>
                <w:bCs/>
                <w:sz w:val="24"/>
                <w:szCs w:val="24"/>
              </w:rPr>
            </w:pPr>
            <w:r w:rsidRPr="00335517">
              <w:rPr>
                <w:rFonts w:ascii="Times New Roman" w:hAnsi="Times New Roman" w:cs="Times New Roman"/>
                <w:sz w:val="24"/>
                <w:szCs w:val="24"/>
              </w:rPr>
              <w:t>в том числе:</w:t>
            </w:r>
            <w:r w:rsidRPr="00335517">
              <w:rPr>
                <w:rFonts w:ascii="Times New Roman" w:hAnsi="Times New Roman" w:cs="Times New Roman"/>
                <w:bCs/>
                <w:sz w:val="24"/>
                <w:szCs w:val="24"/>
              </w:rPr>
              <w:t xml:space="preserve"> </w:t>
            </w:r>
          </w:p>
        </w:tc>
        <w:tc>
          <w:tcPr>
            <w:tcW w:w="0" w:type="auto"/>
          </w:tcPr>
          <w:p w:rsidR="00CA7F58" w:rsidRPr="00335517" w:rsidRDefault="00CA7F58" w:rsidP="00335517">
            <w:pPr>
              <w:spacing w:after="0"/>
              <w:jc w:val="center"/>
              <w:rPr>
                <w:rFonts w:ascii="Times New Roman" w:hAnsi="Times New Roman" w:cs="Times New Roman"/>
                <w:sz w:val="24"/>
                <w:szCs w:val="24"/>
              </w:rPr>
            </w:pPr>
            <w:r w:rsidRPr="00335517">
              <w:rPr>
                <w:rFonts w:ascii="Times New Roman" w:hAnsi="Times New Roman" w:cs="Times New Roman"/>
                <w:sz w:val="24"/>
                <w:szCs w:val="24"/>
              </w:rPr>
              <w:t>32 725,6</w:t>
            </w:r>
          </w:p>
        </w:tc>
      </w:tr>
      <w:tr w:rsidR="00CA7F58" w:rsidRPr="00335517" w:rsidTr="00335517">
        <w:trPr>
          <w:trHeight w:val="1034"/>
        </w:trPr>
        <w:tc>
          <w:tcPr>
            <w:tcW w:w="0" w:type="auto"/>
          </w:tcPr>
          <w:p w:rsidR="00CA7F58" w:rsidRPr="00335517" w:rsidRDefault="00CA7F58" w:rsidP="00335517">
            <w:pPr>
              <w:spacing w:after="0"/>
              <w:jc w:val="center"/>
              <w:rPr>
                <w:rFonts w:ascii="Times New Roman" w:hAnsi="Times New Roman" w:cs="Times New Roman"/>
                <w:sz w:val="24"/>
                <w:szCs w:val="24"/>
              </w:rPr>
            </w:pPr>
          </w:p>
        </w:tc>
        <w:tc>
          <w:tcPr>
            <w:tcW w:w="0" w:type="auto"/>
            <w:vAlign w:val="center"/>
          </w:tcPr>
          <w:p w:rsidR="00CA7F58" w:rsidRPr="00335517" w:rsidRDefault="00CA7F58" w:rsidP="00335517">
            <w:pPr>
              <w:spacing w:after="0"/>
              <w:rPr>
                <w:rFonts w:ascii="Times New Roman" w:hAnsi="Times New Roman" w:cs="Times New Roman"/>
                <w:i/>
                <w:sz w:val="24"/>
                <w:szCs w:val="24"/>
              </w:rPr>
            </w:pPr>
            <w:r w:rsidRPr="00335517">
              <w:rPr>
                <w:rFonts w:ascii="Times New Roman" w:hAnsi="Times New Roman" w:cs="Times New Roman"/>
                <w:i/>
                <w:sz w:val="24"/>
                <w:szCs w:val="24"/>
              </w:rPr>
              <w:t>- наем муниципального жилого фонда</w:t>
            </w:r>
          </w:p>
          <w:p w:rsidR="00CA7F58" w:rsidRPr="00335517" w:rsidRDefault="00CA7F58" w:rsidP="00335517">
            <w:pPr>
              <w:spacing w:after="0"/>
              <w:rPr>
                <w:rFonts w:ascii="Times New Roman" w:hAnsi="Times New Roman" w:cs="Times New Roman"/>
                <w:i/>
                <w:sz w:val="24"/>
                <w:szCs w:val="24"/>
              </w:rPr>
            </w:pPr>
          </w:p>
          <w:p w:rsidR="00CA7F58" w:rsidRPr="00335517" w:rsidRDefault="00CA7F58" w:rsidP="00335517">
            <w:pPr>
              <w:spacing w:after="0"/>
              <w:rPr>
                <w:rFonts w:ascii="Times New Roman" w:hAnsi="Times New Roman" w:cs="Times New Roman"/>
                <w:i/>
                <w:sz w:val="24"/>
                <w:szCs w:val="24"/>
              </w:rPr>
            </w:pPr>
            <w:r w:rsidRPr="00335517">
              <w:rPr>
                <w:rFonts w:ascii="Times New Roman" w:hAnsi="Times New Roman" w:cs="Times New Roman"/>
                <w:i/>
                <w:sz w:val="24"/>
                <w:szCs w:val="24"/>
              </w:rPr>
              <w:t>- плата за установку и эксплуатацию рекламных конструкций</w:t>
            </w:r>
          </w:p>
          <w:p w:rsidR="00CA7F58" w:rsidRPr="00335517" w:rsidRDefault="00CA7F58" w:rsidP="00335517">
            <w:pPr>
              <w:spacing w:after="0"/>
              <w:rPr>
                <w:rFonts w:ascii="Times New Roman" w:hAnsi="Times New Roman" w:cs="Times New Roman"/>
                <w:i/>
                <w:sz w:val="24"/>
                <w:szCs w:val="24"/>
              </w:rPr>
            </w:pPr>
            <w:r w:rsidRPr="00335517">
              <w:rPr>
                <w:rFonts w:ascii="Times New Roman" w:hAnsi="Times New Roman" w:cs="Times New Roman"/>
                <w:i/>
                <w:sz w:val="24"/>
                <w:szCs w:val="24"/>
              </w:rPr>
              <w:t xml:space="preserve"> в том числе: плата за право заключения договора</w:t>
            </w:r>
          </w:p>
          <w:p w:rsidR="00CA7F58" w:rsidRPr="00335517" w:rsidRDefault="00CA7F58" w:rsidP="00335517">
            <w:pPr>
              <w:spacing w:after="0"/>
              <w:rPr>
                <w:rFonts w:ascii="Times New Roman" w:hAnsi="Times New Roman" w:cs="Times New Roman"/>
                <w:i/>
                <w:sz w:val="24"/>
                <w:szCs w:val="24"/>
              </w:rPr>
            </w:pPr>
          </w:p>
          <w:p w:rsidR="00CA7F58" w:rsidRPr="00335517" w:rsidRDefault="00CA7F58" w:rsidP="00335517">
            <w:pPr>
              <w:spacing w:after="0"/>
              <w:rPr>
                <w:rFonts w:ascii="Times New Roman" w:hAnsi="Times New Roman" w:cs="Times New Roman"/>
                <w:i/>
                <w:sz w:val="24"/>
                <w:szCs w:val="24"/>
              </w:rPr>
            </w:pPr>
            <w:r w:rsidRPr="00335517">
              <w:rPr>
                <w:rFonts w:ascii="Times New Roman" w:hAnsi="Times New Roman" w:cs="Times New Roman"/>
                <w:i/>
                <w:sz w:val="24"/>
                <w:szCs w:val="24"/>
              </w:rPr>
              <w:t>-</w:t>
            </w:r>
            <w:r w:rsidRPr="00335517">
              <w:rPr>
                <w:rFonts w:ascii="Times New Roman" w:hAnsi="Times New Roman" w:cs="Times New Roman"/>
                <w:sz w:val="24"/>
                <w:szCs w:val="24"/>
              </w:rPr>
              <w:t xml:space="preserve"> </w:t>
            </w:r>
            <w:r w:rsidRPr="00335517">
              <w:rPr>
                <w:rFonts w:ascii="Times New Roman" w:hAnsi="Times New Roman" w:cs="Times New Roman"/>
                <w:i/>
                <w:sz w:val="24"/>
                <w:szCs w:val="24"/>
              </w:rPr>
              <w:t>плата за установку и эксплуатацию оборудования связи на опорах уличного освещения</w:t>
            </w:r>
          </w:p>
          <w:p w:rsidR="00CA7F58" w:rsidRPr="00335517" w:rsidRDefault="00CA7F58" w:rsidP="00335517">
            <w:pPr>
              <w:spacing w:after="0"/>
              <w:rPr>
                <w:rFonts w:ascii="Times New Roman" w:hAnsi="Times New Roman" w:cs="Times New Roman"/>
                <w:i/>
                <w:sz w:val="24"/>
                <w:szCs w:val="24"/>
              </w:rPr>
            </w:pPr>
          </w:p>
          <w:p w:rsidR="00CA7F58" w:rsidRPr="00335517" w:rsidRDefault="00CA7F58" w:rsidP="00335517">
            <w:pPr>
              <w:spacing w:after="0"/>
              <w:rPr>
                <w:rFonts w:ascii="Times New Roman" w:hAnsi="Times New Roman" w:cs="Times New Roman"/>
                <w:i/>
                <w:sz w:val="24"/>
                <w:szCs w:val="24"/>
              </w:rPr>
            </w:pPr>
            <w:r w:rsidRPr="00335517">
              <w:rPr>
                <w:rFonts w:ascii="Times New Roman" w:hAnsi="Times New Roman" w:cs="Times New Roman"/>
                <w:i/>
                <w:sz w:val="24"/>
                <w:szCs w:val="24"/>
              </w:rPr>
              <w:t>- плата по договору коммерческого найма жилого помещения</w:t>
            </w:r>
          </w:p>
          <w:p w:rsidR="00CA7F58" w:rsidRPr="00335517" w:rsidRDefault="00CA7F58" w:rsidP="00335517">
            <w:pPr>
              <w:spacing w:after="0"/>
              <w:rPr>
                <w:rFonts w:ascii="Times New Roman" w:hAnsi="Times New Roman" w:cs="Times New Roman"/>
                <w:i/>
                <w:sz w:val="24"/>
                <w:szCs w:val="24"/>
              </w:rPr>
            </w:pPr>
          </w:p>
          <w:p w:rsidR="00CA7F58" w:rsidRPr="00335517" w:rsidRDefault="00CA7F58" w:rsidP="00335517">
            <w:pPr>
              <w:spacing w:after="0"/>
              <w:rPr>
                <w:rFonts w:ascii="Times New Roman" w:hAnsi="Times New Roman" w:cs="Times New Roman"/>
                <w:i/>
                <w:sz w:val="24"/>
                <w:szCs w:val="24"/>
              </w:rPr>
            </w:pPr>
            <w:r w:rsidRPr="00335517">
              <w:rPr>
                <w:rFonts w:ascii="Times New Roman" w:hAnsi="Times New Roman" w:cs="Times New Roman"/>
                <w:i/>
                <w:sz w:val="24"/>
                <w:szCs w:val="24"/>
              </w:rPr>
              <w:t xml:space="preserve">- плата за размещение объектов, которые могут быть размещены на землях или земельных </w:t>
            </w:r>
            <w:r w:rsidRPr="00335517">
              <w:rPr>
                <w:rFonts w:ascii="Times New Roman" w:hAnsi="Times New Roman" w:cs="Times New Roman"/>
                <w:i/>
                <w:sz w:val="24"/>
                <w:szCs w:val="24"/>
              </w:rPr>
              <w:lastRenderedPageBreak/>
              <w:t xml:space="preserve">участках, находящихся в муниципальной собственности, без предоставления земельных участков и установления сервитутов </w:t>
            </w:r>
          </w:p>
        </w:tc>
        <w:tc>
          <w:tcPr>
            <w:tcW w:w="0" w:type="auto"/>
          </w:tcPr>
          <w:p w:rsidR="00CA7F58" w:rsidRPr="00335517" w:rsidRDefault="00CA7F58" w:rsidP="00335517">
            <w:pPr>
              <w:spacing w:after="0"/>
              <w:jc w:val="center"/>
              <w:rPr>
                <w:rFonts w:ascii="Times New Roman" w:hAnsi="Times New Roman" w:cs="Times New Roman"/>
                <w:sz w:val="24"/>
                <w:szCs w:val="24"/>
              </w:rPr>
            </w:pPr>
            <w:r w:rsidRPr="00335517">
              <w:rPr>
                <w:rFonts w:ascii="Times New Roman" w:hAnsi="Times New Roman" w:cs="Times New Roman"/>
                <w:sz w:val="24"/>
                <w:szCs w:val="24"/>
              </w:rPr>
              <w:lastRenderedPageBreak/>
              <w:t>22 768,8</w:t>
            </w:r>
          </w:p>
          <w:p w:rsidR="00CA7F58" w:rsidRPr="00335517" w:rsidRDefault="00CA7F58" w:rsidP="00335517">
            <w:pPr>
              <w:spacing w:after="0"/>
              <w:rPr>
                <w:rFonts w:ascii="Times New Roman" w:hAnsi="Times New Roman" w:cs="Times New Roman"/>
                <w:sz w:val="24"/>
                <w:szCs w:val="24"/>
              </w:rPr>
            </w:pPr>
          </w:p>
          <w:p w:rsidR="00CA7F58" w:rsidRPr="00335517" w:rsidRDefault="00CA7F58" w:rsidP="00335517">
            <w:pPr>
              <w:spacing w:after="0"/>
              <w:jc w:val="center"/>
              <w:rPr>
                <w:rFonts w:ascii="Times New Roman" w:hAnsi="Times New Roman" w:cs="Times New Roman"/>
                <w:sz w:val="24"/>
                <w:szCs w:val="24"/>
              </w:rPr>
            </w:pPr>
            <w:r w:rsidRPr="00335517">
              <w:rPr>
                <w:rFonts w:ascii="Times New Roman" w:hAnsi="Times New Roman" w:cs="Times New Roman"/>
                <w:sz w:val="24"/>
                <w:szCs w:val="24"/>
              </w:rPr>
              <w:t>7 983,3</w:t>
            </w:r>
          </w:p>
          <w:p w:rsidR="00CA7F58" w:rsidRPr="00335517" w:rsidRDefault="00CA7F58" w:rsidP="00335517">
            <w:pPr>
              <w:spacing w:after="0"/>
              <w:rPr>
                <w:rFonts w:ascii="Times New Roman" w:hAnsi="Times New Roman" w:cs="Times New Roman"/>
                <w:sz w:val="24"/>
                <w:szCs w:val="24"/>
              </w:rPr>
            </w:pPr>
          </w:p>
          <w:p w:rsidR="00CA7F58" w:rsidRPr="00335517" w:rsidRDefault="00CA7F58" w:rsidP="00335517">
            <w:pPr>
              <w:spacing w:after="0"/>
              <w:ind w:firstLine="720"/>
              <w:rPr>
                <w:rFonts w:ascii="Times New Roman" w:hAnsi="Times New Roman" w:cs="Times New Roman"/>
                <w:sz w:val="24"/>
                <w:szCs w:val="24"/>
              </w:rPr>
            </w:pPr>
            <w:r w:rsidRPr="00335517">
              <w:rPr>
                <w:rFonts w:ascii="Times New Roman" w:hAnsi="Times New Roman" w:cs="Times New Roman"/>
                <w:sz w:val="24"/>
                <w:szCs w:val="24"/>
              </w:rPr>
              <w:t>-</w:t>
            </w:r>
          </w:p>
          <w:p w:rsidR="00CA7F58" w:rsidRPr="00335517" w:rsidRDefault="00CA7F58" w:rsidP="00335517">
            <w:pPr>
              <w:spacing w:after="0"/>
              <w:rPr>
                <w:rFonts w:ascii="Times New Roman" w:hAnsi="Times New Roman" w:cs="Times New Roman"/>
                <w:sz w:val="24"/>
                <w:szCs w:val="24"/>
              </w:rPr>
            </w:pPr>
          </w:p>
          <w:p w:rsidR="00CA7F58" w:rsidRPr="00335517" w:rsidRDefault="00CA7F58" w:rsidP="00335517">
            <w:pPr>
              <w:spacing w:after="0"/>
              <w:jc w:val="center"/>
              <w:rPr>
                <w:rFonts w:ascii="Times New Roman" w:hAnsi="Times New Roman" w:cs="Times New Roman"/>
                <w:sz w:val="24"/>
                <w:szCs w:val="24"/>
              </w:rPr>
            </w:pPr>
            <w:r w:rsidRPr="00335517">
              <w:rPr>
                <w:rFonts w:ascii="Times New Roman" w:hAnsi="Times New Roman" w:cs="Times New Roman"/>
                <w:sz w:val="24"/>
                <w:szCs w:val="24"/>
              </w:rPr>
              <w:t>1 282,1</w:t>
            </w:r>
          </w:p>
          <w:p w:rsidR="00CA7F58" w:rsidRPr="00335517" w:rsidRDefault="00CA7F58" w:rsidP="00335517">
            <w:pPr>
              <w:spacing w:after="0"/>
              <w:rPr>
                <w:rFonts w:ascii="Times New Roman" w:hAnsi="Times New Roman" w:cs="Times New Roman"/>
                <w:sz w:val="24"/>
                <w:szCs w:val="24"/>
              </w:rPr>
            </w:pPr>
          </w:p>
          <w:p w:rsidR="00CA7F58" w:rsidRPr="00335517" w:rsidRDefault="00CA7F58" w:rsidP="00335517">
            <w:pPr>
              <w:spacing w:after="0"/>
              <w:rPr>
                <w:rFonts w:ascii="Times New Roman" w:hAnsi="Times New Roman" w:cs="Times New Roman"/>
                <w:sz w:val="24"/>
                <w:szCs w:val="24"/>
              </w:rPr>
            </w:pPr>
          </w:p>
          <w:p w:rsidR="00CA7F58" w:rsidRPr="00335517" w:rsidRDefault="00CA7F58" w:rsidP="00335517">
            <w:pPr>
              <w:spacing w:after="0"/>
              <w:ind w:firstLine="720"/>
              <w:rPr>
                <w:rFonts w:ascii="Times New Roman" w:hAnsi="Times New Roman" w:cs="Times New Roman"/>
                <w:sz w:val="24"/>
                <w:szCs w:val="24"/>
              </w:rPr>
            </w:pPr>
          </w:p>
          <w:p w:rsidR="00CA7F58" w:rsidRPr="00335517" w:rsidRDefault="00CA7F58" w:rsidP="00335517">
            <w:pPr>
              <w:spacing w:after="0"/>
              <w:ind w:firstLine="720"/>
              <w:rPr>
                <w:rFonts w:ascii="Times New Roman" w:hAnsi="Times New Roman" w:cs="Times New Roman"/>
                <w:sz w:val="24"/>
                <w:szCs w:val="24"/>
              </w:rPr>
            </w:pPr>
            <w:r w:rsidRPr="00335517">
              <w:rPr>
                <w:rFonts w:ascii="Times New Roman" w:hAnsi="Times New Roman" w:cs="Times New Roman"/>
                <w:sz w:val="24"/>
                <w:szCs w:val="24"/>
              </w:rPr>
              <w:t>567,3</w:t>
            </w:r>
          </w:p>
          <w:p w:rsidR="00CA7F58" w:rsidRPr="00335517" w:rsidRDefault="00CA7F58" w:rsidP="00335517">
            <w:pPr>
              <w:spacing w:after="0"/>
              <w:rPr>
                <w:rFonts w:ascii="Times New Roman" w:hAnsi="Times New Roman" w:cs="Times New Roman"/>
                <w:sz w:val="24"/>
                <w:szCs w:val="24"/>
              </w:rPr>
            </w:pPr>
          </w:p>
          <w:p w:rsidR="00CA7F58" w:rsidRPr="00335517" w:rsidRDefault="00CA7F58" w:rsidP="00335517">
            <w:pPr>
              <w:spacing w:after="0"/>
              <w:rPr>
                <w:rFonts w:ascii="Times New Roman" w:hAnsi="Times New Roman" w:cs="Times New Roman"/>
                <w:sz w:val="24"/>
                <w:szCs w:val="24"/>
              </w:rPr>
            </w:pPr>
          </w:p>
          <w:p w:rsidR="00CA7F58" w:rsidRPr="00335517" w:rsidRDefault="00CA7F58" w:rsidP="00335517">
            <w:pPr>
              <w:spacing w:after="0"/>
              <w:ind w:firstLine="720"/>
              <w:rPr>
                <w:rFonts w:ascii="Times New Roman" w:hAnsi="Times New Roman" w:cs="Times New Roman"/>
                <w:sz w:val="24"/>
                <w:szCs w:val="24"/>
              </w:rPr>
            </w:pPr>
            <w:r w:rsidRPr="00335517">
              <w:rPr>
                <w:rFonts w:ascii="Times New Roman" w:hAnsi="Times New Roman" w:cs="Times New Roman"/>
                <w:sz w:val="24"/>
                <w:szCs w:val="24"/>
              </w:rPr>
              <w:t>162,2</w:t>
            </w:r>
          </w:p>
        </w:tc>
      </w:tr>
    </w:tbl>
    <w:p w:rsidR="00CA7F58" w:rsidRPr="00775348" w:rsidRDefault="00CA7F58" w:rsidP="00CA7F58">
      <w:pPr>
        <w:ind w:right="368" w:firstLine="737"/>
        <w:jc w:val="both"/>
        <w:rPr>
          <w:sz w:val="24"/>
          <w:szCs w:val="24"/>
        </w:rPr>
      </w:pPr>
    </w:p>
    <w:p w:rsidR="00335517" w:rsidRDefault="00CA7F58" w:rsidP="00335517">
      <w:pPr>
        <w:spacing w:after="0"/>
        <w:ind w:right="368" w:firstLine="737"/>
        <w:jc w:val="both"/>
        <w:rPr>
          <w:rFonts w:ascii="Times New Roman" w:hAnsi="Times New Roman" w:cs="Times New Roman"/>
          <w:b/>
          <w:sz w:val="28"/>
          <w:szCs w:val="28"/>
        </w:rPr>
      </w:pPr>
      <w:r w:rsidRPr="00335517">
        <w:rPr>
          <w:rFonts w:ascii="Times New Roman" w:hAnsi="Times New Roman" w:cs="Times New Roman"/>
          <w:b/>
          <w:sz w:val="28"/>
          <w:szCs w:val="28"/>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w:t>
      </w:r>
      <w:r w:rsidR="00335517">
        <w:rPr>
          <w:rFonts w:ascii="Times New Roman" w:hAnsi="Times New Roman" w:cs="Times New Roman"/>
          <w:b/>
          <w:sz w:val="28"/>
          <w:szCs w:val="28"/>
        </w:rPr>
        <w:t>.</w:t>
      </w:r>
    </w:p>
    <w:p w:rsidR="00CA7F58" w:rsidRDefault="00CA7F58" w:rsidP="00335517">
      <w:pPr>
        <w:spacing w:after="0"/>
        <w:ind w:right="368" w:firstLine="737"/>
        <w:jc w:val="both"/>
        <w:rPr>
          <w:rFonts w:ascii="Times New Roman" w:hAnsi="Times New Roman" w:cs="Times New Roman"/>
          <w:sz w:val="28"/>
          <w:szCs w:val="28"/>
        </w:rPr>
      </w:pPr>
      <w:r w:rsidRPr="00335517">
        <w:rPr>
          <w:rFonts w:ascii="Times New Roman" w:hAnsi="Times New Roman" w:cs="Times New Roman"/>
          <w:sz w:val="28"/>
          <w:szCs w:val="28"/>
        </w:rPr>
        <w:t xml:space="preserve">Отражены поступления от платы за установку и эксплуатацию рекламных конструкций и нестационарных торговых объектов. В связи с введением </w:t>
      </w:r>
      <w:r w:rsidR="00335517">
        <w:rPr>
          <w:rFonts w:ascii="Times New Roman" w:hAnsi="Times New Roman" w:cs="Times New Roman"/>
          <w:sz w:val="28"/>
          <w:szCs w:val="28"/>
        </w:rPr>
        <w:t>соответствующего</w:t>
      </w:r>
      <w:r w:rsidRPr="00335517">
        <w:rPr>
          <w:rFonts w:ascii="Times New Roman" w:hAnsi="Times New Roman" w:cs="Times New Roman"/>
          <w:sz w:val="28"/>
          <w:szCs w:val="28"/>
        </w:rPr>
        <w:t xml:space="preserve"> КБК с 2021 года часть платежей по ранее заключенным договорам на установку и эксплуатацию рекламных конструкций поступали на старый КБК. План по данному виду дохода утвержден в сумме 7 420,1 тыс. руб., факт составил 7 011,7 тыс. руб. План не выполнен на 408,4 тыс. руб. или на 5,5 %.</w:t>
      </w:r>
    </w:p>
    <w:p w:rsidR="00335517" w:rsidRDefault="00335517" w:rsidP="00335517">
      <w:pPr>
        <w:spacing w:after="0"/>
        <w:ind w:right="368" w:firstLine="737"/>
        <w:jc w:val="both"/>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16"/>
        <w:gridCol w:w="5248"/>
        <w:gridCol w:w="1656"/>
      </w:tblGrid>
      <w:tr w:rsidR="00335517" w:rsidRPr="00335517" w:rsidTr="00335517">
        <w:trPr>
          <w:trHeight w:val="561"/>
        </w:trPr>
        <w:tc>
          <w:tcPr>
            <w:tcW w:w="0" w:type="auto"/>
            <w:tcBorders>
              <w:bottom w:val="nil"/>
            </w:tcBorders>
            <w:vAlign w:val="center"/>
          </w:tcPr>
          <w:p w:rsidR="00335517" w:rsidRPr="00335517" w:rsidRDefault="00335517" w:rsidP="00335517">
            <w:pPr>
              <w:spacing w:after="0"/>
              <w:jc w:val="center"/>
              <w:rPr>
                <w:rFonts w:ascii="Times New Roman" w:hAnsi="Times New Roman" w:cs="Times New Roman"/>
                <w:b/>
                <w:sz w:val="24"/>
                <w:szCs w:val="24"/>
              </w:rPr>
            </w:pPr>
            <w:r w:rsidRPr="00335517">
              <w:rPr>
                <w:rFonts w:ascii="Times New Roman" w:hAnsi="Times New Roman" w:cs="Times New Roman"/>
                <w:b/>
                <w:sz w:val="24"/>
                <w:szCs w:val="24"/>
              </w:rPr>
              <w:t>КБК</w:t>
            </w:r>
          </w:p>
        </w:tc>
        <w:tc>
          <w:tcPr>
            <w:tcW w:w="0" w:type="auto"/>
            <w:tcBorders>
              <w:bottom w:val="nil"/>
            </w:tcBorders>
            <w:vAlign w:val="center"/>
          </w:tcPr>
          <w:p w:rsidR="00335517" w:rsidRPr="00335517" w:rsidRDefault="00335517" w:rsidP="00335517">
            <w:pPr>
              <w:spacing w:after="0"/>
              <w:jc w:val="center"/>
              <w:rPr>
                <w:rFonts w:ascii="Times New Roman" w:hAnsi="Times New Roman" w:cs="Times New Roman"/>
                <w:b/>
                <w:sz w:val="24"/>
                <w:szCs w:val="24"/>
              </w:rPr>
            </w:pPr>
            <w:r w:rsidRPr="00335517">
              <w:rPr>
                <w:rFonts w:ascii="Times New Roman" w:hAnsi="Times New Roman" w:cs="Times New Roman"/>
                <w:b/>
                <w:sz w:val="24"/>
                <w:szCs w:val="24"/>
              </w:rPr>
              <w:t>Наименование доходного источника</w:t>
            </w:r>
          </w:p>
        </w:tc>
        <w:tc>
          <w:tcPr>
            <w:tcW w:w="0" w:type="auto"/>
            <w:tcBorders>
              <w:bottom w:val="nil"/>
            </w:tcBorders>
            <w:vAlign w:val="center"/>
          </w:tcPr>
          <w:p w:rsidR="00335517" w:rsidRPr="00335517" w:rsidRDefault="00335517" w:rsidP="00335517">
            <w:pPr>
              <w:spacing w:after="0"/>
              <w:jc w:val="center"/>
              <w:rPr>
                <w:rFonts w:ascii="Times New Roman" w:hAnsi="Times New Roman" w:cs="Times New Roman"/>
                <w:b/>
                <w:sz w:val="24"/>
                <w:szCs w:val="24"/>
              </w:rPr>
            </w:pPr>
            <w:r w:rsidRPr="00335517">
              <w:rPr>
                <w:rFonts w:ascii="Times New Roman" w:hAnsi="Times New Roman" w:cs="Times New Roman"/>
                <w:b/>
                <w:sz w:val="24"/>
                <w:szCs w:val="24"/>
              </w:rPr>
              <w:t xml:space="preserve">Сумма </w:t>
            </w:r>
          </w:p>
          <w:p w:rsidR="00335517" w:rsidRPr="00335517" w:rsidRDefault="00335517" w:rsidP="00335517">
            <w:pPr>
              <w:spacing w:after="0"/>
              <w:jc w:val="center"/>
              <w:rPr>
                <w:rFonts w:ascii="Times New Roman" w:hAnsi="Times New Roman" w:cs="Times New Roman"/>
                <w:b/>
                <w:sz w:val="24"/>
                <w:szCs w:val="24"/>
              </w:rPr>
            </w:pPr>
            <w:r w:rsidRPr="00335517">
              <w:rPr>
                <w:rFonts w:ascii="Times New Roman" w:hAnsi="Times New Roman" w:cs="Times New Roman"/>
                <w:b/>
                <w:sz w:val="24"/>
                <w:szCs w:val="24"/>
              </w:rPr>
              <w:t>(тыс. руб.)</w:t>
            </w:r>
          </w:p>
        </w:tc>
      </w:tr>
      <w:tr w:rsidR="00335517" w:rsidRPr="00335517" w:rsidTr="00335517">
        <w:trPr>
          <w:trHeight w:val="2034"/>
        </w:trPr>
        <w:tc>
          <w:tcPr>
            <w:tcW w:w="0" w:type="auto"/>
          </w:tcPr>
          <w:p w:rsidR="00335517" w:rsidRPr="00335517" w:rsidRDefault="00335517" w:rsidP="00335517">
            <w:pPr>
              <w:spacing w:after="0"/>
              <w:jc w:val="center"/>
              <w:rPr>
                <w:rFonts w:ascii="Times New Roman" w:hAnsi="Times New Roman" w:cs="Times New Roman"/>
                <w:sz w:val="24"/>
                <w:szCs w:val="24"/>
              </w:rPr>
            </w:pPr>
            <w:r w:rsidRPr="00335517">
              <w:rPr>
                <w:rFonts w:ascii="Times New Roman" w:hAnsi="Times New Roman" w:cs="Times New Roman"/>
                <w:sz w:val="24"/>
                <w:szCs w:val="24"/>
              </w:rPr>
              <w:t>00011109080040000120</w:t>
            </w:r>
          </w:p>
        </w:tc>
        <w:tc>
          <w:tcPr>
            <w:tcW w:w="0" w:type="auto"/>
            <w:vAlign w:val="center"/>
          </w:tcPr>
          <w:p w:rsidR="00335517" w:rsidRPr="00335517" w:rsidRDefault="00335517" w:rsidP="00335517">
            <w:pPr>
              <w:spacing w:after="0"/>
              <w:jc w:val="both"/>
              <w:rPr>
                <w:rFonts w:ascii="Times New Roman" w:hAnsi="Times New Roman" w:cs="Times New Roman"/>
                <w:bCs/>
                <w:sz w:val="24"/>
                <w:szCs w:val="24"/>
              </w:rPr>
            </w:pPr>
            <w:r w:rsidRPr="00335517">
              <w:rPr>
                <w:rFonts w:ascii="Times New Roman" w:hAnsi="Times New Roman" w:cs="Times New Roman"/>
                <w:bCs/>
                <w:sz w:val="24"/>
                <w:szCs w:val="24"/>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0" w:type="auto"/>
          </w:tcPr>
          <w:p w:rsidR="00335517" w:rsidRPr="00335517" w:rsidRDefault="00335517" w:rsidP="00335517">
            <w:pPr>
              <w:spacing w:after="0"/>
              <w:jc w:val="center"/>
              <w:rPr>
                <w:rFonts w:ascii="Times New Roman" w:hAnsi="Times New Roman" w:cs="Times New Roman"/>
                <w:sz w:val="24"/>
                <w:szCs w:val="24"/>
              </w:rPr>
            </w:pPr>
            <w:r w:rsidRPr="00335517">
              <w:rPr>
                <w:rFonts w:ascii="Times New Roman" w:hAnsi="Times New Roman" w:cs="Times New Roman"/>
                <w:sz w:val="24"/>
                <w:szCs w:val="24"/>
              </w:rPr>
              <w:t>7 011,7</w:t>
            </w:r>
          </w:p>
        </w:tc>
      </w:tr>
      <w:tr w:rsidR="00335517" w:rsidRPr="00335517" w:rsidTr="00335517">
        <w:trPr>
          <w:trHeight w:val="1034"/>
        </w:trPr>
        <w:tc>
          <w:tcPr>
            <w:tcW w:w="0" w:type="auto"/>
          </w:tcPr>
          <w:p w:rsidR="00335517" w:rsidRPr="00335517" w:rsidRDefault="00335517" w:rsidP="00335517">
            <w:pPr>
              <w:spacing w:after="0"/>
              <w:jc w:val="center"/>
              <w:rPr>
                <w:rFonts w:ascii="Times New Roman" w:hAnsi="Times New Roman" w:cs="Times New Roman"/>
                <w:sz w:val="24"/>
                <w:szCs w:val="24"/>
              </w:rPr>
            </w:pPr>
          </w:p>
        </w:tc>
        <w:tc>
          <w:tcPr>
            <w:tcW w:w="0" w:type="auto"/>
            <w:vAlign w:val="center"/>
          </w:tcPr>
          <w:p w:rsidR="00335517" w:rsidRPr="00335517" w:rsidRDefault="00335517" w:rsidP="00335517">
            <w:pPr>
              <w:spacing w:after="0"/>
              <w:rPr>
                <w:rFonts w:ascii="Times New Roman" w:hAnsi="Times New Roman" w:cs="Times New Roman"/>
                <w:i/>
                <w:sz w:val="24"/>
                <w:szCs w:val="24"/>
              </w:rPr>
            </w:pPr>
            <w:r w:rsidRPr="00335517">
              <w:rPr>
                <w:rFonts w:ascii="Times New Roman" w:hAnsi="Times New Roman" w:cs="Times New Roman"/>
                <w:i/>
                <w:sz w:val="24"/>
                <w:szCs w:val="24"/>
              </w:rPr>
              <w:t>- плата за установку и эксплуатацию рекламных конструкций</w:t>
            </w:r>
          </w:p>
          <w:p w:rsidR="00335517" w:rsidRPr="00335517" w:rsidRDefault="00335517" w:rsidP="00335517">
            <w:pPr>
              <w:spacing w:after="0"/>
              <w:rPr>
                <w:rFonts w:ascii="Times New Roman" w:hAnsi="Times New Roman" w:cs="Times New Roman"/>
                <w:i/>
                <w:sz w:val="24"/>
                <w:szCs w:val="24"/>
              </w:rPr>
            </w:pPr>
            <w:r w:rsidRPr="00335517">
              <w:rPr>
                <w:rFonts w:ascii="Times New Roman" w:hAnsi="Times New Roman" w:cs="Times New Roman"/>
                <w:i/>
                <w:sz w:val="24"/>
                <w:szCs w:val="24"/>
              </w:rPr>
              <w:t xml:space="preserve"> в </w:t>
            </w:r>
            <w:proofErr w:type="spellStart"/>
            <w:r w:rsidRPr="00335517">
              <w:rPr>
                <w:rFonts w:ascii="Times New Roman" w:hAnsi="Times New Roman" w:cs="Times New Roman"/>
                <w:i/>
                <w:sz w:val="24"/>
                <w:szCs w:val="24"/>
              </w:rPr>
              <w:t>т.ч</w:t>
            </w:r>
            <w:proofErr w:type="spellEnd"/>
            <w:r w:rsidRPr="00335517">
              <w:rPr>
                <w:rFonts w:ascii="Times New Roman" w:hAnsi="Times New Roman" w:cs="Times New Roman"/>
                <w:i/>
                <w:sz w:val="24"/>
                <w:szCs w:val="24"/>
              </w:rPr>
              <w:t>. плата за право заключения договора</w:t>
            </w:r>
          </w:p>
          <w:p w:rsidR="00335517" w:rsidRPr="00335517" w:rsidRDefault="00335517" w:rsidP="00335517">
            <w:pPr>
              <w:spacing w:after="0"/>
              <w:rPr>
                <w:rFonts w:ascii="Times New Roman" w:hAnsi="Times New Roman" w:cs="Times New Roman"/>
                <w:i/>
                <w:sz w:val="24"/>
                <w:szCs w:val="24"/>
              </w:rPr>
            </w:pPr>
          </w:p>
        </w:tc>
        <w:tc>
          <w:tcPr>
            <w:tcW w:w="0" w:type="auto"/>
          </w:tcPr>
          <w:p w:rsidR="00335517" w:rsidRPr="00335517" w:rsidRDefault="00335517" w:rsidP="00335517">
            <w:pPr>
              <w:spacing w:after="0"/>
              <w:ind w:firstLine="720"/>
              <w:rPr>
                <w:rFonts w:ascii="Times New Roman" w:hAnsi="Times New Roman" w:cs="Times New Roman"/>
                <w:sz w:val="24"/>
                <w:szCs w:val="24"/>
              </w:rPr>
            </w:pPr>
            <w:r w:rsidRPr="00335517">
              <w:rPr>
                <w:rFonts w:ascii="Times New Roman" w:hAnsi="Times New Roman" w:cs="Times New Roman"/>
                <w:sz w:val="24"/>
                <w:szCs w:val="24"/>
              </w:rPr>
              <w:t>7 011,7</w:t>
            </w:r>
          </w:p>
          <w:p w:rsidR="00335517" w:rsidRPr="00335517" w:rsidRDefault="00335517" w:rsidP="00335517">
            <w:pPr>
              <w:spacing w:after="0"/>
              <w:rPr>
                <w:rFonts w:ascii="Times New Roman" w:hAnsi="Times New Roman" w:cs="Times New Roman"/>
                <w:sz w:val="24"/>
                <w:szCs w:val="24"/>
              </w:rPr>
            </w:pPr>
          </w:p>
          <w:p w:rsidR="00335517" w:rsidRPr="00335517" w:rsidRDefault="00335517" w:rsidP="00335517">
            <w:pPr>
              <w:spacing w:after="0"/>
              <w:ind w:firstLine="720"/>
              <w:rPr>
                <w:rFonts w:ascii="Times New Roman" w:hAnsi="Times New Roman" w:cs="Times New Roman"/>
                <w:sz w:val="24"/>
                <w:szCs w:val="24"/>
              </w:rPr>
            </w:pPr>
            <w:r w:rsidRPr="00335517">
              <w:rPr>
                <w:rFonts w:ascii="Times New Roman" w:hAnsi="Times New Roman" w:cs="Times New Roman"/>
                <w:sz w:val="24"/>
                <w:szCs w:val="24"/>
              </w:rPr>
              <w:t>3 420,1</w:t>
            </w:r>
          </w:p>
        </w:tc>
      </w:tr>
    </w:tbl>
    <w:p w:rsidR="00335517" w:rsidRPr="00335517" w:rsidRDefault="00335517" w:rsidP="00335517">
      <w:pPr>
        <w:spacing w:after="0"/>
        <w:ind w:right="368" w:firstLine="737"/>
        <w:jc w:val="center"/>
        <w:rPr>
          <w:rFonts w:ascii="Times New Roman" w:hAnsi="Times New Roman" w:cs="Times New Roman"/>
          <w:b/>
          <w:sz w:val="28"/>
          <w:szCs w:val="28"/>
        </w:rPr>
      </w:pPr>
    </w:p>
    <w:p w:rsidR="00335517" w:rsidRPr="00335517" w:rsidRDefault="00335517" w:rsidP="00335517">
      <w:pPr>
        <w:spacing w:after="0"/>
        <w:ind w:right="368" w:firstLine="737"/>
        <w:rPr>
          <w:rFonts w:ascii="Times New Roman" w:hAnsi="Times New Roman" w:cs="Times New Roman"/>
          <w:b/>
          <w:sz w:val="28"/>
          <w:szCs w:val="28"/>
        </w:rPr>
      </w:pPr>
      <w:r w:rsidRPr="00335517">
        <w:rPr>
          <w:rFonts w:ascii="Times New Roman" w:hAnsi="Times New Roman" w:cs="Times New Roman"/>
          <w:b/>
          <w:sz w:val="28"/>
          <w:szCs w:val="28"/>
        </w:rPr>
        <w:t>Плата при пользовании природными ресурсами</w:t>
      </w:r>
      <w:r>
        <w:rPr>
          <w:rFonts w:ascii="Times New Roman" w:hAnsi="Times New Roman" w:cs="Times New Roman"/>
          <w:b/>
          <w:sz w:val="28"/>
          <w:szCs w:val="28"/>
        </w:rPr>
        <w:t>.</w:t>
      </w:r>
    </w:p>
    <w:p w:rsidR="00335517" w:rsidRPr="00335517" w:rsidRDefault="00335517" w:rsidP="00335517">
      <w:pPr>
        <w:spacing w:after="0"/>
        <w:ind w:right="368" w:firstLine="737"/>
        <w:jc w:val="both"/>
        <w:rPr>
          <w:rFonts w:ascii="Times New Roman" w:hAnsi="Times New Roman" w:cs="Times New Roman"/>
          <w:sz w:val="28"/>
          <w:szCs w:val="28"/>
        </w:rPr>
      </w:pPr>
      <w:r w:rsidRPr="00335517">
        <w:rPr>
          <w:rFonts w:ascii="Times New Roman" w:hAnsi="Times New Roman" w:cs="Times New Roman"/>
          <w:sz w:val="28"/>
          <w:szCs w:val="28"/>
        </w:rPr>
        <w:t>Отражены поступления от платы за негативное воздействие на окружающую среду. План утвержден в сумме 5 450,0 тыс. руб., факт составил 6 398,2 тыс. руб., перевыполнение 948,2 тыс. руб. или 17,4%.</w:t>
      </w:r>
    </w:p>
    <w:p w:rsidR="00335517" w:rsidRPr="00335517" w:rsidRDefault="00335517" w:rsidP="00335517">
      <w:pPr>
        <w:spacing w:after="0"/>
        <w:ind w:right="368" w:firstLine="737"/>
        <w:rPr>
          <w:rFonts w:ascii="Times New Roman" w:hAnsi="Times New Roman" w:cs="Times New Roman"/>
          <w:sz w:val="24"/>
          <w:szCs w:val="24"/>
        </w:rPr>
      </w:pPr>
      <w:r w:rsidRPr="00335517">
        <w:rPr>
          <w:rFonts w:ascii="Times New Roman" w:hAnsi="Times New Roman" w:cs="Times New Roman"/>
          <w:b/>
          <w:sz w:val="28"/>
          <w:szCs w:val="28"/>
        </w:rPr>
        <w:t>Доходы от оказания платных услуг и компенсации затрат государства</w:t>
      </w:r>
      <w:r>
        <w:rPr>
          <w:rFonts w:ascii="Times New Roman" w:hAnsi="Times New Roman" w:cs="Times New Roman"/>
          <w:b/>
          <w:sz w:val="28"/>
          <w:szCs w:val="28"/>
        </w:rPr>
        <w:t>.</w:t>
      </w:r>
    </w:p>
    <w:p w:rsidR="00335517" w:rsidRPr="00335517" w:rsidRDefault="00335517" w:rsidP="00335517">
      <w:pPr>
        <w:tabs>
          <w:tab w:val="left" w:pos="9781"/>
        </w:tabs>
        <w:spacing w:after="0"/>
        <w:ind w:right="283" w:firstLine="737"/>
        <w:jc w:val="both"/>
        <w:rPr>
          <w:rFonts w:ascii="Times New Roman" w:hAnsi="Times New Roman" w:cs="Times New Roman"/>
          <w:sz w:val="28"/>
          <w:szCs w:val="28"/>
        </w:rPr>
      </w:pPr>
      <w:r w:rsidRPr="00335517">
        <w:rPr>
          <w:rFonts w:ascii="Times New Roman" w:hAnsi="Times New Roman" w:cs="Times New Roman"/>
          <w:sz w:val="28"/>
          <w:szCs w:val="28"/>
        </w:rPr>
        <w:t xml:space="preserve">По статье «Доходы от оказания платных услуг» в 2021 году поступили доходы от платы за оказание услуг по присоединению объектов дорожного сервиса к автомобильным дорогам общего пользования, доходы от оказания платных услуг, оказываемых </w:t>
      </w:r>
      <w:proofErr w:type="spellStart"/>
      <w:r w:rsidRPr="00335517">
        <w:rPr>
          <w:rFonts w:ascii="Times New Roman" w:hAnsi="Times New Roman" w:cs="Times New Roman"/>
          <w:sz w:val="28"/>
          <w:szCs w:val="28"/>
        </w:rPr>
        <w:t>Главархитектурой</w:t>
      </w:r>
      <w:proofErr w:type="spellEnd"/>
      <w:r w:rsidRPr="00335517">
        <w:rPr>
          <w:rFonts w:ascii="Times New Roman" w:hAnsi="Times New Roman" w:cs="Times New Roman"/>
          <w:sz w:val="28"/>
          <w:szCs w:val="28"/>
        </w:rPr>
        <w:t xml:space="preserve"> Московской области за предоставление сведений, содержащихся в ИСОГД.</w:t>
      </w:r>
    </w:p>
    <w:p w:rsidR="00335517" w:rsidRPr="00335517" w:rsidRDefault="00335517" w:rsidP="00335517">
      <w:pPr>
        <w:tabs>
          <w:tab w:val="left" w:pos="9781"/>
        </w:tabs>
        <w:spacing w:after="0"/>
        <w:ind w:right="283" w:firstLine="737"/>
        <w:jc w:val="both"/>
        <w:rPr>
          <w:rFonts w:ascii="Times New Roman" w:hAnsi="Times New Roman" w:cs="Times New Roman"/>
          <w:sz w:val="28"/>
          <w:szCs w:val="28"/>
        </w:rPr>
      </w:pPr>
      <w:r w:rsidRPr="00335517">
        <w:rPr>
          <w:rFonts w:ascii="Times New Roman" w:hAnsi="Times New Roman" w:cs="Times New Roman"/>
          <w:sz w:val="28"/>
          <w:szCs w:val="28"/>
        </w:rPr>
        <w:lastRenderedPageBreak/>
        <w:t>По статье «Прочие доходы от компенсации затрат бюджетов городских округов» отражается дебиторская задолженность прошлых лет, возникшая в результате невыполнения в полном объеме физическими или юридическими лицами обязательств.</w:t>
      </w:r>
    </w:p>
    <w:p w:rsidR="00335517" w:rsidRPr="00335517" w:rsidRDefault="00335517" w:rsidP="00335517">
      <w:pPr>
        <w:tabs>
          <w:tab w:val="left" w:pos="9781"/>
        </w:tabs>
        <w:spacing w:after="0"/>
        <w:ind w:right="283" w:firstLine="737"/>
        <w:jc w:val="both"/>
        <w:rPr>
          <w:rFonts w:ascii="Times New Roman" w:hAnsi="Times New Roman" w:cs="Times New Roman"/>
          <w:sz w:val="28"/>
          <w:szCs w:val="28"/>
        </w:rPr>
      </w:pPr>
      <w:r w:rsidRPr="00335517">
        <w:rPr>
          <w:rFonts w:ascii="Times New Roman" w:hAnsi="Times New Roman" w:cs="Times New Roman"/>
          <w:sz w:val="28"/>
          <w:szCs w:val="28"/>
        </w:rPr>
        <w:t xml:space="preserve">В бюджете городского округа на 2021 год платежи запланированы в сумме </w:t>
      </w:r>
      <w:bookmarkStart w:id="4" w:name="OLE_LINK14"/>
      <w:bookmarkStart w:id="5" w:name="OLE_LINK15"/>
      <w:bookmarkStart w:id="6" w:name="OLE_LINK16"/>
      <w:r w:rsidRPr="00335517">
        <w:rPr>
          <w:rFonts w:ascii="Times New Roman" w:hAnsi="Times New Roman" w:cs="Times New Roman"/>
          <w:sz w:val="28"/>
          <w:szCs w:val="28"/>
        </w:rPr>
        <w:t xml:space="preserve">12 324,3 </w:t>
      </w:r>
      <w:bookmarkEnd w:id="4"/>
      <w:bookmarkEnd w:id="5"/>
      <w:bookmarkEnd w:id="6"/>
      <w:r w:rsidRPr="00335517">
        <w:rPr>
          <w:rFonts w:ascii="Times New Roman" w:hAnsi="Times New Roman" w:cs="Times New Roman"/>
          <w:sz w:val="28"/>
          <w:szCs w:val="28"/>
        </w:rPr>
        <w:t xml:space="preserve">тыс. руб., фактически поступило </w:t>
      </w:r>
      <w:bookmarkStart w:id="7" w:name="OLE_LINK22"/>
      <w:bookmarkStart w:id="8" w:name="OLE_LINK23"/>
      <w:bookmarkStart w:id="9" w:name="OLE_LINK24"/>
      <w:r w:rsidRPr="00335517">
        <w:rPr>
          <w:rFonts w:ascii="Times New Roman" w:hAnsi="Times New Roman" w:cs="Times New Roman"/>
          <w:sz w:val="28"/>
          <w:szCs w:val="28"/>
        </w:rPr>
        <w:t xml:space="preserve">12 701,8 </w:t>
      </w:r>
      <w:bookmarkEnd w:id="7"/>
      <w:bookmarkEnd w:id="8"/>
      <w:bookmarkEnd w:id="9"/>
      <w:r w:rsidRPr="00335517">
        <w:rPr>
          <w:rFonts w:ascii="Times New Roman" w:hAnsi="Times New Roman" w:cs="Times New Roman"/>
          <w:sz w:val="28"/>
          <w:szCs w:val="28"/>
        </w:rPr>
        <w:t xml:space="preserve">тыс. руб. </w:t>
      </w:r>
    </w:p>
    <w:p w:rsidR="00335517" w:rsidRPr="00335517" w:rsidRDefault="00335517" w:rsidP="00335517">
      <w:pPr>
        <w:spacing w:after="0"/>
        <w:ind w:firstLine="426"/>
        <w:jc w:val="both"/>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4"/>
        <w:gridCol w:w="4961"/>
        <w:gridCol w:w="1553"/>
      </w:tblGrid>
      <w:tr w:rsidR="00335517" w:rsidRPr="00335517" w:rsidTr="00335517">
        <w:trPr>
          <w:jc w:val="center"/>
        </w:trPr>
        <w:tc>
          <w:tcPr>
            <w:tcW w:w="3114" w:type="dxa"/>
            <w:tcBorders>
              <w:bottom w:val="nil"/>
            </w:tcBorders>
            <w:vAlign w:val="center"/>
          </w:tcPr>
          <w:p w:rsidR="00335517" w:rsidRPr="00335517" w:rsidRDefault="00335517" w:rsidP="00335517">
            <w:pPr>
              <w:spacing w:after="0"/>
              <w:jc w:val="center"/>
              <w:rPr>
                <w:rFonts w:ascii="Times New Roman" w:hAnsi="Times New Roman" w:cs="Times New Roman"/>
                <w:b/>
                <w:sz w:val="24"/>
                <w:szCs w:val="24"/>
              </w:rPr>
            </w:pPr>
            <w:r w:rsidRPr="00335517">
              <w:rPr>
                <w:rFonts w:ascii="Times New Roman" w:hAnsi="Times New Roman" w:cs="Times New Roman"/>
                <w:b/>
                <w:sz w:val="24"/>
                <w:szCs w:val="24"/>
              </w:rPr>
              <w:t>КБК</w:t>
            </w:r>
          </w:p>
        </w:tc>
        <w:tc>
          <w:tcPr>
            <w:tcW w:w="4961" w:type="dxa"/>
            <w:tcBorders>
              <w:bottom w:val="nil"/>
            </w:tcBorders>
            <w:vAlign w:val="center"/>
          </w:tcPr>
          <w:p w:rsidR="00335517" w:rsidRPr="00335517" w:rsidRDefault="00335517" w:rsidP="00335517">
            <w:pPr>
              <w:spacing w:after="0"/>
              <w:jc w:val="center"/>
              <w:rPr>
                <w:rFonts w:ascii="Times New Roman" w:hAnsi="Times New Roman" w:cs="Times New Roman"/>
                <w:b/>
                <w:sz w:val="24"/>
                <w:szCs w:val="24"/>
              </w:rPr>
            </w:pPr>
            <w:r w:rsidRPr="00335517">
              <w:rPr>
                <w:rFonts w:ascii="Times New Roman" w:hAnsi="Times New Roman" w:cs="Times New Roman"/>
                <w:b/>
                <w:sz w:val="24"/>
                <w:szCs w:val="24"/>
              </w:rPr>
              <w:t>Наименование доходного источника</w:t>
            </w:r>
          </w:p>
        </w:tc>
        <w:tc>
          <w:tcPr>
            <w:tcW w:w="1553" w:type="dxa"/>
            <w:tcBorders>
              <w:bottom w:val="nil"/>
            </w:tcBorders>
            <w:vAlign w:val="center"/>
          </w:tcPr>
          <w:p w:rsidR="00335517" w:rsidRPr="00335517" w:rsidRDefault="00335517" w:rsidP="00335517">
            <w:pPr>
              <w:spacing w:after="0"/>
              <w:ind w:firstLine="32"/>
              <w:jc w:val="center"/>
              <w:rPr>
                <w:rFonts w:ascii="Times New Roman" w:hAnsi="Times New Roman" w:cs="Times New Roman"/>
                <w:b/>
                <w:sz w:val="24"/>
                <w:szCs w:val="24"/>
              </w:rPr>
            </w:pPr>
            <w:r w:rsidRPr="00335517">
              <w:rPr>
                <w:rFonts w:ascii="Times New Roman" w:hAnsi="Times New Roman" w:cs="Times New Roman"/>
                <w:b/>
                <w:sz w:val="24"/>
                <w:szCs w:val="24"/>
              </w:rPr>
              <w:t xml:space="preserve">Сумма </w:t>
            </w:r>
          </w:p>
          <w:p w:rsidR="00335517" w:rsidRPr="00335517" w:rsidRDefault="00335517" w:rsidP="00335517">
            <w:pPr>
              <w:spacing w:after="0"/>
              <w:ind w:firstLine="32"/>
              <w:jc w:val="center"/>
              <w:rPr>
                <w:rFonts w:ascii="Times New Roman" w:hAnsi="Times New Roman" w:cs="Times New Roman"/>
                <w:b/>
                <w:sz w:val="24"/>
                <w:szCs w:val="24"/>
              </w:rPr>
            </w:pPr>
            <w:r w:rsidRPr="00335517">
              <w:rPr>
                <w:rFonts w:ascii="Times New Roman" w:hAnsi="Times New Roman" w:cs="Times New Roman"/>
                <w:b/>
                <w:sz w:val="24"/>
                <w:szCs w:val="24"/>
              </w:rPr>
              <w:t>(тыс. руб.)</w:t>
            </w:r>
          </w:p>
        </w:tc>
      </w:tr>
      <w:tr w:rsidR="00335517" w:rsidRPr="00335517" w:rsidTr="00335517">
        <w:trPr>
          <w:trHeight w:val="786"/>
          <w:jc w:val="center"/>
        </w:trPr>
        <w:tc>
          <w:tcPr>
            <w:tcW w:w="3114" w:type="dxa"/>
            <w:vAlign w:val="center"/>
          </w:tcPr>
          <w:p w:rsidR="00335517" w:rsidRPr="00335517" w:rsidRDefault="00335517" w:rsidP="00335517">
            <w:pPr>
              <w:spacing w:after="0"/>
              <w:jc w:val="center"/>
              <w:rPr>
                <w:rFonts w:ascii="Times New Roman" w:hAnsi="Times New Roman" w:cs="Times New Roman"/>
                <w:sz w:val="24"/>
                <w:szCs w:val="24"/>
              </w:rPr>
            </w:pPr>
            <w:r w:rsidRPr="00335517">
              <w:rPr>
                <w:rFonts w:ascii="Times New Roman" w:hAnsi="Times New Roman" w:cs="Times New Roman"/>
                <w:sz w:val="24"/>
                <w:szCs w:val="24"/>
              </w:rPr>
              <w:t>00011300000000000000</w:t>
            </w:r>
          </w:p>
        </w:tc>
        <w:tc>
          <w:tcPr>
            <w:tcW w:w="4961" w:type="dxa"/>
            <w:vAlign w:val="center"/>
          </w:tcPr>
          <w:p w:rsidR="00335517" w:rsidRPr="00335517" w:rsidRDefault="00335517" w:rsidP="00335517">
            <w:pPr>
              <w:keepNext/>
              <w:spacing w:after="0"/>
              <w:jc w:val="both"/>
              <w:outlineLvl w:val="0"/>
              <w:rPr>
                <w:rFonts w:ascii="Times New Roman" w:hAnsi="Times New Roman" w:cs="Times New Roman"/>
                <w:bCs/>
                <w:sz w:val="24"/>
                <w:szCs w:val="24"/>
              </w:rPr>
            </w:pPr>
            <w:r w:rsidRPr="00335517">
              <w:rPr>
                <w:rFonts w:ascii="Times New Roman" w:hAnsi="Times New Roman" w:cs="Times New Roman"/>
                <w:bCs/>
                <w:sz w:val="24"/>
                <w:szCs w:val="24"/>
              </w:rPr>
              <w:t>Доходы от оказания платных услуг и компенсации затрат государства</w:t>
            </w:r>
          </w:p>
        </w:tc>
        <w:tc>
          <w:tcPr>
            <w:tcW w:w="1553" w:type="dxa"/>
            <w:vAlign w:val="center"/>
          </w:tcPr>
          <w:p w:rsidR="00335517" w:rsidRPr="00335517" w:rsidRDefault="00335517" w:rsidP="00335517">
            <w:pPr>
              <w:spacing w:after="0"/>
              <w:ind w:firstLine="426"/>
              <w:jc w:val="center"/>
              <w:rPr>
                <w:rFonts w:ascii="Times New Roman" w:hAnsi="Times New Roman" w:cs="Times New Roman"/>
                <w:sz w:val="24"/>
                <w:szCs w:val="24"/>
              </w:rPr>
            </w:pPr>
            <w:r w:rsidRPr="00335517">
              <w:rPr>
                <w:rFonts w:ascii="Times New Roman" w:hAnsi="Times New Roman" w:cs="Times New Roman"/>
                <w:sz w:val="24"/>
                <w:szCs w:val="24"/>
              </w:rPr>
              <w:t>12 701,8</w:t>
            </w:r>
          </w:p>
        </w:tc>
      </w:tr>
      <w:tr w:rsidR="00335517" w:rsidRPr="00335517" w:rsidTr="00335517">
        <w:trPr>
          <w:jc w:val="center"/>
        </w:trPr>
        <w:tc>
          <w:tcPr>
            <w:tcW w:w="3114" w:type="dxa"/>
            <w:vAlign w:val="center"/>
          </w:tcPr>
          <w:p w:rsidR="00335517" w:rsidRPr="00335517" w:rsidRDefault="00335517" w:rsidP="00335517">
            <w:pPr>
              <w:spacing w:after="0"/>
              <w:jc w:val="center"/>
              <w:rPr>
                <w:rFonts w:ascii="Times New Roman" w:hAnsi="Times New Roman" w:cs="Times New Roman"/>
                <w:sz w:val="24"/>
                <w:szCs w:val="24"/>
              </w:rPr>
            </w:pPr>
            <w:r w:rsidRPr="00335517">
              <w:rPr>
                <w:rFonts w:ascii="Times New Roman" w:hAnsi="Times New Roman" w:cs="Times New Roman"/>
                <w:sz w:val="24"/>
                <w:szCs w:val="24"/>
              </w:rPr>
              <w:t>000</w:t>
            </w:r>
            <w:r w:rsidR="00AC3FDD">
              <w:rPr>
                <w:rFonts w:ascii="Times New Roman" w:hAnsi="Times New Roman" w:cs="Times New Roman"/>
                <w:sz w:val="24"/>
                <w:szCs w:val="24"/>
              </w:rPr>
              <w:t xml:space="preserve"> </w:t>
            </w:r>
            <w:r w:rsidRPr="00335517">
              <w:rPr>
                <w:rFonts w:ascii="Times New Roman" w:hAnsi="Times New Roman" w:cs="Times New Roman"/>
                <w:sz w:val="24"/>
                <w:szCs w:val="24"/>
              </w:rPr>
              <w:t>1</w:t>
            </w:r>
            <w:r w:rsidR="00AC3FDD">
              <w:rPr>
                <w:rFonts w:ascii="Times New Roman" w:hAnsi="Times New Roman" w:cs="Times New Roman"/>
                <w:sz w:val="24"/>
                <w:szCs w:val="24"/>
              </w:rPr>
              <w:t xml:space="preserve"> </w:t>
            </w:r>
            <w:r w:rsidRPr="00335517">
              <w:rPr>
                <w:rFonts w:ascii="Times New Roman" w:hAnsi="Times New Roman" w:cs="Times New Roman"/>
                <w:sz w:val="24"/>
                <w:szCs w:val="24"/>
              </w:rPr>
              <w:t>13</w:t>
            </w:r>
            <w:r w:rsidR="00AC3FDD">
              <w:rPr>
                <w:rFonts w:ascii="Times New Roman" w:hAnsi="Times New Roman" w:cs="Times New Roman"/>
                <w:sz w:val="24"/>
                <w:szCs w:val="24"/>
              </w:rPr>
              <w:t xml:space="preserve"> </w:t>
            </w:r>
            <w:r w:rsidRPr="00335517">
              <w:rPr>
                <w:rFonts w:ascii="Times New Roman" w:hAnsi="Times New Roman" w:cs="Times New Roman"/>
                <w:sz w:val="24"/>
                <w:szCs w:val="24"/>
              </w:rPr>
              <w:t>01</w:t>
            </w:r>
            <w:r w:rsidR="00AC3FDD">
              <w:rPr>
                <w:rFonts w:ascii="Times New Roman" w:hAnsi="Times New Roman" w:cs="Times New Roman"/>
                <w:sz w:val="24"/>
                <w:szCs w:val="24"/>
              </w:rPr>
              <w:t> </w:t>
            </w:r>
            <w:r w:rsidRPr="00335517">
              <w:rPr>
                <w:rFonts w:ascii="Times New Roman" w:hAnsi="Times New Roman" w:cs="Times New Roman"/>
                <w:sz w:val="24"/>
                <w:szCs w:val="24"/>
              </w:rPr>
              <w:t>000</w:t>
            </w:r>
            <w:r w:rsidR="00AC3FDD">
              <w:rPr>
                <w:rFonts w:ascii="Times New Roman" w:hAnsi="Times New Roman" w:cs="Times New Roman"/>
                <w:sz w:val="24"/>
                <w:szCs w:val="24"/>
              </w:rPr>
              <w:t xml:space="preserve"> </w:t>
            </w:r>
            <w:r w:rsidRPr="00335517">
              <w:rPr>
                <w:rFonts w:ascii="Times New Roman" w:hAnsi="Times New Roman" w:cs="Times New Roman"/>
                <w:sz w:val="24"/>
                <w:szCs w:val="24"/>
              </w:rPr>
              <w:t>00</w:t>
            </w:r>
            <w:r w:rsidR="00AC3FDD">
              <w:rPr>
                <w:rFonts w:ascii="Times New Roman" w:hAnsi="Times New Roman" w:cs="Times New Roman"/>
                <w:sz w:val="24"/>
                <w:szCs w:val="24"/>
              </w:rPr>
              <w:t xml:space="preserve"> </w:t>
            </w:r>
            <w:r w:rsidRPr="00335517">
              <w:rPr>
                <w:rFonts w:ascii="Times New Roman" w:hAnsi="Times New Roman" w:cs="Times New Roman"/>
                <w:sz w:val="24"/>
                <w:szCs w:val="24"/>
              </w:rPr>
              <w:t>0000</w:t>
            </w:r>
            <w:r w:rsidR="00AC3FDD">
              <w:rPr>
                <w:rFonts w:ascii="Times New Roman" w:hAnsi="Times New Roman" w:cs="Times New Roman"/>
                <w:sz w:val="24"/>
                <w:szCs w:val="24"/>
              </w:rPr>
              <w:t xml:space="preserve"> </w:t>
            </w:r>
            <w:r w:rsidRPr="00335517">
              <w:rPr>
                <w:rFonts w:ascii="Times New Roman" w:hAnsi="Times New Roman" w:cs="Times New Roman"/>
                <w:sz w:val="24"/>
                <w:szCs w:val="24"/>
              </w:rPr>
              <w:t>130</w:t>
            </w:r>
          </w:p>
        </w:tc>
        <w:tc>
          <w:tcPr>
            <w:tcW w:w="4961" w:type="dxa"/>
            <w:vAlign w:val="center"/>
          </w:tcPr>
          <w:p w:rsidR="00335517" w:rsidRPr="00335517" w:rsidRDefault="00335517" w:rsidP="00335517">
            <w:pPr>
              <w:keepNext/>
              <w:spacing w:after="0"/>
              <w:jc w:val="both"/>
              <w:outlineLvl w:val="0"/>
              <w:rPr>
                <w:rFonts w:ascii="Times New Roman" w:hAnsi="Times New Roman" w:cs="Times New Roman"/>
                <w:bCs/>
                <w:sz w:val="24"/>
                <w:szCs w:val="24"/>
              </w:rPr>
            </w:pPr>
            <w:r w:rsidRPr="00335517">
              <w:rPr>
                <w:rFonts w:ascii="Times New Roman" w:hAnsi="Times New Roman" w:cs="Times New Roman"/>
                <w:bCs/>
                <w:sz w:val="24"/>
                <w:szCs w:val="24"/>
              </w:rPr>
              <w:t>Доходы от оказания платных услуг (работ)</w:t>
            </w:r>
            <w:r w:rsidRPr="00335517">
              <w:rPr>
                <w:rFonts w:ascii="Times New Roman" w:hAnsi="Times New Roman" w:cs="Times New Roman"/>
                <w:bCs/>
                <w:sz w:val="24"/>
                <w:szCs w:val="24"/>
              </w:rPr>
              <w:tab/>
            </w:r>
            <w:r w:rsidRPr="00335517">
              <w:rPr>
                <w:rFonts w:ascii="Times New Roman" w:hAnsi="Times New Roman" w:cs="Times New Roman"/>
                <w:bCs/>
                <w:sz w:val="24"/>
                <w:szCs w:val="24"/>
              </w:rPr>
              <w:tab/>
            </w:r>
            <w:r w:rsidRPr="00335517">
              <w:rPr>
                <w:rFonts w:ascii="Times New Roman" w:hAnsi="Times New Roman" w:cs="Times New Roman"/>
                <w:bCs/>
                <w:sz w:val="24"/>
                <w:szCs w:val="24"/>
              </w:rPr>
              <w:tab/>
            </w:r>
            <w:r w:rsidRPr="00335517">
              <w:rPr>
                <w:rFonts w:ascii="Times New Roman" w:hAnsi="Times New Roman" w:cs="Times New Roman"/>
                <w:bCs/>
                <w:sz w:val="24"/>
                <w:szCs w:val="24"/>
              </w:rPr>
              <w:tab/>
            </w:r>
            <w:r w:rsidRPr="00335517">
              <w:rPr>
                <w:rFonts w:ascii="Times New Roman" w:hAnsi="Times New Roman" w:cs="Times New Roman"/>
                <w:bCs/>
                <w:sz w:val="24"/>
                <w:szCs w:val="24"/>
              </w:rPr>
              <w:tab/>
            </w:r>
          </w:p>
        </w:tc>
        <w:tc>
          <w:tcPr>
            <w:tcW w:w="1553" w:type="dxa"/>
            <w:vAlign w:val="center"/>
          </w:tcPr>
          <w:p w:rsidR="00335517" w:rsidRPr="00335517" w:rsidRDefault="00335517" w:rsidP="00335517">
            <w:pPr>
              <w:spacing w:after="0"/>
              <w:ind w:firstLine="426"/>
              <w:jc w:val="center"/>
              <w:rPr>
                <w:rFonts w:ascii="Times New Roman" w:hAnsi="Times New Roman" w:cs="Times New Roman"/>
                <w:sz w:val="24"/>
                <w:szCs w:val="24"/>
              </w:rPr>
            </w:pPr>
            <w:r w:rsidRPr="00335517">
              <w:rPr>
                <w:rFonts w:ascii="Times New Roman" w:hAnsi="Times New Roman" w:cs="Times New Roman"/>
                <w:sz w:val="24"/>
                <w:szCs w:val="24"/>
              </w:rPr>
              <w:t>903,2</w:t>
            </w:r>
          </w:p>
        </w:tc>
      </w:tr>
      <w:tr w:rsidR="00335517" w:rsidRPr="00335517" w:rsidTr="00335517">
        <w:trPr>
          <w:jc w:val="center"/>
        </w:trPr>
        <w:tc>
          <w:tcPr>
            <w:tcW w:w="3114" w:type="dxa"/>
            <w:vAlign w:val="center"/>
          </w:tcPr>
          <w:p w:rsidR="00335517" w:rsidRPr="00335517" w:rsidRDefault="00335517" w:rsidP="00335517">
            <w:pPr>
              <w:spacing w:after="0"/>
              <w:jc w:val="center"/>
              <w:rPr>
                <w:rFonts w:ascii="Times New Roman" w:hAnsi="Times New Roman" w:cs="Times New Roman"/>
                <w:sz w:val="24"/>
                <w:szCs w:val="24"/>
              </w:rPr>
            </w:pPr>
            <w:r w:rsidRPr="00335517">
              <w:rPr>
                <w:rFonts w:ascii="Times New Roman" w:hAnsi="Times New Roman" w:cs="Times New Roman"/>
                <w:color w:val="000000"/>
                <w:sz w:val="24"/>
                <w:szCs w:val="24"/>
                <w:shd w:val="clear" w:color="auto" w:fill="FFFFFF"/>
              </w:rPr>
              <w:t>000 1 13 01 530 04 0000 130</w:t>
            </w:r>
          </w:p>
        </w:tc>
        <w:tc>
          <w:tcPr>
            <w:tcW w:w="4961" w:type="dxa"/>
            <w:vAlign w:val="bottom"/>
          </w:tcPr>
          <w:p w:rsidR="00335517" w:rsidRPr="00335517" w:rsidRDefault="00335517" w:rsidP="00335517">
            <w:pPr>
              <w:keepNext/>
              <w:spacing w:after="0"/>
              <w:jc w:val="both"/>
              <w:outlineLvl w:val="0"/>
              <w:rPr>
                <w:rFonts w:ascii="Times New Roman" w:hAnsi="Times New Roman" w:cs="Times New Roman"/>
                <w:sz w:val="24"/>
                <w:szCs w:val="24"/>
              </w:rPr>
            </w:pPr>
            <w:r w:rsidRPr="00335517">
              <w:rPr>
                <w:rFonts w:ascii="Times New Roman" w:hAnsi="Times New Roman" w:cs="Times New Roman"/>
                <w:color w:val="000000"/>
                <w:sz w:val="24"/>
                <w:szCs w:val="24"/>
                <w:shd w:val="clear" w:color="auto" w:fill="FFFFFF"/>
              </w:rPr>
              <w:t>Плата за оказание услуг по присоединению объектов дорожного сервиса к автомобильным дорогам общего пользования местного значения, зачисляемая в бюджеты городских округов</w:t>
            </w:r>
          </w:p>
        </w:tc>
        <w:tc>
          <w:tcPr>
            <w:tcW w:w="1553" w:type="dxa"/>
            <w:vAlign w:val="center"/>
          </w:tcPr>
          <w:p w:rsidR="00335517" w:rsidRPr="00335517" w:rsidRDefault="00335517" w:rsidP="00335517">
            <w:pPr>
              <w:spacing w:after="0"/>
              <w:ind w:firstLine="426"/>
              <w:jc w:val="center"/>
              <w:rPr>
                <w:rFonts w:ascii="Times New Roman" w:hAnsi="Times New Roman" w:cs="Times New Roman"/>
                <w:sz w:val="24"/>
                <w:szCs w:val="24"/>
              </w:rPr>
            </w:pPr>
            <w:r w:rsidRPr="00335517">
              <w:rPr>
                <w:rFonts w:ascii="Times New Roman" w:hAnsi="Times New Roman" w:cs="Times New Roman"/>
                <w:sz w:val="24"/>
                <w:szCs w:val="24"/>
              </w:rPr>
              <w:t>284,1</w:t>
            </w:r>
          </w:p>
        </w:tc>
      </w:tr>
      <w:tr w:rsidR="00335517" w:rsidRPr="00335517" w:rsidTr="00335517">
        <w:trPr>
          <w:jc w:val="center"/>
        </w:trPr>
        <w:tc>
          <w:tcPr>
            <w:tcW w:w="3114" w:type="dxa"/>
            <w:vAlign w:val="center"/>
          </w:tcPr>
          <w:p w:rsidR="00335517" w:rsidRPr="00335517" w:rsidRDefault="00335517" w:rsidP="00335517">
            <w:pPr>
              <w:spacing w:after="0"/>
              <w:jc w:val="center"/>
              <w:rPr>
                <w:rFonts w:ascii="Times New Roman" w:hAnsi="Times New Roman" w:cs="Times New Roman"/>
                <w:sz w:val="24"/>
                <w:szCs w:val="24"/>
              </w:rPr>
            </w:pPr>
            <w:r w:rsidRPr="00335517">
              <w:rPr>
                <w:rFonts w:ascii="Times New Roman" w:hAnsi="Times New Roman" w:cs="Times New Roman"/>
                <w:color w:val="000000"/>
                <w:sz w:val="24"/>
                <w:szCs w:val="24"/>
                <w:shd w:val="clear" w:color="auto" w:fill="FFFFFF"/>
              </w:rPr>
              <w:t>000 1 13 01 994 04 0000 130</w:t>
            </w:r>
          </w:p>
          <w:p w:rsidR="00335517" w:rsidRPr="00335517" w:rsidRDefault="00335517" w:rsidP="00335517">
            <w:pPr>
              <w:spacing w:after="0"/>
              <w:rPr>
                <w:rFonts w:ascii="Times New Roman" w:hAnsi="Times New Roman" w:cs="Times New Roman"/>
                <w:sz w:val="24"/>
                <w:szCs w:val="24"/>
              </w:rPr>
            </w:pPr>
          </w:p>
        </w:tc>
        <w:tc>
          <w:tcPr>
            <w:tcW w:w="4961" w:type="dxa"/>
            <w:vAlign w:val="bottom"/>
          </w:tcPr>
          <w:p w:rsidR="00335517" w:rsidRPr="00335517" w:rsidRDefault="00335517" w:rsidP="00335517">
            <w:pPr>
              <w:keepNext/>
              <w:spacing w:after="0"/>
              <w:jc w:val="both"/>
              <w:outlineLvl w:val="0"/>
              <w:rPr>
                <w:rFonts w:ascii="Times New Roman" w:hAnsi="Times New Roman" w:cs="Times New Roman"/>
                <w:sz w:val="24"/>
                <w:szCs w:val="24"/>
              </w:rPr>
            </w:pPr>
            <w:r w:rsidRPr="00335517">
              <w:rPr>
                <w:rFonts w:ascii="Times New Roman" w:hAnsi="Times New Roman" w:cs="Times New Roman"/>
                <w:color w:val="000000"/>
                <w:sz w:val="24"/>
                <w:szCs w:val="24"/>
                <w:shd w:val="clear" w:color="auto" w:fill="FFFFFF"/>
              </w:rPr>
              <w:t>Прочие доходы от оказания платных услуг (работ) получателями средств бюджетов городских округов</w:t>
            </w:r>
          </w:p>
        </w:tc>
        <w:tc>
          <w:tcPr>
            <w:tcW w:w="1553" w:type="dxa"/>
            <w:vAlign w:val="center"/>
          </w:tcPr>
          <w:p w:rsidR="00335517" w:rsidRPr="00335517" w:rsidRDefault="00335517" w:rsidP="00335517">
            <w:pPr>
              <w:spacing w:after="0"/>
              <w:ind w:firstLine="426"/>
              <w:jc w:val="center"/>
              <w:rPr>
                <w:rFonts w:ascii="Times New Roman" w:hAnsi="Times New Roman" w:cs="Times New Roman"/>
                <w:sz w:val="24"/>
                <w:szCs w:val="24"/>
              </w:rPr>
            </w:pPr>
            <w:r w:rsidRPr="00335517">
              <w:rPr>
                <w:rFonts w:ascii="Times New Roman" w:hAnsi="Times New Roman" w:cs="Times New Roman"/>
                <w:sz w:val="24"/>
                <w:szCs w:val="24"/>
              </w:rPr>
              <w:t>54,0</w:t>
            </w:r>
          </w:p>
        </w:tc>
      </w:tr>
      <w:tr w:rsidR="00335517" w:rsidRPr="00335517" w:rsidTr="00335517">
        <w:trPr>
          <w:jc w:val="center"/>
        </w:trPr>
        <w:tc>
          <w:tcPr>
            <w:tcW w:w="3114" w:type="dxa"/>
            <w:vAlign w:val="center"/>
          </w:tcPr>
          <w:p w:rsidR="00335517" w:rsidRPr="00335517" w:rsidRDefault="00335517" w:rsidP="00335517">
            <w:pPr>
              <w:spacing w:after="0"/>
              <w:jc w:val="center"/>
              <w:rPr>
                <w:rFonts w:ascii="Times New Roman" w:hAnsi="Times New Roman" w:cs="Times New Roman"/>
                <w:sz w:val="24"/>
                <w:szCs w:val="24"/>
              </w:rPr>
            </w:pPr>
            <w:r w:rsidRPr="00335517">
              <w:rPr>
                <w:rFonts w:ascii="Times New Roman" w:hAnsi="Times New Roman" w:cs="Times New Roman"/>
                <w:color w:val="000000"/>
                <w:sz w:val="24"/>
                <w:szCs w:val="24"/>
                <w:shd w:val="clear" w:color="auto" w:fill="FFFFFF"/>
              </w:rPr>
              <w:t>000 1 13 01 994 04 0002 130</w:t>
            </w:r>
          </w:p>
          <w:p w:rsidR="00335517" w:rsidRPr="00335517" w:rsidRDefault="00335517" w:rsidP="00335517">
            <w:pPr>
              <w:spacing w:after="0"/>
              <w:rPr>
                <w:rFonts w:ascii="Times New Roman" w:hAnsi="Times New Roman" w:cs="Times New Roman"/>
                <w:sz w:val="24"/>
                <w:szCs w:val="24"/>
              </w:rPr>
            </w:pPr>
          </w:p>
        </w:tc>
        <w:tc>
          <w:tcPr>
            <w:tcW w:w="4961" w:type="dxa"/>
            <w:vAlign w:val="bottom"/>
          </w:tcPr>
          <w:p w:rsidR="00335517" w:rsidRPr="00335517" w:rsidRDefault="00335517" w:rsidP="00335517">
            <w:pPr>
              <w:keepNext/>
              <w:spacing w:after="0"/>
              <w:jc w:val="both"/>
              <w:outlineLvl w:val="0"/>
              <w:rPr>
                <w:rFonts w:ascii="Times New Roman" w:hAnsi="Times New Roman" w:cs="Times New Roman"/>
                <w:color w:val="000000"/>
                <w:sz w:val="24"/>
                <w:szCs w:val="24"/>
                <w:shd w:val="clear" w:color="auto" w:fill="FFFFFF"/>
              </w:rPr>
            </w:pPr>
            <w:r w:rsidRPr="00335517">
              <w:rPr>
                <w:rFonts w:ascii="Times New Roman" w:hAnsi="Times New Roman" w:cs="Times New Roman"/>
                <w:color w:val="000000"/>
                <w:sz w:val="24"/>
                <w:szCs w:val="24"/>
                <w:shd w:val="clear" w:color="auto" w:fill="FFFFFF"/>
              </w:rPr>
              <w:t>Прочие доходы от оказания платных услуг (работ) получателями средств бюджетов городских округов (в части доходов от оказания консультационных услуг по проверке правильности составления сметной документации)</w:t>
            </w:r>
          </w:p>
        </w:tc>
        <w:tc>
          <w:tcPr>
            <w:tcW w:w="1553" w:type="dxa"/>
            <w:vAlign w:val="center"/>
          </w:tcPr>
          <w:p w:rsidR="00335517" w:rsidRPr="00335517" w:rsidRDefault="00335517" w:rsidP="00335517">
            <w:pPr>
              <w:spacing w:after="0"/>
              <w:ind w:firstLine="426"/>
              <w:jc w:val="center"/>
              <w:rPr>
                <w:rFonts w:ascii="Times New Roman" w:hAnsi="Times New Roman" w:cs="Times New Roman"/>
                <w:sz w:val="24"/>
                <w:szCs w:val="24"/>
              </w:rPr>
            </w:pPr>
            <w:r w:rsidRPr="00335517">
              <w:rPr>
                <w:rFonts w:ascii="Times New Roman" w:hAnsi="Times New Roman" w:cs="Times New Roman"/>
                <w:sz w:val="24"/>
                <w:szCs w:val="24"/>
              </w:rPr>
              <w:t>565,1</w:t>
            </w:r>
          </w:p>
        </w:tc>
      </w:tr>
      <w:tr w:rsidR="00335517" w:rsidRPr="00335517" w:rsidTr="00335517">
        <w:trPr>
          <w:jc w:val="center"/>
        </w:trPr>
        <w:tc>
          <w:tcPr>
            <w:tcW w:w="3114" w:type="dxa"/>
            <w:vAlign w:val="center"/>
          </w:tcPr>
          <w:p w:rsidR="00335517" w:rsidRPr="00335517" w:rsidRDefault="00335517" w:rsidP="00335517">
            <w:pPr>
              <w:spacing w:after="0"/>
              <w:jc w:val="center"/>
              <w:rPr>
                <w:rFonts w:ascii="Times New Roman" w:hAnsi="Times New Roman" w:cs="Times New Roman"/>
                <w:sz w:val="24"/>
                <w:szCs w:val="24"/>
              </w:rPr>
            </w:pPr>
            <w:r w:rsidRPr="00335517">
              <w:rPr>
                <w:rFonts w:ascii="Times New Roman" w:hAnsi="Times New Roman" w:cs="Times New Roman"/>
                <w:sz w:val="24"/>
                <w:szCs w:val="24"/>
              </w:rPr>
              <w:t>000</w:t>
            </w:r>
            <w:r w:rsidR="00AC3FDD">
              <w:rPr>
                <w:rFonts w:ascii="Times New Roman" w:hAnsi="Times New Roman" w:cs="Times New Roman"/>
                <w:sz w:val="24"/>
                <w:szCs w:val="24"/>
              </w:rPr>
              <w:t xml:space="preserve"> </w:t>
            </w:r>
            <w:r w:rsidRPr="00335517">
              <w:rPr>
                <w:rFonts w:ascii="Times New Roman" w:hAnsi="Times New Roman" w:cs="Times New Roman"/>
                <w:sz w:val="24"/>
                <w:szCs w:val="24"/>
              </w:rPr>
              <w:t>1</w:t>
            </w:r>
            <w:r w:rsidR="00AC3FDD">
              <w:rPr>
                <w:rFonts w:ascii="Times New Roman" w:hAnsi="Times New Roman" w:cs="Times New Roman"/>
                <w:sz w:val="24"/>
                <w:szCs w:val="24"/>
              </w:rPr>
              <w:t xml:space="preserve"> </w:t>
            </w:r>
            <w:r w:rsidRPr="00335517">
              <w:rPr>
                <w:rFonts w:ascii="Times New Roman" w:hAnsi="Times New Roman" w:cs="Times New Roman"/>
                <w:sz w:val="24"/>
                <w:szCs w:val="24"/>
              </w:rPr>
              <w:t>13</w:t>
            </w:r>
            <w:r w:rsidR="00AC3FDD">
              <w:rPr>
                <w:rFonts w:ascii="Times New Roman" w:hAnsi="Times New Roman" w:cs="Times New Roman"/>
                <w:sz w:val="24"/>
                <w:szCs w:val="24"/>
              </w:rPr>
              <w:t xml:space="preserve"> </w:t>
            </w:r>
            <w:r w:rsidRPr="00335517">
              <w:rPr>
                <w:rFonts w:ascii="Times New Roman" w:hAnsi="Times New Roman" w:cs="Times New Roman"/>
                <w:sz w:val="24"/>
                <w:szCs w:val="24"/>
              </w:rPr>
              <w:t>02</w:t>
            </w:r>
            <w:r w:rsidR="00AC3FDD">
              <w:rPr>
                <w:rFonts w:ascii="Times New Roman" w:hAnsi="Times New Roman" w:cs="Times New Roman"/>
                <w:sz w:val="24"/>
                <w:szCs w:val="24"/>
              </w:rPr>
              <w:t> </w:t>
            </w:r>
            <w:r w:rsidRPr="00335517">
              <w:rPr>
                <w:rFonts w:ascii="Times New Roman" w:hAnsi="Times New Roman" w:cs="Times New Roman"/>
                <w:sz w:val="24"/>
                <w:szCs w:val="24"/>
              </w:rPr>
              <w:t>000</w:t>
            </w:r>
            <w:r w:rsidR="00AC3FDD">
              <w:rPr>
                <w:rFonts w:ascii="Times New Roman" w:hAnsi="Times New Roman" w:cs="Times New Roman"/>
                <w:sz w:val="24"/>
                <w:szCs w:val="24"/>
              </w:rPr>
              <w:t xml:space="preserve"> </w:t>
            </w:r>
            <w:r w:rsidRPr="00335517">
              <w:rPr>
                <w:rFonts w:ascii="Times New Roman" w:hAnsi="Times New Roman" w:cs="Times New Roman"/>
                <w:sz w:val="24"/>
                <w:szCs w:val="24"/>
              </w:rPr>
              <w:t>00</w:t>
            </w:r>
            <w:r w:rsidR="00AC3FDD">
              <w:rPr>
                <w:rFonts w:ascii="Times New Roman" w:hAnsi="Times New Roman" w:cs="Times New Roman"/>
                <w:sz w:val="24"/>
                <w:szCs w:val="24"/>
              </w:rPr>
              <w:t xml:space="preserve"> </w:t>
            </w:r>
            <w:r w:rsidRPr="00335517">
              <w:rPr>
                <w:rFonts w:ascii="Times New Roman" w:hAnsi="Times New Roman" w:cs="Times New Roman"/>
                <w:sz w:val="24"/>
                <w:szCs w:val="24"/>
              </w:rPr>
              <w:t>0000</w:t>
            </w:r>
            <w:r w:rsidR="00AC3FDD">
              <w:rPr>
                <w:rFonts w:ascii="Times New Roman" w:hAnsi="Times New Roman" w:cs="Times New Roman"/>
                <w:sz w:val="24"/>
                <w:szCs w:val="24"/>
              </w:rPr>
              <w:t xml:space="preserve"> </w:t>
            </w:r>
            <w:r w:rsidRPr="00335517">
              <w:rPr>
                <w:rFonts w:ascii="Times New Roman" w:hAnsi="Times New Roman" w:cs="Times New Roman"/>
                <w:sz w:val="24"/>
                <w:szCs w:val="24"/>
              </w:rPr>
              <w:t>130</w:t>
            </w:r>
          </w:p>
        </w:tc>
        <w:tc>
          <w:tcPr>
            <w:tcW w:w="4961" w:type="dxa"/>
            <w:vAlign w:val="bottom"/>
          </w:tcPr>
          <w:p w:rsidR="00335517" w:rsidRPr="00335517" w:rsidRDefault="00335517" w:rsidP="00335517">
            <w:pPr>
              <w:keepNext/>
              <w:spacing w:after="0"/>
              <w:jc w:val="both"/>
              <w:outlineLvl w:val="0"/>
              <w:rPr>
                <w:rFonts w:ascii="Times New Roman" w:hAnsi="Times New Roman" w:cs="Times New Roman"/>
                <w:sz w:val="24"/>
                <w:szCs w:val="24"/>
              </w:rPr>
            </w:pPr>
            <w:r w:rsidRPr="00335517">
              <w:rPr>
                <w:rFonts w:ascii="Times New Roman" w:hAnsi="Times New Roman" w:cs="Times New Roman"/>
                <w:sz w:val="24"/>
                <w:szCs w:val="24"/>
              </w:rPr>
              <w:t>Доходы от компенсации затрат государства</w:t>
            </w:r>
          </w:p>
        </w:tc>
        <w:tc>
          <w:tcPr>
            <w:tcW w:w="1553" w:type="dxa"/>
            <w:vAlign w:val="center"/>
          </w:tcPr>
          <w:p w:rsidR="00335517" w:rsidRPr="00335517" w:rsidRDefault="00335517" w:rsidP="00335517">
            <w:pPr>
              <w:spacing w:after="0"/>
              <w:ind w:firstLine="426"/>
              <w:jc w:val="center"/>
              <w:rPr>
                <w:rFonts w:ascii="Times New Roman" w:hAnsi="Times New Roman" w:cs="Times New Roman"/>
                <w:sz w:val="24"/>
                <w:szCs w:val="24"/>
              </w:rPr>
            </w:pPr>
            <w:r w:rsidRPr="00335517">
              <w:rPr>
                <w:rFonts w:ascii="Times New Roman" w:hAnsi="Times New Roman" w:cs="Times New Roman"/>
                <w:sz w:val="24"/>
                <w:szCs w:val="24"/>
              </w:rPr>
              <w:t>11 798,6</w:t>
            </w:r>
          </w:p>
        </w:tc>
      </w:tr>
      <w:tr w:rsidR="00335517" w:rsidRPr="00335517" w:rsidTr="00335517">
        <w:trPr>
          <w:jc w:val="center"/>
        </w:trPr>
        <w:tc>
          <w:tcPr>
            <w:tcW w:w="3114" w:type="dxa"/>
            <w:vAlign w:val="center"/>
          </w:tcPr>
          <w:p w:rsidR="00335517" w:rsidRPr="00335517" w:rsidRDefault="00335517" w:rsidP="00335517">
            <w:pPr>
              <w:spacing w:after="0"/>
              <w:jc w:val="center"/>
              <w:rPr>
                <w:rFonts w:ascii="Times New Roman" w:hAnsi="Times New Roman" w:cs="Times New Roman"/>
                <w:sz w:val="24"/>
                <w:szCs w:val="24"/>
              </w:rPr>
            </w:pPr>
            <w:r w:rsidRPr="00335517">
              <w:rPr>
                <w:rFonts w:ascii="Times New Roman" w:hAnsi="Times New Roman" w:cs="Times New Roman"/>
                <w:color w:val="000000"/>
                <w:sz w:val="24"/>
                <w:szCs w:val="24"/>
                <w:shd w:val="clear" w:color="auto" w:fill="FFFFFF"/>
              </w:rPr>
              <w:t>000 1 13 02 064 04 0000 130</w:t>
            </w:r>
          </w:p>
        </w:tc>
        <w:tc>
          <w:tcPr>
            <w:tcW w:w="4961" w:type="dxa"/>
            <w:vAlign w:val="bottom"/>
          </w:tcPr>
          <w:p w:rsidR="00335517" w:rsidRPr="00335517" w:rsidRDefault="00335517" w:rsidP="00335517">
            <w:pPr>
              <w:keepNext/>
              <w:spacing w:after="0"/>
              <w:jc w:val="both"/>
              <w:outlineLvl w:val="0"/>
              <w:rPr>
                <w:rFonts w:ascii="Times New Roman" w:hAnsi="Times New Roman" w:cs="Times New Roman"/>
                <w:sz w:val="24"/>
                <w:szCs w:val="24"/>
              </w:rPr>
            </w:pPr>
            <w:r w:rsidRPr="00335517">
              <w:rPr>
                <w:rFonts w:ascii="Times New Roman" w:hAnsi="Times New Roman" w:cs="Times New Roman"/>
                <w:color w:val="000000"/>
                <w:sz w:val="24"/>
                <w:szCs w:val="24"/>
                <w:shd w:val="clear" w:color="auto" w:fill="FFFFFF"/>
              </w:rPr>
              <w:t>Доходы, поступающие в порядке возмещения расходов, понесенных в связи с эксплуатацией имущества городских округов</w:t>
            </w:r>
          </w:p>
        </w:tc>
        <w:tc>
          <w:tcPr>
            <w:tcW w:w="1553" w:type="dxa"/>
            <w:vAlign w:val="center"/>
          </w:tcPr>
          <w:p w:rsidR="00335517" w:rsidRPr="00335517" w:rsidRDefault="00335517" w:rsidP="00335517">
            <w:pPr>
              <w:spacing w:after="0"/>
              <w:ind w:firstLine="426"/>
              <w:jc w:val="center"/>
              <w:rPr>
                <w:rFonts w:ascii="Times New Roman" w:hAnsi="Times New Roman" w:cs="Times New Roman"/>
                <w:sz w:val="24"/>
                <w:szCs w:val="24"/>
              </w:rPr>
            </w:pPr>
            <w:r w:rsidRPr="00335517">
              <w:rPr>
                <w:rFonts w:ascii="Times New Roman" w:hAnsi="Times New Roman" w:cs="Times New Roman"/>
                <w:sz w:val="24"/>
                <w:szCs w:val="24"/>
              </w:rPr>
              <w:t>4,5</w:t>
            </w:r>
          </w:p>
        </w:tc>
      </w:tr>
      <w:tr w:rsidR="00335517" w:rsidRPr="00335517" w:rsidTr="00335517">
        <w:trPr>
          <w:jc w:val="center"/>
        </w:trPr>
        <w:tc>
          <w:tcPr>
            <w:tcW w:w="3114" w:type="dxa"/>
            <w:vAlign w:val="center"/>
          </w:tcPr>
          <w:p w:rsidR="00335517" w:rsidRPr="00335517" w:rsidRDefault="00335517" w:rsidP="00335517">
            <w:pPr>
              <w:spacing w:after="0"/>
              <w:jc w:val="center"/>
              <w:rPr>
                <w:rFonts w:ascii="Times New Roman" w:hAnsi="Times New Roman" w:cs="Times New Roman"/>
                <w:sz w:val="24"/>
                <w:szCs w:val="24"/>
              </w:rPr>
            </w:pPr>
            <w:r w:rsidRPr="00335517">
              <w:rPr>
                <w:rFonts w:ascii="Times New Roman" w:hAnsi="Times New Roman" w:cs="Times New Roman"/>
                <w:sz w:val="24"/>
                <w:szCs w:val="24"/>
              </w:rPr>
              <w:t>000</w:t>
            </w:r>
            <w:r w:rsidR="00AC3FDD">
              <w:rPr>
                <w:rFonts w:ascii="Times New Roman" w:hAnsi="Times New Roman" w:cs="Times New Roman"/>
                <w:sz w:val="24"/>
                <w:szCs w:val="24"/>
              </w:rPr>
              <w:t xml:space="preserve"> </w:t>
            </w:r>
            <w:r w:rsidRPr="00335517">
              <w:rPr>
                <w:rFonts w:ascii="Times New Roman" w:hAnsi="Times New Roman" w:cs="Times New Roman"/>
                <w:sz w:val="24"/>
                <w:szCs w:val="24"/>
              </w:rPr>
              <w:t>1</w:t>
            </w:r>
            <w:r w:rsidR="00AC3FDD">
              <w:rPr>
                <w:rFonts w:ascii="Times New Roman" w:hAnsi="Times New Roman" w:cs="Times New Roman"/>
                <w:sz w:val="24"/>
                <w:szCs w:val="24"/>
              </w:rPr>
              <w:t xml:space="preserve"> </w:t>
            </w:r>
            <w:r w:rsidRPr="00335517">
              <w:rPr>
                <w:rFonts w:ascii="Times New Roman" w:hAnsi="Times New Roman" w:cs="Times New Roman"/>
                <w:sz w:val="24"/>
                <w:szCs w:val="24"/>
              </w:rPr>
              <w:t>13</w:t>
            </w:r>
            <w:r w:rsidR="00AC3FDD">
              <w:rPr>
                <w:rFonts w:ascii="Times New Roman" w:hAnsi="Times New Roman" w:cs="Times New Roman"/>
                <w:sz w:val="24"/>
                <w:szCs w:val="24"/>
              </w:rPr>
              <w:t xml:space="preserve"> </w:t>
            </w:r>
            <w:r w:rsidRPr="00335517">
              <w:rPr>
                <w:rFonts w:ascii="Times New Roman" w:hAnsi="Times New Roman" w:cs="Times New Roman"/>
                <w:sz w:val="24"/>
                <w:szCs w:val="24"/>
              </w:rPr>
              <w:t>02</w:t>
            </w:r>
            <w:r w:rsidR="00AC3FDD">
              <w:rPr>
                <w:rFonts w:ascii="Times New Roman" w:hAnsi="Times New Roman" w:cs="Times New Roman"/>
                <w:sz w:val="24"/>
                <w:szCs w:val="24"/>
              </w:rPr>
              <w:t xml:space="preserve"> </w:t>
            </w:r>
            <w:r w:rsidRPr="00335517">
              <w:rPr>
                <w:rFonts w:ascii="Times New Roman" w:hAnsi="Times New Roman" w:cs="Times New Roman"/>
                <w:sz w:val="24"/>
                <w:szCs w:val="24"/>
              </w:rPr>
              <w:t>994</w:t>
            </w:r>
            <w:r w:rsidR="00AC3FDD">
              <w:rPr>
                <w:rFonts w:ascii="Times New Roman" w:hAnsi="Times New Roman" w:cs="Times New Roman"/>
                <w:sz w:val="24"/>
                <w:szCs w:val="24"/>
              </w:rPr>
              <w:t xml:space="preserve"> </w:t>
            </w:r>
            <w:r w:rsidRPr="00335517">
              <w:rPr>
                <w:rFonts w:ascii="Times New Roman" w:hAnsi="Times New Roman" w:cs="Times New Roman"/>
                <w:sz w:val="24"/>
                <w:szCs w:val="24"/>
              </w:rPr>
              <w:t>04</w:t>
            </w:r>
            <w:r w:rsidR="00AC3FDD">
              <w:rPr>
                <w:rFonts w:ascii="Times New Roman" w:hAnsi="Times New Roman" w:cs="Times New Roman"/>
                <w:sz w:val="24"/>
                <w:szCs w:val="24"/>
              </w:rPr>
              <w:t xml:space="preserve"> </w:t>
            </w:r>
            <w:r w:rsidRPr="00335517">
              <w:rPr>
                <w:rFonts w:ascii="Times New Roman" w:hAnsi="Times New Roman" w:cs="Times New Roman"/>
                <w:sz w:val="24"/>
                <w:szCs w:val="24"/>
              </w:rPr>
              <w:t>0000</w:t>
            </w:r>
            <w:r w:rsidR="00AC3FDD">
              <w:rPr>
                <w:rFonts w:ascii="Times New Roman" w:hAnsi="Times New Roman" w:cs="Times New Roman"/>
                <w:sz w:val="24"/>
                <w:szCs w:val="24"/>
              </w:rPr>
              <w:t xml:space="preserve"> </w:t>
            </w:r>
            <w:r w:rsidRPr="00335517">
              <w:rPr>
                <w:rFonts w:ascii="Times New Roman" w:hAnsi="Times New Roman" w:cs="Times New Roman"/>
                <w:sz w:val="24"/>
                <w:szCs w:val="24"/>
              </w:rPr>
              <w:t>130</w:t>
            </w:r>
          </w:p>
        </w:tc>
        <w:tc>
          <w:tcPr>
            <w:tcW w:w="4961" w:type="dxa"/>
            <w:vAlign w:val="bottom"/>
          </w:tcPr>
          <w:p w:rsidR="00335517" w:rsidRPr="00335517" w:rsidRDefault="00335517" w:rsidP="00335517">
            <w:pPr>
              <w:spacing w:after="0"/>
              <w:jc w:val="both"/>
              <w:rPr>
                <w:rFonts w:ascii="Times New Roman" w:hAnsi="Times New Roman" w:cs="Times New Roman"/>
                <w:sz w:val="24"/>
                <w:szCs w:val="24"/>
              </w:rPr>
            </w:pPr>
            <w:r w:rsidRPr="00335517">
              <w:rPr>
                <w:rFonts w:ascii="Times New Roman" w:hAnsi="Times New Roman" w:cs="Times New Roman"/>
                <w:sz w:val="24"/>
                <w:szCs w:val="24"/>
              </w:rPr>
              <w:t>Прочие доходы от компенсации затрат бюджетов городских округов</w:t>
            </w:r>
          </w:p>
        </w:tc>
        <w:tc>
          <w:tcPr>
            <w:tcW w:w="1553" w:type="dxa"/>
            <w:vAlign w:val="center"/>
          </w:tcPr>
          <w:p w:rsidR="00335517" w:rsidRPr="00335517" w:rsidRDefault="00335517" w:rsidP="00335517">
            <w:pPr>
              <w:spacing w:after="0"/>
              <w:ind w:firstLine="426"/>
              <w:jc w:val="center"/>
              <w:rPr>
                <w:rFonts w:ascii="Times New Roman" w:hAnsi="Times New Roman" w:cs="Times New Roman"/>
                <w:sz w:val="24"/>
                <w:szCs w:val="24"/>
              </w:rPr>
            </w:pPr>
            <w:r w:rsidRPr="00335517">
              <w:rPr>
                <w:rFonts w:ascii="Times New Roman" w:hAnsi="Times New Roman" w:cs="Times New Roman"/>
                <w:sz w:val="24"/>
                <w:szCs w:val="24"/>
              </w:rPr>
              <w:t>11 794,1</w:t>
            </w:r>
          </w:p>
        </w:tc>
      </w:tr>
    </w:tbl>
    <w:p w:rsidR="00335517" w:rsidRDefault="00335517" w:rsidP="00335517">
      <w:pPr>
        <w:spacing w:after="0"/>
        <w:ind w:firstLine="737"/>
        <w:rPr>
          <w:rFonts w:ascii="Times New Roman" w:hAnsi="Times New Roman" w:cs="Times New Roman"/>
          <w:b/>
          <w:sz w:val="28"/>
          <w:szCs w:val="28"/>
        </w:rPr>
      </w:pPr>
    </w:p>
    <w:p w:rsidR="00335517" w:rsidRPr="00335517" w:rsidRDefault="00335517" w:rsidP="00335517">
      <w:pPr>
        <w:spacing w:after="0"/>
        <w:ind w:firstLine="737"/>
        <w:rPr>
          <w:rFonts w:ascii="Times New Roman" w:hAnsi="Times New Roman" w:cs="Times New Roman"/>
          <w:sz w:val="28"/>
          <w:szCs w:val="28"/>
        </w:rPr>
      </w:pPr>
      <w:r w:rsidRPr="00335517">
        <w:rPr>
          <w:rFonts w:ascii="Times New Roman" w:hAnsi="Times New Roman" w:cs="Times New Roman"/>
          <w:b/>
          <w:sz w:val="28"/>
          <w:szCs w:val="28"/>
        </w:rPr>
        <w:t>Доходы от продажи материальных и нематериальных активов</w:t>
      </w:r>
      <w:r>
        <w:rPr>
          <w:rFonts w:ascii="Times New Roman" w:hAnsi="Times New Roman" w:cs="Times New Roman"/>
          <w:b/>
          <w:sz w:val="28"/>
          <w:szCs w:val="28"/>
        </w:rPr>
        <w:t>.</w:t>
      </w:r>
    </w:p>
    <w:p w:rsidR="00335517" w:rsidRPr="00335517" w:rsidRDefault="00335517" w:rsidP="00335517">
      <w:pPr>
        <w:spacing w:after="0"/>
        <w:ind w:firstLine="737"/>
        <w:jc w:val="both"/>
        <w:rPr>
          <w:rFonts w:ascii="Times New Roman" w:hAnsi="Times New Roman" w:cs="Times New Roman"/>
          <w:b/>
          <w:sz w:val="28"/>
          <w:szCs w:val="28"/>
        </w:rPr>
      </w:pPr>
      <w:r w:rsidRPr="00335517">
        <w:rPr>
          <w:rFonts w:ascii="Times New Roman" w:hAnsi="Times New Roman" w:cs="Times New Roman"/>
          <w:sz w:val="28"/>
          <w:szCs w:val="28"/>
        </w:rPr>
        <w:t>В бюджете городского округа доходы от продажи материальных и нематериальных активов утверждены в сумме 210 017,8 тыс. руб., фактически поступило 215 507,2 тыс. руб., план перевыполнен на 5 489,4 тыс. руб. или 2,6%.</w:t>
      </w:r>
    </w:p>
    <w:p w:rsidR="00335517" w:rsidRPr="00335517" w:rsidRDefault="00335517" w:rsidP="00335517">
      <w:pPr>
        <w:spacing w:after="0"/>
        <w:ind w:firstLine="737"/>
        <w:rPr>
          <w:rFonts w:ascii="Times New Roman" w:hAnsi="Times New Roman" w:cs="Times New Roman"/>
          <w:b/>
          <w:sz w:val="28"/>
          <w:szCs w:val="28"/>
        </w:rPr>
      </w:pPr>
      <w:r w:rsidRPr="00335517">
        <w:rPr>
          <w:rFonts w:ascii="Times New Roman" w:hAnsi="Times New Roman" w:cs="Times New Roman"/>
          <w:b/>
          <w:sz w:val="28"/>
          <w:szCs w:val="28"/>
        </w:rPr>
        <w:t>Штрафы, санкции, возмещение ущерба</w:t>
      </w:r>
      <w:r>
        <w:rPr>
          <w:rFonts w:ascii="Times New Roman" w:hAnsi="Times New Roman" w:cs="Times New Roman"/>
          <w:b/>
          <w:sz w:val="28"/>
          <w:szCs w:val="28"/>
        </w:rPr>
        <w:t>.</w:t>
      </w:r>
    </w:p>
    <w:p w:rsidR="00335517" w:rsidRPr="00335517" w:rsidRDefault="00335517" w:rsidP="00335517">
      <w:pPr>
        <w:spacing w:after="0"/>
        <w:ind w:firstLine="737"/>
        <w:jc w:val="both"/>
        <w:rPr>
          <w:rFonts w:ascii="Times New Roman" w:hAnsi="Times New Roman" w:cs="Times New Roman"/>
          <w:sz w:val="28"/>
          <w:szCs w:val="28"/>
        </w:rPr>
      </w:pPr>
      <w:r w:rsidRPr="00335517">
        <w:rPr>
          <w:rFonts w:ascii="Times New Roman" w:hAnsi="Times New Roman" w:cs="Times New Roman"/>
          <w:sz w:val="28"/>
          <w:szCs w:val="28"/>
        </w:rPr>
        <w:t>Поступления по штрафам в бюджете городского округа утверждены в сумме 105 640,5 тыс. руб., фактически поступило 112 327,0 тыс. руб., перевыполнение составило 6 686,5 тыс. руб., т.е. 6,3%.</w:t>
      </w:r>
    </w:p>
    <w:p w:rsidR="00335517" w:rsidRPr="004E2D38" w:rsidRDefault="00335517" w:rsidP="004E2D38">
      <w:pPr>
        <w:spacing w:after="0"/>
        <w:ind w:firstLine="737"/>
        <w:rPr>
          <w:rFonts w:ascii="Times New Roman" w:hAnsi="Times New Roman" w:cs="Times New Roman"/>
          <w:sz w:val="28"/>
          <w:szCs w:val="28"/>
        </w:rPr>
      </w:pPr>
      <w:r w:rsidRPr="00335517">
        <w:rPr>
          <w:rFonts w:ascii="Times New Roman" w:hAnsi="Times New Roman" w:cs="Times New Roman"/>
          <w:b/>
          <w:sz w:val="28"/>
          <w:szCs w:val="28"/>
        </w:rPr>
        <w:t>Прочие неналоговые доходы</w:t>
      </w:r>
      <w:r>
        <w:rPr>
          <w:rFonts w:ascii="Times New Roman" w:hAnsi="Times New Roman" w:cs="Times New Roman"/>
          <w:b/>
          <w:sz w:val="28"/>
          <w:szCs w:val="28"/>
        </w:rPr>
        <w:t>.</w:t>
      </w:r>
    </w:p>
    <w:p w:rsidR="00335517" w:rsidRPr="00335517" w:rsidRDefault="00335517" w:rsidP="004E2D38">
      <w:pPr>
        <w:spacing w:after="0"/>
        <w:ind w:firstLine="737"/>
        <w:rPr>
          <w:rFonts w:ascii="Times New Roman" w:hAnsi="Times New Roman" w:cs="Times New Roman"/>
          <w:sz w:val="28"/>
          <w:szCs w:val="28"/>
        </w:rPr>
      </w:pPr>
      <w:r w:rsidRPr="00335517">
        <w:rPr>
          <w:rFonts w:ascii="Times New Roman" w:hAnsi="Times New Roman" w:cs="Times New Roman"/>
          <w:sz w:val="28"/>
          <w:szCs w:val="28"/>
        </w:rPr>
        <w:lastRenderedPageBreak/>
        <w:t>В бюджете на 2021 год прочие неналоговые доходы утверждены в сумме      334 607,9 тыс. руб., фактически поступило 335 163,8 тыс. руб.</w:t>
      </w:r>
    </w:p>
    <w:p w:rsidR="00335517" w:rsidRPr="00335517" w:rsidRDefault="00335517" w:rsidP="00335517">
      <w:pPr>
        <w:spacing w:after="0"/>
        <w:ind w:firstLine="851"/>
        <w:jc w:val="both"/>
        <w:rPr>
          <w:rFonts w:ascii="Times New Roman" w:hAnsi="Times New Roman" w:cs="Times New Roman"/>
          <w:sz w:val="28"/>
          <w:szCs w:val="28"/>
        </w:rPr>
      </w:pPr>
      <w:r w:rsidRPr="00335517">
        <w:rPr>
          <w:rFonts w:ascii="Times New Roman" w:hAnsi="Times New Roman" w:cs="Times New Roman"/>
          <w:sz w:val="28"/>
          <w:szCs w:val="28"/>
        </w:rPr>
        <w:t xml:space="preserve">В данной подгруппе поступления сложились следующим образом:                                                                                                                                       </w:t>
      </w:r>
    </w:p>
    <w:p w:rsidR="00335517" w:rsidRPr="00335517" w:rsidRDefault="00335517" w:rsidP="00AC3FDD">
      <w:pPr>
        <w:spacing w:after="0"/>
        <w:ind w:firstLine="426"/>
        <w:jc w:val="right"/>
        <w:rPr>
          <w:rFonts w:ascii="Times New Roman" w:hAnsi="Times New Roman" w:cs="Times New Roman"/>
          <w:sz w:val="24"/>
          <w:szCs w:val="24"/>
        </w:rPr>
      </w:pPr>
      <w:r w:rsidRPr="00335517">
        <w:rPr>
          <w:rFonts w:ascii="Times New Roman" w:hAnsi="Times New Roman" w:cs="Times New Roman"/>
          <w:sz w:val="24"/>
          <w:szCs w:val="24"/>
        </w:rPr>
        <w:t xml:space="preserve">                                                                                                                              тыс. руб.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2"/>
        <w:gridCol w:w="1836"/>
      </w:tblGrid>
      <w:tr w:rsidR="00335517" w:rsidRPr="00335517" w:rsidTr="00390E4D">
        <w:trPr>
          <w:trHeight w:val="269"/>
          <w:jc w:val="center"/>
        </w:trPr>
        <w:tc>
          <w:tcPr>
            <w:tcW w:w="7792" w:type="dxa"/>
            <w:vAlign w:val="center"/>
          </w:tcPr>
          <w:p w:rsidR="00335517" w:rsidRPr="00390E4D" w:rsidRDefault="00335517" w:rsidP="00390E4D">
            <w:pPr>
              <w:spacing w:after="0"/>
              <w:rPr>
                <w:rFonts w:ascii="Times New Roman" w:hAnsi="Times New Roman" w:cs="Times New Roman"/>
                <w:sz w:val="24"/>
                <w:szCs w:val="24"/>
              </w:rPr>
            </w:pPr>
            <w:r w:rsidRPr="00390E4D">
              <w:rPr>
                <w:rFonts w:ascii="Times New Roman" w:hAnsi="Times New Roman" w:cs="Times New Roman"/>
                <w:sz w:val="24"/>
                <w:szCs w:val="24"/>
              </w:rPr>
              <w:t>ПРОЧИЕ НЕНАЛОГОВЫЕ ДОХОДЫ</w:t>
            </w:r>
          </w:p>
        </w:tc>
        <w:tc>
          <w:tcPr>
            <w:tcW w:w="1836" w:type="dxa"/>
            <w:vAlign w:val="center"/>
          </w:tcPr>
          <w:p w:rsidR="00335517" w:rsidRPr="00390E4D" w:rsidRDefault="00335517" w:rsidP="00335517">
            <w:pPr>
              <w:spacing w:after="0"/>
              <w:ind w:firstLine="426"/>
              <w:rPr>
                <w:rFonts w:ascii="Times New Roman" w:hAnsi="Times New Roman" w:cs="Times New Roman"/>
                <w:sz w:val="24"/>
                <w:szCs w:val="24"/>
              </w:rPr>
            </w:pPr>
            <w:r w:rsidRPr="00390E4D">
              <w:rPr>
                <w:rFonts w:ascii="Times New Roman" w:hAnsi="Times New Roman" w:cs="Times New Roman"/>
                <w:sz w:val="24"/>
                <w:szCs w:val="24"/>
              </w:rPr>
              <w:t xml:space="preserve">  335 163,8</w:t>
            </w:r>
          </w:p>
        </w:tc>
      </w:tr>
      <w:tr w:rsidR="00335517" w:rsidRPr="00335517" w:rsidTr="00390E4D">
        <w:trPr>
          <w:trHeight w:val="553"/>
          <w:jc w:val="center"/>
        </w:trPr>
        <w:tc>
          <w:tcPr>
            <w:tcW w:w="7792" w:type="dxa"/>
            <w:vAlign w:val="center"/>
          </w:tcPr>
          <w:p w:rsidR="00335517" w:rsidRPr="00390E4D" w:rsidRDefault="00335517" w:rsidP="00390E4D">
            <w:pPr>
              <w:spacing w:after="0"/>
              <w:rPr>
                <w:rFonts w:ascii="Times New Roman" w:hAnsi="Times New Roman" w:cs="Times New Roman"/>
                <w:sz w:val="24"/>
                <w:szCs w:val="24"/>
              </w:rPr>
            </w:pPr>
            <w:r w:rsidRPr="00390E4D">
              <w:rPr>
                <w:rFonts w:ascii="Times New Roman" w:hAnsi="Times New Roman" w:cs="Times New Roman"/>
                <w:sz w:val="24"/>
                <w:szCs w:val="24"/>
              </w:rPr>
              <w:t>Невыясненные поступления, зачисляемые в бюджеты городских округов</w:t>
            </w:r>
          </w:p>
        </w:tc>
        <w:tc>
          <w:tcPr>
            <w:tcW w:w="1836" w:type="dxa"/>
            <w:vAlign w:val="center"/>
          </w:tcPr>
          <w:p w:rsidR="00335517" w:rsidRPr="00390E4D" w:rsidRDefault="00335517" w:rsidP="00335517">
            <w:pPr>
              <w:spacing w:after="0"/>
              <w:ind w:firstLine="426"/>
              <w:rPr>
                <w:rFonts w:ascii="Times New Roman" w:hAnsi="Times New Roman" w:cs="Times New Roman"/>
                <w:sz w:val="24"/>
                <w:szCs w:val="24"/>
              </w:rPr>
            </w:pPr>
            <w:r w:rsidRPr="00390E4D">
              <w:rPr>
                <w:rFonts w:ascii="Times New Roman" w:hAnsi="Times New Roman" w:cs="Times New Roman"/>
                <w:sz w:val="24"/>
                <w:szCs w:val="24"/>
              </w:rPr>
              <w:t xml:space="preserve">         0</w:t>
            </w:r>
          </w:p>
        </w:tc>
      </w:tr>
      <w:tr w:rsidR="00335517" w:rsidRPr="00335517" w:rsidTr="00390E4D">
        <w:trPr>
          <w:trHeight w:val="2812"/>
          <w:jc w:val="center"/>
        </w:trPr>
        <w:tc>
          <w:tcPr>
            <w:tcW w:w="7792" w:type="dxa"/>
          </w:tcPr>
          <w:p w:rsidR="00335517" w:rsidRPr="00390E4D" w:rsidRDefault="00335517" w:rsidP="00390E4D">
            <w:pPr>
              <w:spacing w:after="0"/>
              <w:rPr>
                <w:rFonts w:ascii="Times New Roman" w:hAnsi="Times New Roman" w:cs="Times New Roman"/>
                <w:sz w:val="24"/>
                <w:szCs w:val="24"/>
              </w:rPr>
            </w:pPr>
            <w:r w:rsidRPr="00390E4D">
              <w:rPr>
                <w:rFonts w:ascii="Times New Roman" w:hAnsi="Times New Roman" w:cs="Times New Roman"/>
                <w:sz w:val="24"/>
                <w:szCs w:val="24"/>
              </w:rPr>
              <w:t xml:space="preserve">Прочие неналоговые доходы бюджетов городских округов, </w:t>
            </w:r>
          </w:p>
          <w:p w:rsidR="00335517" w:rsidRPr="00390E4D" w:rsidRDefault="00335517" w:rsidP="00390E4D">
            <w:pPr>
              <w:spacing w:after="0"/>
              <w:rPr>
                <w:rFonts w:ascii="Times New Roman" w:hAnsi="Times New Roman" w:cs="Times New Roman"/>
                <w:sz w:val="24"/>
                <w:szCs w:val="24"/>
              </w:rPr>
            </w:pPr>
            <w:r w:rsidRPr="00390E4D">
              <w:rPr>
                <w:rFonts w:ascii="Times New Roman" w:hAnsi="Times New Roman" w:cs="Times New Roman"/>
                <w:sz w:val="24"/>
                <w:szCs w:val="24"/>
              </w:rPr>
              <w:t>в том числе:</w:t>
            </w:r>
          </w:p>
          <w:p w:rsidR="00335517" w:rsidRPr="00390E4D" w:rsidRDefault="00335517" w:rsidP="00390E4D">
            <w:pPr>
              <w:spacing w:after="0"/>
              <w:rPr>
                <w:rFonts w:ascii="Times New Roman" w:hAnsi="Times New Roman" w:cs="Times New Roman"/>
                <w:sz w:val="24"/>
                <w:szCs w:val="24"/>
              </w:rPr>
            </w:pPr>
            <w:r w:rsidRPr="00390E4D">
              <w:rPr>
                <w:rFonts w:ascii="Times New Roman" w:hAnsi="Times New Roman" w:cs="Times New Roman"/>
                <w:sz w:val="24"/>
                <w:szCs w:val="24"/>
              </w:rPr>
              <w:t>- денежные средства, полученные от участия в реализации инвестиционных контрактов</w:t>
            </w:r>
          </w:p>
          <w:p w:rsidR="00335517" w:rsidRPr="00390E4D" w:rsidRDefault="00335517" w:rsidP="00390E4D">
            <w:pPr>
              <w:spacing w:after="0"/>
              <w:rPr>
                <w:rFonts w:ascii="Times New Roman" w:hAnsi="Times New Roman" w:cs="Times New Roman"/>
                <w:sz w:val="24"/>
                <w:szCs w:val="24"/>
              </w:rPr>
            </w:pPr>
            <w:r w:rsidRPr="00390E4D">
              <w:rPr>
                <w:rFonts w:ascii="Times New Roman" w:hAnsi="Times New Roman" w:cs="Times New Roman"/>
                <w:sz w:val="24"/>
                <w:szCs w:val="24"/>
              </w:rPr>
              <w:t>- плата за размещение НТО</w:t>
            </w:r>
          </w:p>
          <w:p w:rsidR="00335517" w:rsidRPr="00390E4D" w:rsidRDefault="00335517" w:rsidP="00390E4D">
            <w:pPr>
              <w:spacing w:after="0"/>
              <w:rPr>
                <w:rFonts w:ascii="Times New Roman" w:hAnsi="Times New Roman" w:cs="Times New Roman"/>
                <w:sz w:val="24"/>
                <w:szCs w:val="24"/>
              </w:rPr>
            </w:pPr>
            <w:r w:rsidRPr="00390E4D">
              <w:rPr>
                <w:rFonts w:ascii="Times New Roman" w:hAnsi="Times New Roman" w:cs="Times New Roman"/>
                <w:sz w:val="24"/>
                <w:szCs w:val="24"/>
              </w:rPr>
              <w:t>- перечисление восстановительной стоимости деревьев</w:t>
            </w:r>
          </w:p>
          <w:p w:rsidR="00335517" w:rsidRPr="00390E4D" w:rsidRDefault="00335517" w:rsidP="00390E4D">
            <w:pPr>
              <w:spacing w:after="0"/>
              <w:rPr>
                <w:rFonts w:ascii="Times New Roman" w:hAnsi="Times New Roman" w:cs="Times New Roman"/>
                <w:sz w:val="24"/>
                <w:szCs w:val="24"/>
              </w:rPr>
            </w:pPr>
            <w:r w:rsidRPr="00390E4D">
              <w:rPr>
                <w:rFonts w:ascii="Times New Roman" w:hAnsi="Times New Roman" w:cs="Times New Roman"/>
                <w:sz w:val="24"/>
                <w:szCs w:val="24"/>
              </w:rPr>
              <w:t>- плата за размещение объектов, которые могут быть размещены на землях или земельных участках, государственная собственность на которые не разграничена, без предоставления земельных участков и установления сервитутов</w:t>
            </w:r>
          </w:p>
        </w:tc>
        <w:tc>
          <w:tcPr>
            <w:tcW w:w="1836" w:type="dxa"/>
          </w:tcPr>
          <w:p w:rsidR="00335517" w:rsidRPr="00390E4D" w:rsidRDefault="00335517" w:rsidP="00335517">
            <w:pPr>
              <w:spacing w:after="0"/>
              <w:ind w:firstLine="426"/>
              <w:rPr>
                <w:rFonts w:ascii="Times New Roman" w:hAnsi="Times New Roman" w:cs="Times New Roman"/>
                <w:sz w:val="24"/>
                <w:szCs w:val="24"/>
              </w:rPr>
            </w:pPr>
            <w:r w:rsidRPr="00390E4D">
              <w:rPr>
                <w:rFonts w:ascii="Times New Roman" w:hAnsi="Times New Roman" w:cs="Times New Roman"/>
                <w:sz w:val="24"/>
                <w:szCs w:val="24"/>
              </w:rPr>
              <w:t xml:space="preserve">  335 027,8</w:t>
            </w:r>
          </w:p>
          <w:p w:rsidR="00335517" w:rsidRPr="00390E4D" w:rsidRDefault="00335517" w:rsidP="00335517">
            <w:pPr>
              <w:spacing w:after="0"/>
              <w:jc w:val="center"/>
              <w:rPr>
                <w:rFonts w:ascii="Times New Roman" w:hAnsi="Times New Roman" w:cs="Times New Roman"/>
                <w:sz w:val="24"/>
                <w:szCs w:val="24"/>
              </w:rPr>
            </w:pPr>
          </w:p>
          <w:p w:rsidR="00335517" w:rsidRPr="00390E4D" w:rsidRDefault="00335517" w:rsidP="00335517">
            <w:pPr>
              <w:spacing w:after="0"/>
              <w:jc w:val="center"/>
              <w:rPr>
                <w:rFonts w:ascii="Times New Roman" w:hAnsi="Times New Roman" w:cs="Times New Roman"/>
                <w:sz w:val="24"/>
                <w:szCs w:val="24"/>
              </w:rPr>
            </w:pPr>
            <w:r w:rsidRPr="00390E4D">
              <w:rPr>
                <w:rFonts w:ascii="Times New Roman" w:hAnsi="Times New Roman" w:cs="Times New Roman"/>
                <w:sz w:val="24"/>
                <w:szCs w:val="24"/>
              </w:rPr>
              <w:t>-</w:t>
            </w:r>
          </w:p>
          <w:p w:rsidR="00335517" w:rsidRPr="00390E4D" w:rsidRDefault="00335517" w:rsidP="00335517">
            <w:pPr>
              <w:spacing w:after="0"/>
              <w:jc w:val="center"/>
              <w:rPr>
                <w:rFonts w:ascii="Times New Roman" w:hAnsi="Times New Roman" w:cs="Times New Roman"/>
                <w:sz w:val="24"/>
                <w:szCs w:val="24"/>
              </w:rPr>
            </w:pPr>
          </w:p>
          <w:p w:rsidR="00335517" w:rsidRPr="00390E4D" w:rsidRDefault="00335517" w:rsidP="00335517">
            <w:pPr>
              <w:spacing w:after="0"/>
              <w:jc w:val="center"/>
              <w:rPr>
                <w:rFonts w:ascii="Times New Roman" w:hAnsi="Times New Roman" w:cs="Times New Roman"/>
                <w:sz w:val="24"/>
                <w:szCs w:val="24"/>
              </w:rPr>
            </w:pPr>
            <w:r w:rsidRPr="00390E4D">
              <w:rPr>
                <w:rFonts w:ascii="Times New Roman" w:hAnsi="Times New Roman" w:cs="Times New Roman"/>
                <w:sz w:val="24"/>
                <w:szCs w:val="24"/>
              </w:rPr>
              <w:t>5 305,6</w:t>
            </w:r>
          </w:p>
          <w:p w:rsidR="00335517" w:rsidRPr="00390E4D" w:rsidRDefault="00335517" w:rsidP="00335517">
            <w:pPr>
              <w:spacing w:after="0"/>
              <w:jc w:val="center"/>
              <w:rPr>
                <w:rFonts w:ascii="Times New Roman" w:hAnsi="Times New Roman" w:cs="Times New Roman"/>
                <w:sz w:val="24"/>
                <w:szCs w:val="24"/>
              </w:rPr>
            </w:pPr>
            <w:r w:rsidRPr="00390E4D">
              <w:rPr>
                <w:rFonts w:ascii="Times New Roman" w:hAnsi="Times New Roman" w:cs="Times New Roman"/>
                <w:sz w:val="24"/>
                <w:szCs w:val="24"/>
              </w:rPr>
              <w:t>324 631,1</w:t>
            </w:r>
          </w:p>
          <w:p w:rsidR="00335517" w:rsidRPr="00390E4D" w:rsidRDefault="00335517" w:rsidP="00335517">
            <w:pPr>
              <w:spacing w:after="0"/>
              <w:jc w:val="center"/>
              <w:rPr>
                <w:rFonts w:ascii="Times New Roman" w:hAnsi="Times New Roman" w:cs="Times New Roman"/>
                <w:sz w:val="24"/>
                <w:szCs w:val="24"/>
              </w:rPr>
            </w:pPr>
          </w:p>
          <w:p w:rsidR="00335517" w:rsidRPr="00390E4D" w:rsidRDefault="00335517" w:rsidP="00335517">
            <w:pPr>
              <w:spacing w:after="0"/>
              <w:jc w:val="center"/>
              <w:rPr>
                <w:rFonts w:ascii="Times New Roman" w:hAnsi="Times New Roman" w:cs="Times New Roman"/>
                <w:sz w:val="24"/>
                <w:szCs w:val="24"/>
              </w:rPr>
            </w:pPr>
            <w:r w:rsidRPr="00390E4D">
              <w:rPr>
                <w:rFonts w:ascii="Times New Roman" w:hAnsi="Times New Roman" w:cs="Times New Roman"/>
                <w:sz w:val="24"/>
                <w:szCs w:val="24"/>
              </w:rPr>
              <w:t>3 769,4</w:t>
            </w:r>
          </w:p>
          <w:p w:rsidR="00335517" w:rsidRPr="00390E4D" w:rsidRDefault="00335517" w:rsidP="00335517">
            <w:pPr>
              <w:spacing w:after="0"/>
              <w:jc w:val="center"/>
              <w:rPr>
                <w:rFonts w:ascii="Times New Roman" w:hAnsi="Times New Roman" w:cs="Times New Roman"/>
                <w:sz w:val="24"/>
                <w:szCs w:val="24"/>
              </w:rPr>
            </w:pPr>
          </w:p>
          <w:p w:rsidR="00335517" w:rsidRPr="00390E4D" w:rsidRDefault="00335517" w:rsidP="00335517">
            <w:pPr>
              <w:spacing w:after="0"/>
              <w:jc w:val="center"/>
              <w:rPr>
                <w:rFonts w:ascii="Times New Roman" w:hAnsi="Times New Roman" w:cs="Times New Roman"/>
                <w:sz w:val="24"/>
                <w:szCs w:val="24"/>
              </w:rPr>
            </w:pPr>
          </w:p>
        </w:tc>
      </w:tr>
      <w:tr w:rsidR="00335517" w:rsidRPr="00335517" w:rsidTr="00390E4D">
        <w:trPr>
          <w:trHeight w:val="60"/>
          <w:jc w:val="center"/>
        </w:trPr>
        <w:tc>
          <w:tcPr>
            <w:tcW w:w="7792" w:type="dxa"/>
          </w:tcPr>
          <w:p w:rsidR="00335517" w:rsidRPr="00390E4D" w:rsidRDefault="00335517" w:rsidP="00390E4D">
            <w:pPr>
              <w:spacing w:after="0"/>
              <w:rPr>
                <w:rFonts w:ascii="Times New Roman" w:hAnsi="Times New Roman" w:cs="Times New Roman"/>
                <w:sz w:val="24"/>
                <w:szCs w:val="24"/>
              </w:rPr>
            </w:pPr>
            <w:r w:rsidRPr="00390E4D">
              <w:rPr>
                <w:rFonts w:ascii="Times New Roman" w:hAnsi="Times New Roman" w:cs="Times New Roman"/>
                <w:sz w:val="24"/>
                <w:szCs w:val="24"/>
              </w:rPr>
              <w:t>Инициативные платежи</w:t>
            </w:r>
            <w:r w:rsidRPr="00390E4D">
              <w:rPr>
                <w:rFonts w:ascii="Times New Roman" w:hAnsi="Times New Roman" w:cs="Times New Roman"/>
                <w:sz w:val="24"/>
                <w:szCs w:val="24"/>
              </w:rPr>
              <w:tab/>
            </w:r>
            <w:r w:rsidRPr="00390E4D">
              <w:rPr>
                <w:rFonts w:ascii="Times New Roman" w:hAnsi="Times New Roman" w:cs="Times New Roman"/>
                <w:sz w:val="24"/>
                <w:szCs w:val="24"/>
              </w:rPr>
              <w:tab/>
            </w:r>
          </w:p>
        </w:tc>
        <w:tc>
          <w:tcPr>
            <w:tcW w:w="1836" w:type="dxa"/>
          </w:tcPr>
          <w:p w:rsidR="00335517" w:rsidRPr="00390E4D" w:rsidRDefault="00335517" w:rsidP="00335517">
            <w:pPr>
              <w:spacing w:after="0"/>
              <w:ind w:firstLine="426"/>
              <w:rPr>
                <w:rFonts w:ascii="Times New Roman" w:hAnsi="Times New Roman" w:cs="Times New Roman"/>
                <w:sz w:val="24"/>
                <w:szCs w:val="24"/>
              </w:rPr>
            </w:pPr>
            <w:r w:rsidRPr="00390E4D">
              <w:rPr>
                <w:rFonts w:ascii="Times New Roman" w:hAnsi="Times New Roman" w:cs="Times New Roman"/>
                <w:sz w:val="24"/>
                <w:szCs w:val="24"/>
              </w:rPr>
              <w:t xml:space="preserve">      136,0</w:t>
            </w:r>
          </w:p>
        </w:tc>
      </w:tr>
    </w:tbl>
    <w:p w:rsidR="00335517" w:rsidRPr="00335517" w:rsidRDefault="00335517" w:rsidP="00335517">
      <w:pPr>
        <w:spacing w:after="0"/>
        <w:jc w:val="center"/>
        <w:rPr>
          <w:rFonts w:ascii="Times New Roman" w:hAnsi="Times New Roman" w:cs="Times New Roman"/>
          <w:b/>
          <w:sz w:val="28"/>
          <w:szCs w:val="28"/>
        </w:rPr>
      </w:pPr>
    </w:p>
    <w:p w:rsidR="00335517" w:rsidRPr="00335517" w:rsidRDefault="00335517" w:rsidP="004E2D38">
      <w:pPr>
        <w:spacing w:after="0"/>
        <w:ind w:right="368" w:firstLine="426"/>
        <w:jc w:val="both"/>
        <w:rPr>
          <w:rFonts w:ascii="Times New Roman" w:hAnsi="Times New Roman" w:cs="Times New Roman"/>
          <w:sz w:val="28"/>
          <w:szCs w:val="28"/>
        </w:rPr>
      </w:pPr>
      <w:r w:rsidRPr="00335517">
        <w:rPr>
          <w:rFonts w:ascii="Times New Roman" w:hAnsi="Times New Roman" w:cs="Times New Roman"/>
          <w:b/>
          <w:sz w:val="28"/>
          <w:szCs w:val="28"/>
        </w:rPr>
        <w:t>Анализ показателей финансовой отчетности</w:t>
      </w:r>
      <w:r w:rsidR="00390E4D">
        <w:rPr>
          <w:rFonts w:ascii="Times New Roman" w:hAnsi="Times New Roman" w:cs="Times New Roman"/>
          <w:b/>
          <w:sz w:val="28"/>
          <w:szCs w:val="28"/>
        </w:rPr>
        <w:t>.</w:t>
      </w:r>
      <w:r w:rsidRPr="00335517">
        <w:rPr>
          <w:rFonts w:ascii="Times New Roman" w:hAnsi="Times New Roman" w:cs="Times New Roman"/>
          <w:sz w:val="28"/>
          <w:szCs w:val="28"/>
        </w:rPr>
        <w:t xml:space="preserve">       </w:t>
      </w:r>
    </w:p>
    <w:p w:rsidR="00335517" w:rsidRPr="00335517" w:rsidRDefault="00335517" w:rsidP="00335517">
      <w:pPr>
        <w:spacing w:after="0"/>
        <w:ind w:right="368" w:firstLine="426"/>
        <w:jc w:val="both"/>
        <w:rPr>
          <w:rFonts w:ascii="Times New Roman" w:hAnsi="Times New Roman" w:cs="Times New Roman"/>
          <w:sz w:val="28"/>
          <w:szCs w:val="28"/>
        </w:rPr>
      </w:pPr>
      <w:r w:rsidRPr="00335517">
        <w:rPr>
          <w:rFonts w:ascii="Times New Roman" w:hAnsi="Times New Roman" w:cs="Times New Roman"/>
          <w:sz w:val="28"/>
          <w:szCs w:val="28"/>
        </w:rPr>
        <w:t>По состоянию на 01.01.2021 год муниципальный долг городского округа Домодедово составил 680 252,6 тыс. руб.</w:t>
      </w:r>
    </w:p>
    <w:p w:rsidR="00335517" w:rsidRPr="00335517" w:rsidRDefault="00335517" w:rsidP="00335517">
      <w:pPr>
        <w:tabs>
          <w:tab w:val="left" w:pos="8640"/>
        </w:tabs>
        <w:spacing w:after="0"/>
        <w:jc w:val="right"/>
        <w:rPr>
          <w:rFonts w:ascii="Times New Roman" w:hAnsi="Times New Roman" w:cs="Times New Roman"/>
          <w:sz w:val="24"/>
          <w:szCs w:val="24"/>
        </w:rPr>
      </w:pPr>
      <w:r w:rsidRPr="00335517">
        <w:rPr>
          <w:rFonts w:ascii="Times New Roman" w:hAnsi="Times New Roman" w:cs="Times New Roman"/>
          <w:sz w:val="28"/>
          <w:szCs w:val="28"/>
        </w:rPr>
        <w:tab/>
      </w:r>
      <w:r w:rsidR="00390E4D">
        <w:rPr>
          <w:rFonts w:ascii="Times New Roman" w:hAnsi="Times New Roman" w:cs="Times New Roman"/>
          <w:sz w:val="24"/>
          <w:szCs w:val="24"/>
        </w:rPr>
        <w:t xml:space="preserve"> </w:t>
      </w:r>
      <w:r w:rsidRPr="00335517">
        <w:rPr>
          <w:rFonts w:ascii="Times New Roman" w:hAnsi="Times New Roman" w:cs="Times New Roman"/>
          <w:sz w:val="24"/>
          <w:szCs w:val="24"/>
        </w:rPr>
        <w:t xml:space="preserve">тыс. </w:t>
      </w:r>
      <w:r w:rsidR="00390E4D">
        <w:rPr>
          <w:rFonts w:ascii="Times New Roman" w:hAnsi="Times New Roman" w:cs="Times New Roman"/>
          <w:sz w:val="24"/>
          <w:szCs w:val="24"/>
        </w:rPr>
        <w:t>р</w:t>
      </w:r>
      <w:r w:rsidRPr="00335517">
        <w:rPr>
          <w:rFonts w:ascii="Times New Roman" w:hAnsi="Times New Roman" w:cs="Times New Roman"/>
          <w:sz w:val="24"/>
          <w:szCs w:val="24"/>
        </w:rPr>
        <w:t>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3"/>
        <w:gridCol w:w="2166"/>
        <w:gridCol w:w="2213"/>
        <w:gridCol w:w="2166"/>
      </w:tblGrid>
      <w:tr w:rsidR="00335517" w:rsidRPr="00335517" w:rsidTr="00390E4D">
        <w:tc>
          <w:tcPr>
            <w:tcW w:w="0" w:type="auto"/>
            <w:tcBorders>
              <w:top w:val="single" w:sz="4" w:space="0" w:color="auto"/>
              <w:left w:val="single" w:sz="4" w:space="0" w:color="auto"/>
              <w:bottom w:val="single" w:sz="4" w:space="0" w:color="auto"/>
              <w:right w:val="single" w:sz="4" w:space="0" w:color="auto"/>
            </w:tcBorders>
            <w:shd w:val="clear" w:color="auto" w:fill="auto"/>
          </w:tcPr>
          <w:p w:rsidR="00335517" w:rsidRPr="00335517" w:rsidRDefault="00335517" w:rsidP="00335517">
            <w:pPr>
              <w:spacing w:after="0"/>
              <w:rPr>
                <w:rFonts w:ascii="Times New Roman" w:hAnsi="Times New Roman" w:cs="Times New Roman"/>
                <w:sz w:val="24"/>
                <w:szCs w:val="24"/>
              </w:rPr>
            </w:pPr>
          </w:p>
          <w:p w:rsidR="00335517" w:rsidRPr="00335517" w:rsidRDefault="00335517" w:rsidP="00335517">
            <w:pPr>
              <w:spacing w:after="0"/>
              <w:rPr>
                <w:rFonts w:ascii="Times New Roman" w:hAnsi="Times New Roman" w:cs="Times New Roman"/>
                <w:sz w:val="24"/>
                <w:szCs w:val="24"/>
              </w:rPr>
            </w:pPr>
          </w:p>
          <w:p w:rsidR="00335517" w:rsidRPr="00335517" w:rsidRDefault="00335517" w:rsidP="00335517">
            <w:pPr>
              <w:spacing w:after="0"/>
              <w:rPr>
                <w:rFonts w:ascii="Times New Roman" w:hAnsi="Times New Roman" w:cs="Times New Roman"/>
                <w:sz w:val="24"/>
                <w:szCs w:val="24"/>
              </w:rPr>
            </w:pPr>
          </w:p>
          <w:p w:rsidR="00335517" w:rsidRPr="00335517" w:rsidRDefault="00335517" w:rsidP="00335517">
            <w:pPr>
              <w:spacing w:after="0"/>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rsidR="00335517" w:rsidRPr="00335517" w:rsidRDefault="00335517" w:rsidP="00335517">
            <w:pPr>
              <w:spacing w:after="0"/>
              <w:jc w:val="center"/>
              <w:rPr>
                <w:rFonts w:ascii="Times New Roman" w:hAnsi="Times New Roman" w:cs="Times New Roman"/>
                <w:b/>
                <w:sz w:val="24"/>
                <w:szCs w:val="24"/>
              </w:rPr>
            </w:pPr>
            <w:r w:rsidRPr="00335517">
              <w:rPr>
                <w:rFonts w:ascii="Times New Roman" w:hAnsi="Times New Roman" w:cs="Times New Roman"/>
                <w:b/>
                <w:sz w:val="24"/>
                <w:szCs w:val="24"/>
              </w:rPr>
              <w:t>Фактический объем</w:t>
            </w:r>
          </w:p>
          <w:p w:rsidR="00335517" w:rsidRPr="00335517" w:rsidRDefault="00335517" w:rsidP="00335517">
            <w:pPr>
              <w:spacing w:after="0"/>
              <w:jc w:val="center"/>
              <w:rPr>
                <w:rFonts w:ascii="Times New Roman" w:hAnsi="Times New Roman" w:cs="Times New Roman"/>
                <w:b/>
                <w:sz w:val="24"/>
                <w:szCs w:val="24"/>
              </w:rPr>
            </w:pPr>
            <w:r w:rsidRPr="00335517">
              <w:rPr>
                <w:rFonts w:ascii="Times New Roman" w:hAnsi="Times New Roman" w:cs="Times New Roman"/>
                <w:b/>
                <w:sz w:val="24"/>
                <w:szCs w:val="24"/>
              </w:rPr>
              <w:t>долговых обязательств</w:t>
            </w:r>
          </w:p>
          <w:p w:rsidR="00335517" w:rsidRPr="00335517" w:rsidRDefault="00335517" w:rsidP="00335517">
            <w:pPr>
              <w:spacing w:after="0"/>
              <w:jc w:val="center"/>
              <w:rPr>
                <w:rFonts w:ascii="Times New Roman" w:hAnsi="Times New Roman" w:cs="Times New Roman"/>
                <w:sz w:val="24"/>
                <w:szCs w:val="24"/>
              </w:rPr>
            </w:pPr>
            <w:r w:rsidRPr="00335517">
              <w:rPr>
                <w:rFonts w:ascii="Times New Roman" w:hAnsi="Times New Roman" w:cs="Times New Roman"/>
                <w:b/>
                <w:sz w:val="24"/>
                <w:szCs w:val="24"/>
              </w:rPr>
              <w:t>на 01.01.21г.</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35517" w:rsidRPr="00335517" w:rsidRDefault="00335517" w:rsidP="00335517">
            <w:pPr>
              <w:spacing w:after="0"/>
              <w:jc w:val="center"/>
              <w:rPr>
                <w:rFonts w:ascii="Times New Roman" w:hAnsi="Times New Roman" w:cs="Times New Roman"/>
                <w:b/>
                <w:sz w:val="24"/>
                <w:szCs w:val="24"/>
              </w:rPr>
            </w:pPr>
            <w:r w:rsidRPr="00335517">
              <w:rPr>
                <w:rFonts w:ascii="Times New Roman" w:hAnsi="Times New Roman" w:cs="Times New Roman"/>
                <w:b/>
                <w:sz w:val="24"/>
                <w:szCs w:val="24"/>
              </w:rPr>
              <w:t>Планируемый объем</w:t>
            </w:r>
          </w:p>
          <w:p w:rsidR="00335517" w:rsidRPr="00335517" w:rsidRDefault="00335517" w:rsidP="00335517">
            <w:pPr>
              <w:spacing w:after="0"/>
              <w:jc w:val="center"/>
              <w:rPr>
                <w:rFonts w:ascii="Times New Roman" w:hAnsi="Times New Roman" w:cs="Times New Roman"/>
                <w:b/>
                <w:sz w:val="24"/>
                <w:szCs w:val="24"/>
              </w:rPr>
            </w:pPr>
            <w:r w:rsidRPr="00335517">
              <w:rPr>
                <w:rFonts w:ascii="Times New Roman" w:hAnsi="Times New Roman" w:cs="Times New Roman"/>
                <w:b/>
                <w:sz w:val="24"/>
                <w:szCs w:val="24"/>
              </w:rPr>
              <w:t>долговых обязательств</w:t>
            </w:r>
          </w:p>
          <w:p w:rsidR="00335517" w:rsidRPr="00335517" w:rsidRDefault="00335517" w:rsidP="00335517">
            <w:pPr>
              <w:spacing w:after="0"/>
              <w:jc w:val="center"/>
              <w:rPr>
                <w:rFonts w:ascii="Times New Roman" w:hAnsi="Times New Roman" w:cs="Times New Roman"/>
                <w:b/>
                <w:sz w:val="24"/>
                <w:szCs w:val="24"/>
              </w:rPr>
            </w:pPr>
            <w:r w:rsidRPr="00335517">
              <w:rPr>
                <w:rFonts w:ascii="Times New Roman" w:hAnsi="Times New Roman" w:cs="Times New Roman"/>
                <w:b/>
                <w:sz w:val="24"/>
                <w:szCs w:val="24"/>
              </w:rPr>
              <w:t>на 01.01.22г.</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35517" w:rsidRPr="00335517" w:rsidRDefault="00335517" w:rsidP="00335517">
            <w:pPr>
              <w:spacing w:after="0"/>
              <w:jc w:val="center"/>
              <w:rPr>
                <w:rFonts w:ascii="Times New Roman" w:hAnsi="Times New Roman" w:cs="Times New Roman"/>
                <w:b/>
                <w:sz w:val="24"/>
                <w:szCs w:val="24"/>
              </w:rPr>
            </w:pPr>
            <w:r w:rsidRPr="00335517">
              <w:rPr>
                <w:rFonts w:ascii="Times New Roman" w:hAnsi="Times New Roman" w:cs="Times New Roman"/>
                <w:b/>
                <w:sz w:val="24"/>
                <w:szCs w:val="24"/>
              </w:rPr>
              <w:t>Фактический объем</w:t>
            </w:r>
          </w:p>
          <w:p w:rsidR="00335517" w:rsidRPr="00335517" w:rsidRDefault="00335517" w:rsidP="00335517">
            <w:pPr>
              <w:spacing w:after="0"/>
              <w:jc w:val="center"/>
              <w:rPr>
                <w:rFonts w:ascii="Times New Roman" w:hAnsi="Times New Roman" w:cs="Times New Roman"/>
                <w:b/>
                <w:sz w:val="24"/>
                <w:szCs w:val="24"/>
              </w:rPr>
            </w:pPr>
            <w:r w:rsidRPr="00335517">
              <w:rPr>
                <w:rFonts w:ascii="Times New Roman" w:hAnsi="Times New Roman" w:cs="Times New Roman"/>
                <w:b/>
                <w:sz w:val="24"/>
                <w:szCs w:val="24"/>
              </w:rPr>
              <w:t>долговых обязательств</w:t>
            </w:r>
          </w:p>
          <w:p w:rsidR="00335517" w:rsidRPr="00335517" w:rsidRDefault="00335517" w:rsidP="00335517">
            <w:pPr>
              <w:spacing w:after="0"/>
              <w:jc w:val="center"/>
              <w:rPr>
                <w:rFonts w:ascii="Times New Roman" w:hAnsi="Times New Roman" w:cs="Times New Roman"/>
                <w:sz w:val="24"/>
                <w:szCs w:val="24"/>
              </w:rPr>
            </w:pPr>
            <w:r w:rsidRPr="00335517">
              <w:rPr>
                <w:rFonts w:ascii="Times New Roman" w:hAnsi="Times New Roman" w:cs="Times New Roman"/>
                <w:b/>
                <w:sz w:val="24"/>
                <w:szCs w:val="24"/>
              </w:rPr>
              <w:t>на 01.01.22г.</w:t>
            </w:r>
          </w:p>
        </w:tc>
      </w:tr>
      <w:tr w:rsidR="00335517" w:rsidRPr="00335517" w:rsidTr="00390E4D">
        <w:tc>
          <w:tcPr>
            <w:tcW w:w="0" w:type="auto"/>
            <w:tcBorders>
              <w:top w:val="single" w:sz="4" w:space="0" w:color="auto"/>
              <w:left w:val="single" w:sz="4" w:space="0" w:color="auto"/>
              <w:bottom w:val="single" w:sz="4" w:space="0" w:color="auto"/>
              <w:right w:val="single" w:sz="4" w:space="0" w:color="auto"/>
            </w:tcBorders>
            <w:shd w:val="clear" w:color="auto" w:fill="auto"/>
          </w:tcPr>
          <w:p w:rsidR="00335517" w:rsidRPr="00335517" w:rsidRDefault="00335517" w:rsidP="00390E4D">
            <w:pPr>
              <w:spacing w:after="0"/>
              <w:rPr>
                <w:rFonts w:ascii="Times New Roman" w:hAnsi="Times New Roman" w:cs="Times New Roman"/>
                <w:sz w:val="24"/>
                <w:szCs w:val="24"/>
              </w:rPr>
            </w:pPr>
            <w:r w:rsidRPr="00335517">
              <w:rPr>
                <w:rFonts w:ascii="Times New Roman" w:hAnsi="Times New Roman" w:cs="Times New Roman"/>
                <w:sz w:val="24"/>
                <w:szCs w:val="24"/>
                <w:lang w:val="en-US"/>
              </w:rPr>
              <w:t>I</w:t>
            </w:r>
            <w:r w:rsidRPr="00335517">
              <w:rPr>
                <w:rFonts w:ascii="Times New Roman" w:hAnsi="Times New Roman" w:cs="Times New Roman"/>
                <w:sz w:val="24"/>
                <w:szCs w:val="24"/>
              </w:rPr>
              <w:t>. Муниципальные займы</w:t>
            </w:r>
          </w:p>
        </w:tc>
        <w:tc>
          <w:tcPr>
            <w:tcW w:w="0" w:type="auto"/>
            <w:tcBorders>
              <w:top w:val="single" w:sz="4" w:space="0" w:color="auto"/>
              <w:left w:val="single" w:sz="4" w:space="0" w:color="auto"/>
              <w:bottom w:val="single" w:sz="4" w:space="0" w:color="auto"/>
              <w:right w:val="single" w:sz="4" w:space="0" w:color="auto"/>
            </w:tcBorders>
          </w:tcPr>
          <w:p w:rsidR="00335517" w:rsidRPr="00335517" w:rsidRDefault="00335517" w:rsidP="00335517">
            <w:pPr>
              <w:spacing w:after="0"/>
              <w:jc w:val="center"/>
              <w:rPr>
                <w:rFonts w:ascii="Times New Roman" w:hAnsi="Times New Roman" w:cs="Times New Roman"/>
                <w:sz w:val="24"/>
                <w:szCs w:val="24"/>
              </w:rPr>
            </w:pPr>
            <w:r w:rsidRPr="00335517">
              <w:rPr>
                <w:rFonts w:ascii="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35517" w:rsidRPr="00335517" w:rsidRDefault="00335517" w:rsidP="00335517">
            <w:pPr>
              <w:spacing w:after="0"/>
              <w:jc w:val="center"/>
              <w:rPr>
                <w:rFonts w:ascii="Times New Roman" w:hAnsi="Times New Roman" w:cs="Times New Roman"/>
                <w:sz w:val="24"/>
                <w:szCs w:val="24"/>
              </w:rPr>
            </w:pPr>
            <w:r w:rsidRPr="00335517">
              <w:rPr>
                <w:rFonts w:ascii="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35517" w:rsidRPr="00335517" w:rsidRDefault="00335517" w:rsidP="00335517">
            <w:pPr>
              <w:spacing w:after="0"/>
              <w:jc w:val="center"/>
              <w:rPr>
                <w:rFonts w:ascii="Times New Roman" w:hAnsi="Times New Roman" w:cs="Times New Roman"/>
                <w:sz w:val="24"/>
                <w:szCs w:val="24"/>
              </w:rPr>
            </w:pPr>
            <w:r w:rsidRPr="00335517">
              <w:rPr>
                <w:rFonts w:ascii="Times New Roman" w:hAnsi="Times New Roman" w:cs="Times New Roman"/>
                <w:sz w:val="24"/>
                <w:szCs w:val="24"/>
              </w:rPr>
              <w:t>-</w:t>
            </w:r>
          </w:p>
        </w:tc>
      </w:tr>
      <w:tr w:rsidR="00335517" w:rsidRPr="00335517" w:rsidTr="00390E4D">
        <w:tc>
          <w:tcPr>
            <w:tcW w:w="0" w:type="auto"/>
            <w:tcBorders>
              <w:top w:val="single" w:sz="4" w:space="0" w:color="auto"/>
              <w:left w:val="single" w:sz="4" w:space="0" w:color="auto"/>
              <w:bottom w:val="single" w:sz="4" w:space="0" w:color="auto"/>
              <w:right w:val="single" w:sz="4" w:space="0" w:color="auto"/>
            </w:tcBorders>
            <w:shd w:val="clear" w:color="auto" w:fill="auto"/>
          </w:tcPr>
          <w:p w:rsidR="00335517" w:rsidRPr="00335517" w:rsidRDefault="00335517" w:rsidP="00390E4D">
            <w:pPr>
              <w:spacing w:after="0"/>
              <w:rPr>
                <w:rFonts w:ascii="Times New Roman" w:hAnsi="Times New Roman" w:cs="Times New Roman"/>
                <w:sz w:val="24"/>
                <w:szCs w:val="24"/>
              </w:rPr>
            </w:pPr>
            <w:r w:rsidRPr="00335517">
              <w:rPr>
                <w:rFonts w:ascii="Times New Roman" w:hAnsi="Times New Roman" w:cs="Times New Roman"/>
                <w:sz w:val="24"/>
                <w:szCs w:val="24"/>
                <w:lang w:val="en-US"/>
              </w:rPr>
              <w:t>II</w:t>
            </w:r>
            <w:r w:rsidRPr="00335517">
              <w:rPr>
                <w:rFonts w:ascii="Times New Roman" w:hAnsi="Times New Roman" w:cs="Times New Roman"/>
                <w:sz w:val="24"/>
                <w:szCs w:val="24"/>
              </w:rPr>
              <w:t>. Кредиты, полученные</w:t>
            </w:r>
          </w:p>
          <w:p w:rsidR="00335517" w:rsidRPr="00335517" w:rsidRDefault="00335517" w:rsidP="00335517">
            <w:pPr>
              <w:spacing w:after="0"/>
              <w:jc w:val="center"/>
              <w:rPr>
                <w:rFonts w:ascii="Times New Roman" w:hAnsi="Times New Roman" w:cs="Times New Roman"/>
                <w:sz w:val="24"/>
                <w:szCs w:val="24"/>
              </w:rPr>
            </w:pPr>
            <w:r w:rsidRPr="00335517">
              <w:rPr>
                <w:rFonts w:ascii="Times New Roman" w:hAnsi="Times New Roman" w:cs="Times New Roman"/>
                <w:sz w:val="24"/>
                <w:szCs w:val="24"/>
              </w:rPr>
              <w:t>муниципальным</w:t>
            </w:r>
          </w:p>
          <w:p w:rsidR="00335517" w:rsidRPr="00335517" w:rsidRDefault="00335517" w:rsidP="00335517">
            <w:pPr>
              <w:spacing w:after="0"/>
              <w:jc w:val="center"/>
              <w:rPr>
                <w:rFonts w:ascii="Times New Roman" w:hAnsi="Times New Roman" w:cs="Times New Roman"/>
                <w:sz w:val="24"/>
                <w:szCs w:val="24"/>
              </w:rPr>
            </w:pPr>
            <w:r w:rsidRPr="00335517">
              <w:rPr>
                <w:rFonts w:ascii="Times New Roman" w:hAnsi="Times New Roman" w:cs="Times New Roman"/>
                <w:sz w:val="24"/>
                <w:szCs w:val="24"/>
              </w:rPr>
              <w:t xml:space="preserve">образованием от кредитных организаций </w:t>
            </w:r>
          </w:p>
        </w:tc>
        <w:tc>
          <w:tcPr>
            <w:tcW w:w="0" w:type="auto"/>
            <w:tcBorders>
              <w:top w:val="single" w:sz="4" w:space="0" w:color="auto"/>
              <w:left w:val="single" w:sz="4" w:space="0" w:color="auto"/>
              <w:bottom w:val="single" w:sz="4" w:space="0" w:color="auto"/>
              <w:right w:val="single" w:sz="4" w:space="0" w:color="auto"/>
            </w:tcBorders>
          </w:tcPr>
          <w:p w:rsidR="00335517" w:rsidRPr="00335517" w:rsidRDefault="00335517" w:rsidP="00335517">
            <w:pPr>
              <w:spacing w:after="0"/>
              <w:jc w:val="center"/>
              <w:rPr>
                <w:rFonts w:ascii="Times New Roman" w:hAnsi="Times New Roman" w:cs="Times New Roman"/>
                <w:sz w:val="24"/>
                <w:szCs w:val="24"/>
              </w:rPr>
            </w:pPr>
          </w:p>
          <w:p w:rsidR="00335517" w:rsidRPr="00335517" w:rsidRDefault="00335517" w:rsidP="00335517">
            <w:pPr>
              <w:spacing w:after="0"/>
              <w:jc w:val="center"/>
              <w:rPr>
                <w:rFonts w:ascii="Times New Roman" w:hAnsi="Times New Roman" w:cs="Times New Roman"/>
                <w:sz w:val="24"/>
                <w:szCs w:val="24"/>
              </w:rPr>
            </w:pPr>
            <w:r w:rsidRPr="00335517">
              <w:rPr>
                <w:rFonts w:ascii="Times New Roman" w:hAnsi="Times New Roman" w:cs="Times New Roman"/>
                <w:sz w:val="24"/>
                <w:szCs w:val="24"/>
              </w:rPr>
              <w:t>384 000,0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35517" w:rsidRPr="00335517" w:rsidRDefault="00335517" w:rsidP="00335517">
            <w:pPr>
              <w:spacing w:after="0"/>
              <w:jc w:val="center"/>
              <w:rPr>
                <w:rFonts w:ascii="Times New Roman" w:hAnsi="Times New Roman" w:cs="Times New Roman"/>
                <w:sz w:val="24"/>
                <w:szCs w:val="24"/>
              </w:rPr>
            </w:pPr>
          </w:p>
          <w:p w:rsidR="00335517" w:rsidRPr="00335517" w:rsidRDefault="00335517" w:rsidP="00335517">
            <w:pPr>
              <w:spacing w:after="0"/>
              <w:jc w:val="center"/>
              <w:rPr>
                <w:rFonts w:ascii="Times New Roman" w:hAnsi="Times New Roman" w:cs="Times New Roman"/>
                <w:sz w:val="24"/>
                <w:szCs w:val="24"/>
              </w:rPr>
            </w:pPr>
            <w:r w:rsidRPr="00335517">
              <w:rPr>
                <w:rFonts w:ascii="Times New Roman" w:hAnsi="Times New Roman" w:cs="Times New Roman"/>
                <w:sz w:val="24"/>
                <w:szCs w:val="24"/>
              </w:rPr>
              <w:t>620 000,0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35517" w:rsidRPr="00335517" w:rsidRDefault="00335517" w:rsidP="00335517">
            <w:pPr>
              <w:spacing w:after="0"/>
              <w:jc w:val="center"/>
              <w:rPr>
                <w:rFonts w:ascii="Times New Roman" w:hAnsi="Times New Roman" w:cs="Times New Roman"/>
                <w:sz w:val="24"/>
                <w:szCs w:val="24"/>
              </w:rPr>
            </w:pPr>
          </w:p>
          <w:p w:rsidR="00335517" w:rsidRPr="00335517" w:rsidRDefault="00335517" w:rsidP="00335517">
            <w:pPr>
              <w:spacing w:after="0"/>
              <w:jc w:val="center"/>
              <w:rPr>
                <w:rFonts w:ascii="Times New Roman" w:hAnsi="Times New Roman" w:cs="Times New Roman"/>
                <w:sz w:val="24"/>
                <w:szCs w:val="24"/>
              </w:rPr>
            </w:pPr>
            <w:r w:rsidRPr="00335517">
              <w:rPr>
                <w:rFonts w:ascii="Times New Roman" w:hAnsi="Times New Roman" w:cs="Times New Roman"/>
                <w:sz w:val="24"/>
                <w:szCs w:val="24"/>
              </w:rPr>
              <w:t>220 000,0</w:t>
            </w:r>
          </w:p>
        </w:tc>
      </w:tr>
      <w:tr w:rsidR="00335517" w:rsidRPr="00335517" w:rsidTr="00390E4D">
        <w:tc>
          <w:tcPr>
            <w:tcW w:w="0" w:type="auto"/>
            <w:tcBorders>
              <w:top w:val="single" w:sz="4" w:space="0" w:color="auto"/>
              <w:left w:val="single" w:sz="4" w:space="0" w:color="auto"/>
              <w:bottom w:val="single" w:sz="4" w:space="0" w:color="auto"/>
              <w:right w:val="single" w:sz="4" w:space="0" w:color="auto"/>
            </w:tcBorders>
            <w:shd w:val="clear" w:color="auto" w:fill="auto"/>
          </w:tcPr>
          <w:p w:rsidR="00335517" w:rsidRPr="00335517" w:rsidRDefault="00335517" w:rsidP="00390E4D">
            <w:pPr>
              <w:spacing w:after="0"/>
              <w:rPr>
                <w:rFonts w:ascii="Times New Roman" w:hAnsi="Times New Roman" w:cs="Times New Roman"/>
                <w:sz w:val="24"/>
                <w:szCs w:val="24"/>
              </w:rPr>
            </w:pPr>
            <w:r w:rsidRPr="00335517">
              <w:rPr>
                <w:rFonts w:ascii="Times New Roman" w:hAnsi="Times New Roman" w:cs="Times New Roman"/>
                <w:sz w:val="24"/>
                <w:szCs w:val="24"/>
                <w:lang w:val="en-US"/>
              </w:rPr>
              <w:t>III</w:t>
            </w:r>
            <w:r w:rsidRPr="00335517">
              <w:rPr>
                <w:rFonts w:ascii="Times New Roman" w:hAnsi="Times New Roman" w:cs="Times New Roman"/>
                <w:sz w:val="24"/>
                <w:szCs w:val="24"/>
              </w:rPr>
              <w:t>. Другие долговые обязательства,</w:t>
            </w:r>
          </w:p>
          <w:p w:rsidR="00335517" w:rsidRPr="00335517" w:rsidRDefault="00335517" w:rsidP="00335517">
            <w:pPr>
              <w:spacing w:after="0"/>
              <w:jc w:val="center"/>
              <w:rPr>
                <w:rFonts w:ascii="Times New Roman" w:hAnsi="Times New Roman" w:cs="Times New Roman"/>
                <w:sz w:val="24"/>
                <w:szCs w:val="24"/>
              </w:rPr>
            </w:pPr>
            <w:r w:rsidRPr="00335517">
              <w:rPr>
                <w:rFonts w:ascii="Times New Roman" w:hAnsi="Times New Roman" w:cs="Times New Roman"/>
                <w:sz w:val="24"/>
                <w:szCs w:val="24"/>
              </w:rPr>
              <w:t>гарантированные</w:t>
            </w:r>
          </w:p>
          <w:p w:rsidR="00335517" w:rsidRPr="00335517" w:rsidRDefault="00335517" w:rsidP="00335517">
            <w:pPr>
              <w:spacing w:after="0"/>
              <w:jc w:val="center"/>
              <w:rPr>
                <w:rFonts w:ascii="Times New Roman" w:hAnsi="Times New Roman" w:cs="Times New Roman"/>
                <w:sz w:val="24"/>
                <w:szCs w:val="24"/>
              </w:rPr>
            </w:pPr>
            <w:r w:rsidRPr="00335517">
              <w:rPr>
                <w:rFonts w:ascii="Times New Roman" w:hAnsi="Times New Roman" w:cs="Times New Roman"/>
                <w:sz w:val="24"/>
                <w:szCs w:val="24"/>
              </w:rPr>
              <w:t>администрацией от имени</w:t>
            </w:r>
          </w:p>
          <w:p w:rsidR="00335517" w:rsidRPr="00335517" w:rsidRDefault="00335517" w:rsidP="00335517">
            <w:pPr>
              <w:spacing w:after="0"/>
              <w:jc w:val="center"/>
              <w:rPr>
                <w:rFonts w:ascii="Times New Roman" w:hAnsi="Times New Roman" w:cs="Times New Roman"/>
                <w:sz w:val="24"/>
                <w:szCs w:val="24"/>
              </w:rPr>
            </w:pPr>
            <w:r w:rsidRPr="00335517">
              <w:rPr>
                <w:rFonts w:ascii="Times New Roman" w:hAnsi="Times New Roman" w:cs="Times New Roman"/>
                <w:sz w:val="24"/>
                <w:szCs w:val="24"/>
              </w:rPr>
              <w:t>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tcPr>
          <w:p w:rsidR="00335517" w:rsidRPr="00335517" w:rsidRDefault="00335517" w:rsidP="00335517">
            <w:pPr>
              <w:spacing w:after="0"/>
              <w:jc w:val="center"/>
              <w:rPr>
                <w:rFonts w:ascii="Times New Roman" w:hAnsi="Times New Roman" w:cs="Times New Roman"/>
                <w:sz w:val="24"/>
                <w:szCs w:val="24"/>
              </w:rPr>
            </w:pPr>
          </w:p>
          <w:p w:rsidR="00335517" w:rsidRPr="00335517" w:rsidRDefault="00335517" w:rsidP="00335517">
            <w:pPr>
              <w:spacing w:after="0"/>
              <w:jc w:val="center"/>
              <w:rPr>
                <w:rFonts w:ascii="Times New Roman" w:hAnsi="Times New Roman" w:cs="Times New Roman"/>
                <w:sz w:val="24"/>
                <w:szCs w:val="24"/>
              </w:rPr>
            </w:pPr>
          </w:p>
          <w:p w:rsidR="00335517" w:rsidRPr="00335517" w:rsidRDefault="00335517" w:rsidP="00335517">
            <w:pPr>
              <w:spacing w:after="0"/>
              <w:jc w:val="center"/>
              <w:rPr>
                <w:rFonts w:ascii="Times New Roman" w:hAnsi="Times New Roman" w:cs="Times New Roman"/>
                <w:sz w:val="24"/>
                <w:szCs w:val="24"/>
              </w:rPr>
            </w:pPr>
            <w:r w:rsidRPr="00335517">
              <w:rPr>
                <w:rFonts w:ascii="Times New Roman" w:hAnsi="Times New Roman" w:cs="Times New Roman"/>
                <w:sz w:val="24"/>
                <w:szCs w:val="24"/>
              </w:rPr>
              <w:t>296 252,6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35517" w:rsidRPr="00335517" w:rsidRDefault="00335517" w:rsidP="00335517">
            <w:pPr>
              <w:spacing w:after="0"/>
              <w:jc w:val="center"/>
              <w:rPr>
                <w:rFonts w:ascii="Times New Roman" w:hAnsi="Times New Roman" w:cs="Times New Roman"/>
                <w:sz w:val="24"/>
                <w:szCs w:val="24"/>
              </w:rPr>
            </w:pPr>
          </w:p>
          <w:p w:rsidR="00335517" w:rsidRPr="00335517" w:rsidRDefault="00335517" w:rsidP="00335517">
            <w:pPr>
              <w:spacing w:after="0"/>
              <w:jc w:val="center"/>
              <w:rPr>
                <w:rFonts w:ascii="Times New Roman" w:hAnsi="Times New Roman" w:cs="Times New Roman"/>
                <w:sz w:val="24"/>
                <w:szCs w:val="24"/>
              </w:rPr>
            </w:pPr>
          </w:p>
          <w:p w:rsidR="00335517" w:rsidRPr="00335517" w:rsidRDefault="00335517" w:rsidP="00335517">
            <w:pPr>
              <w:spacing w:after="0"/>
              <w:jc w:val="center"/>
              <w:rPr>
                <w:rFonts w:ascii="Times New Roman" w:hAnsi="Times New Roman" w:cs="Times New Roman"/>
                <w:sz w:val="24"/>
                <w:szCs w:val="24"/>
              </w:rPr>
            </w:pPr>
            <w:r w:rsidRPr="00335517">
              <w:rPr>
                <w:rFonts w:ascii="Times New Roman" w:hAnsi="Times New Roman" w:cs="Times New Roman"/>
                <w:sz w:val="24"/>
                <w:szCs w:val="24"/>
              </w:rPr>
              <w:t>368 252,6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35517" w:rsidRPr="00335517" w:rsidRDefault="00335517" w:rsidP="00335517">
            <w:pPr>
              <w:spacing w:after="0"/>
              <w:jc w:val="center"/>
              <w:rPr>
                <w:rFonts w:ascii="Times New Roman" w:hAnsi="Times New Roman" w:cs="Times New Roman"/>
                <w:sz w:val="24"/>
                <w:szCs w:val="24"/>
              </w:rPr>
            </w:pPr>
          </w:p>
          <w:p w:rsidR="00335517" w:rsidRPr="00335517" w:rsidRDefault="00335517" w:rsidP="00335517">
            <w:pPr>
              <w:spacing w:after="0"/>
              <w:jc w:val="center"/>
              <w:rPr>
                <w:rFonts w:ascii="Times New Roman" w:hAnsi="Times New Roman" w:cs="Times New Roman"/>
                <w:sz w:val="24"/>
                <w:szCs w:val="24"/>
              </w:rPr>
            </w:pPr>
          </w:p>
          <w:p w:rsidR="00335517" w:rsidRPr="00335517" w:rsidRDefault="00335517" w:rsidP="00335517">
            <w:pPr>
              <w:spacing w:after="0"/>
              <w:jc w:val="center"/>
              <w:rPr>
                <w:rFonts w:ascii="Times New Roman" w:hAnsi="Times New Roman" w:cs="Times New Roman"/>
                <w:sz w:val="24"/>
                <w:szCs w:val="24"/>
              </w:rPr>
            </w:pPr>
            <w:r w:rsidRPr="00335517">
              <w:rPr>
                <w:rFonts w:ascii="Times New Roman" w:hAnsi="Times New Roman" w:cs="Times New Roman"/>
                <w:sz w:val="24"/>
                <w:szCs w:val="24"/>
              </w:rPr>
              <w:t>265 916,9</w:t>
            </w:r>
          </w:p>
        </w:tc>
      </w:tr>
      <w:tr w:rsidR="00335517" w:rsidRPr="00335517" w:rsidTr="00390E4D">
        <w:tc>
          <w:tcPr>
            <w:tcW w:w="0" w:type="auto"/>
            <w:tcBorders>
              <w:top w:val="single" w:sz="4" w:space="0" w:color="auto"/>
              <w:left w:val="single" w:sz="4" w:space="0" w:color="auto"/>
              <w:bottom w:val="single" w:sz="4" w:space="0" w:color="auto"/>
              <w:right w:val="single" w:sz="4" w:space="0" w:color="auto"/>
            </w:tcBorders>
            <w:shd w:val="clear" w:color="auto" w:fill="auto"/>
          </w:tcPr>
          <w:p w:rsidR="00335517" w:rsidRPr="00335517" w:rsidRDefault="00335517" w:rsidP="00390E4D">
            <w:pPr>
              <w:spacing w:after="0"/>
              <w:rPr>
                <w:rFonts w:ascii="Times New Roman" w:hAnsi="Times New Roman" w:cs="Times New Roman"/>
                <w:sz w:val="24"/>
                <w:szCs w:val="24"/>
              </w:rPr>
            </w:pPr>
            <w:r w:rsidRPr="00335517">
              <w:rPr>
                <w:rFonts w:ascii="Times New Roman" w:hAnsi="Times New Roman" w:cs="Times New Roman"/>
                <w:sz w:val="24"/>
                <w:szCs w:val="24"/>
                <w:lang w:val="en-US"/>
              </w:rPr>
              <w:t>IV</w:t>
            </w:r>
            <w:r w:rsidRPr="00335517">
              <w:rPr>
                <w:rFonts w:ascii="Times New Roman" w:hAnsi="Times New Roman" w:cs="Times New Roman"/>
                <w:sz w:val="24"/>
                <w:szCs w:val="24"/>
              </w:rPr>
              <w:t>. Бюджетные кредиты</w:t>
            </w:r>
          </w:p>
        </w:tc>
        <w:tc>
          <w:tcPr>
            <w:tcW w:w="0" w:type="auto"/>
            <w:tcBorders>
              <w:top w:val="single" w:sz="4" w:space="0" w:color="auto"/>
              <w:left w:val="single" w:sz="4" w:space="0" w:color="auto"/>
              <w:bottom w:val="single" w:sz="4" w:space="0" w:color="auto"/>
              <w:right w:val="single" w:sz="4" w:space="0" w:color="auto"/>
            </w:tcBorders>
          </w:tcPr>
          <w:p w:rsidR="00335517" w:rsidRPr="00335517" w:rsidRDefault="00335517" w:rsidP="00335517">
            <w:pPr>
              <w:spacing w:after="0"/>
              <w:jc w:val="center"/>
              <w:rPr>
                <w:rFonts w:ascii="Times New Roman" w:hAnsi="Times New Roman" w:cs="Times New Roman"/>
                <w:b/>
                <w:sz w:val="24"/>
                <w:szCs w:val="24"/>
              </w:rPr>
            </w:pPr>
            <w:r w:rsidRPr="00335517">
              <w:rPr>
                <w:rFonts w:ascii="Times New Roman" w:hAnsi="Times New Roman" w:cs="Times New Roman"/>
                <w:b/>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35517" w:rsidRPr="00335517" w:rsidRDefault="00335517" w:rsidP="00335517">
            <w:pPr>
              <w:spacing w:after="0"/>
              <w:jc w:val="center"/>
              <w:rPr>
                <w:rFonts w:ascii="Times New Roman" w:hAnsi="Times New Roman" w:cs="Times New Roman"/>
                <w:sz w:val="24"/>
                <w:szCs w:val="24"/>
              </w:rPr>
            </w:pPr>
            <w:r w:rsidRPr="00335517">
              <w:rPr>
                <w:rFonts w:ascii="Times New Roman" w:hAnsi="Times New Roman" w:cs="Times New Roman"/>
                <w:sz w:val="24"/>
                <w:szCs w:val="24"/>
              </w:rPr>
              <w:t>164 000,0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35517" w:rsidRPr="00335517" w:rsidRDefault="00335517" w:rsidP="00335517">
            <w:pPr>
              <w:spacing w:after="0"/>
              <w:jc w:val="center"/>
              <w:rPr>
                <w:rFonts w:ascii="Times New Roman" w:hAnsi="Times New Roman" w:cs="Times New Roman"/>
                <w:sz w:val="24"/>
                <w:szCs w:val="24"/>
              </w:rPr>
            </w:pPr>
            <w:r w:rsidRPr="00335517">
              <w:rPr>
                <w:rFonts w:ascii="Times New Roman" w:hAnsi="Times New Roman" w:cs="Times New Roman"/>
                <w:sz w:val="24"/>
                <w:szCs w:val="24"/>
              </w:rPr>
              <w:t>164 000,0</w:t>
            </w:r>
          </w:p>
        </w:tc>
      </w:tr>
      <w:tr w:rsidR="00335517" w:rsidRPr="00335517" w:rsidTr="00390E4D">
        <w:tc>
          <w:tcPr>
            <w:tcW w:w="0" w:type="auto"/>
            <w:tcBorders>
              <w:top w:val="single" w:sz="4" w:space="0" w:color="auto"/>
              <w:left w:val="single" w:sz="4" w:space="0" w:color="auto"/>
              <w:bottom w:val="single" w:sz="4" w:space="0" w:color="auto"/>
              <w:right w:val="single" w:sz="4" w:space="0" w:color="auto"/>
            </w:tcBorders>
            <w:shd w:val="clear" w:color="auto" w:fill="auto"/>
          </w:tcPr>
          <w:p w:rsidR="00335517" w:rsidRPr="00335517" w:rsidRDefault="00335517" w:rsidP="00335517">
            <w:pPr>
              <w:spacing w:after="0"/>
              <w:jc w:val="center"/>
              <w:rPr>
                <w:rFonts w:ascii="Times New Roman" w:hAnsi="Times New Roman" w:cs="Times New Roman"/>
                <w:b/>
                <w:sz w:val="24"/>
                <w:szCs w:val="24"/>
              </w:rPr>
            </w:pPr>
            <w:r w:rsidRPr="00335517">
              <w:rPr>
                <w:rFonts w:ascii="Times New Roman" w:hAnsi="Times New Roman" w:cs="Times New Roman"/>
                <w:b/>
                <w:sz w:val="24"/>
                <w:szCs w:val="24"/>
              </w:rPr>
              <w:t>Итого</w:t>
            </w:r>
          </w:p>
        </w:tc>
        <w:tc>
          <w:tcPr>
            <w:tcW w:w="0" w:type="auto"/>
            <w:tcBorders>
              <w:top w:val="single" w:sz="4" w:space="0" w:color="auto"/>
              <w:left w:val="single" w:sz="4" w:space="0" w:color="auto"/>
              <w:bottom w:val="single" w:sz="4" w:space="0" w:color="auto"/>
              <w:right w:val="single" w:sz="4" w:space="0" w:color="auto"/>
            </w:tcBorders>
          </w:tcPr>
          <w:p w:rsidR="00335517" w:rsidRPr="00335517" w:rsidRDefault="00335517" w:rsidP="00335517">
            <w:pPr>
              <w:spacing w:after="0"/>
              <w:jc w:val="center"/>
              <w:rPr>
                <w:rFonts w:ascii="Times New Roman" w:hAnsi="Times New Roman" w:cs="Times New Roman"/>
                <w:b/>
                <w:sz w:val="24"/>
                <w:szCs w:val="24"/>
              </w:rPr>
            </w:pPr>
            <w:r w:rsidRPr="00335517">
              <w:rPr>
                <w:rFonts w:ascii="Times New Roman" w:hAnsi="Times New Roman" w:cs="Times New Roman"/>
                <w:b/>
                <w:sz w:val="24"/>
                <w:szCs w:val="24"/>
              </w:rPr>
              <w:t>680 252,6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35517" w:rsidRPr="00335517" w:rsidRDefault="00335517" w:rsidP="00335517">
            <w:pPr>
              <w:spacing w:after="0"/>
              <w:jc w:val="center"/>
              <w:rPr>
                <w:rFonts w:ascii="Times New Roman" w:hAnsi="Times New Roman" w:cs="Times New Roman"/>
                <w:b/>
                <w:sz w:val="24"/>
                <w:szCs w:val="24"/>
              </w:rPr>
            </w:pPr>
            <w:r w:rsidRPr="00335517">
              <w:rPr>
                <w:rFonts w:ascii="Times New Roman" w:hAnsi="Times New Roman" w:cs="Times New Roman"/>
                <w:b/>
                <w:sz w:val="24"/>
                <w:szCs w:val="24"/>
              </w:rPr>
              <w:t>1 152 252,6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35517" w:rsidRPr="00335517" w:rsidRDefault="00335517" w:rsidP="00335517">
            <w:pPr>
              <w:spacing w:after="0"/>
              <w:jc w:val="center"/>
              <w:rPr>
                <w:rFonts w:ascii="Times New Roman" w:hAnsi="Times New Roman" w:cs="Times New Roman"/>
                <w:b/>
                <w:sz w:val="24"/>
                <w:szCs w:val="24"/>
              </w:rPr>
            </w:pPr>
            <w:r w:rsidRPr="00335517">
              <w:rPr>
                <w:rFonts w:ascii="Times New Roman" w:hAnsi="Times New Roman" w:cs="Times New Roman"/>
                <w:b/>
                <w:sz w:val="24"/>
                <w:szCs w:val="24"/>
              </w:rPr>
              <w:t>649 916,9</w:t>
            </w:r>
          </w:p>
        </w:tc>
      </w:tr>
    </w:tbl>
    <w:p w:rsidR="00335517" w:rsidRPr="00335517" w:rsidRDefault="00335517" w:rsidP="00335517">
      <w:pPr>
        <w:spacing w:after="0"/>
        <w:ind w:right="368"/>
        <w:jc w:val="both"/>
        <w:rPr>
          <w:rFonts w:ascii="Times New Roman" w:hAnsi="Times New Roman" w:cs="Times New Roman"/>
          <w:sz w:val="24"/>
          <w:szCs w:val="24"/>
        </w:rPr>
      </w:pPr>
    </w:p>
    <w:p w:rsidR="00335517" w:rsidRPr="00335517" w:rsidRDefault="00335517" w:rsidP="00335517">
      <w:pPr>
        <w:spacing w:after="0"/>
        <w:ind w:right="368" w:firstLine="720"/>
        <w:jc w:val="both"/>
        <w:rPr>
          <w:rFonts w:ascii="Times New Roman" w:hAnsi="Times New Roman" w:cs="Times New Roman"/>
          <w:sz w:val="28"/>
          <w:szCs w:val="28"/>
        </w:rPr>
      </w:pPr>
      <w:r w:rsidRPr="00335517">
        <w:rPr>
          <w:rFonts w:ascii="Times New Roman" w:hAnsi="Times New Roman" w:cs="Times New Roman"/>
          <w:sz w:val="28"/>
          <w:szCs w:val="28"/>
        </w:rPr>
        <w:t xml:space="preserve">В 2021 году муниципальным образованием Городской округ Домодедово выдана 1 муниципальная гарантия, </w:t>
      </w:r>
      <w:r w:rsidR="00390E4D">
        <w:rPr>
          <w:rFonts w:ascii="Times New Roman" w:hAnsi="Times New Roman" w:cs="Times New Roman"/>
          <w:sz w:val="28"/>
          <w:szCs w:val="28"/>
        </w:rPr>
        <w:t>исполнение гарантии</w:t>
      </w:r>
      <w:r w:rsidRPr="00335517">
        <w:rPr>
          <w:rFonts w:ascii="Times New Roman" w:hAnsi="Times New Roman" w:cs="Times New Roman"/>
          <w:sz w:val="28"/>
          <w:szCs w:val="28"/>
        </w:rPr>
        <w:t xml:space="preserve"> не производилось.</w:t>
      </w:r>
    </w:p>
    <w:p w:rsidR="00390E4D" w:rsidRDefault="00390E4D" w:rsidP="00335517">
      <w:pPr>
        <w:spacing w:after="0"/>
        <w:ind w:firstLine="680"/>
        <w:jc w:val="both"/>
        <w:rPr>
          <w:rFonts w:ascii="Times New Roman" w:eastAsia="Calibri" w:hAnsi="Times New Roman" w:cs="Times New Roman"/>
          <w:b/>
          <w:color w:val="000000"/>
          <w:sz w:val="28"/>
          <w:szCs w:val="28"/>
        </w:rPr>
      </w:pPr>
    </w:p>
    <w:p w:rsidR="00335517" w:rsidRPr="00335517" w:rsidRDefault="00335517" w:rsidP="00335517">
      <w:pPr>
        <w:spacing w:after="0"/>
        <w:ind w:firstLine="680"/>
        <w:jc w:val="both"/>
        <w:rPr>
          <w:rFonts w:ascii="Times New Roman" w:eastAsia="Calibri" w:hAnsi="Times New Roman" w:cs="Times New Roman"/>
          <w:b/>
          <w:color w:val="000000"/>
          <w:sz w:val="28"/>
          <w:szCs w:val="28"/>
        </w:rPr>
      </w:pPr>
      <w:r w:rsidRPr="00335517">
        <w:rPr>
          <w:rFonts w:ascii="Times New Roman" w:eastAsia="Calibri" w:hAnsi="Times New Roman" w:cs="Times New Roman"/>
          <w:b/>
          <w:color w:val="000000"/>
          <w:sz w:val="28"/>
          <w:szCs w:val="28"/>
        </w:rPr>
        <w:lastRenderedPageBreak/>
        <w:t>РАСХОДЫ</w:t>
      </w:r>
      <w:r w:rsidR="00390E4D">
        <w:rPr>
          <w:rFonts w:ascii="Times New Roman" w:eastAsia="Calibri" w:hAnsi="Times New Roman" w:cs="Times New Roman"/>
          <w:b/>
          <w:color w:val="000000"/>
          <w:sz w:val="28"/>
          <w:szCs w:val="28"/>
        </w:rPr>
        <w:t>.</w:t>
      </w:r>
    </w:p>
    <w:p w:rsidR="00335517" w:rsidRPr="00335517" w:rsidRDefault="00335517" w:rsidP="00335517">
      <w:pPr>
        <w:pStyle w:val="a3"/>
        <w:ind w:right="45"/>
        <w:rPr>
          <w:szCs w:val="28"/>
        </w:rPr>
      </w:pPr>
      <w:r w:rsidRPr="00335517">
        <w:rPr>
          <w:szCs w:val="28"/>
        </w:rPr>
        <w:t xml:space="preserve">Бюджет городского округа по расходам за 2021 год выполнен в объеме              </w:t>
      </w:r>
      <w:r w:rsidRPr="00335517">
        <w:rPr>
          <w:b/>
          <w:szCs w:val="28"/>
        </w:rPr>
        <w:t>9 108 499,7</w:t>
      </w:r>
      <w:r w:rsidRPr="00335517">
        <w:rPr>
          <w:szCs w:val="28"/>
        </w:rPr>
        <w:t xml:space="preserve"> тыс. руб. или 91,2% к уточненному плану 2021 года. </w:t>
      </w:r>
    </w:p>
    <w:p w:rsidR="00335517" w:rsidRPr="00335517" w:rsidRDefault="00335517" w:rsidP="00335517">
      <w:pPr>
        <w:pStyle w:val="a3"/>
        <w:ind w:right="45"/>
        <w:rPr>
          <w:szCs w:val="28"/>
        </w:rPr>
      </w:pPr>
      <w:r w:rsidRPr="00335517">
        <w:rPr>
          <w:szCs w:val="28"/>
        </w:rPr>
        <w:t>По сравнению с аналогичным периодом 2020 года объем расходов увеличился на сумму 969 019,3 тыс. руб. или на 11,9%.</w:t>
      </w:r>
    </w:p>
    <w:p w:rsidR="00335517" w:rsidRPr="00335517" w:rsidRDefault="00335517" w:rsidP="00335517">
      <w:pPr>
        <w:pStyle w:val="a3"/>
        <w:ind w:right="45"/>
        <w:rPr>
          <w:szCs w:val="28"/>
        </w:rPr>
      </w:pPr>
      <w:r w:rsidRPr="00335517">
        <w:rPr>
          <w:szCs w:val="28"/>
        </w:rPr>
        <w:t xml:space="preserve">Финансирование расходов осуществлялось своевременно при предоставлении необходимого пакета документов, наличии лимитов бюджетных обязательств и поступлении средств из федерального и областного бюджетов. </w:t>
      </w:r>
    </w:p>
    <w:p w:rsidR="00335517" w:rsidRPr="00335517" w:rsidRDefault="00335517" w:rsidP="00335517">
      <w:pPr>
        <w:pStyle w:val="a3"/>
        <w:ind w:right="45"/>
        <w:rPr>
          <w:szCs w:val="28"/>
        </w:rPr>
      </w:pPr>
      <w:r w:rsidRPr="00335517">
        <w:rPr>
          <w:szCs w:val="28"/>
        </w:rPr>
        <w:t xml:space="preserve">По разделу </w:t>
      </w:r>
      <w:r w:rsidRPr="00335517">
        <w:rPr>
          <w:b/>
          <w:szCs w:val="28"/>
        </w:rPr>
        <w:t>«Общегосударственные вопросы»</w:t>
      </w:r>
      <w:r w:rsidRPr="00335517">
        <w:rPr>
          <w:szCs w:val="28"/>
        </w:rPr>
        <w:t xml:space="preserve"> денежные средства освоены в сумме 1 458 758,8 тыс. руб., что составляет 96,3% к уточненному плану 12 месяцев 2021года. </w:t>
      </w:r>
    </w:p>
    <w:p w:rsidR="00335517" w:rsidRPr="00335517" w:rsidRDefault="00335517" w:rsidP="00335517">
      <w:pPr>
        <w:pStyle w:val="a3"/>
        <w:ind w:right="45"/>
        <w:rPr>
          <w:szCs w:val="28"/>
        </w:rPr>
      </w:pPr>
      <w:r w:rsidRPr="00335517">
        <w:rPr>
          <w:szCs w:val="28"/>
        </w:rPr>
        <w:t>По сравнению с аналогичным периодом 2020 года объем расходов увеличился на сумму 159 706,7 тыс. руб. или на 12,3%.</w:t>
      </w:r>
    </w:p>
    <w:p w:rsidR="00335517" w:rsidRPr="00335517" w:rsidRDefault="00335517" w:rsidP="00335517">
      <w:pPr>
        <w:pStyle w:val="a3"/>
        <w:ind w:right="45"/>
        <w:rPr>
          <w:szCs w:val="28"/>
        </w:rPr>
      </w:pPr>
      <w:r w:rsidRPr="00335517">
        <w:rPr>
          <w:szCs w:val="28"/>
        </w:rPr>
        <w:t xml:space="preserve">По разделу </w:t>
      </w:r>
      <w:r w:rsidRPr="00335517">
        <w:rPr>
          <w:b/>
          <w:szCs w:val="28"/>
        </w:rPr>
        <w:t>«Национальная безопасность и правоохранительная деятельность»</w:t>
      </w:r>
      <w:r w:rsidRPr="00335517">
        <w:rPr>
          <w:szCs w:val="28"/>
        </w:rPr>
        <w:t xml:space="preserve"> денежные средства освоены в сумме 78 837,8 тыс. руб., что составляет 94,4% к уточненному плану 12 месяцев 2021 года. </w:t>
      </w:r>
    </w:p>
    <w:p w:rsidR="00335517" w:rsidRPr="00335517" w:rsidRDefault="00335517" w:rsidP="00335517">
      <w:pPr>
        <w:pStyle w:val="a3"/>
        <w:ind w:right="45"/>
        <w:rPr>
          <w:szCs w:val="28"/>
        </w:rPr>
      </w:pPr>
      <w:r w:rsidRPr="00335517">
        <w:rPr>
          <w:szCs w:val="28"/>
        </w:rPr>
        <w:t>По сравнению с аналогичным периодом 2020 года объем расходов увеличился на сумму 2 890,7 тыс. руб. или на 3,8%.</w:t>
      </w:r>
    </w:p>
    <w:p w:rsidR="00335517" w:rsidRPr="00335517" w:rsidRDefault="00335517" w:rsidP="00335517">
      <w:pPr>
        <w:pStyle w:val="a3"/>
        <w:ind w:right="45"/>
        <w:rPr>
          <w:szCs w:val="28"/>
        </w:rPr>
      </w:pPr>
      <w:r w:rsidRPr="00335517">
        <w:rPr>
          <w:szCs w:val="28"/>
        </w:rPr>
        <w:t xml:space="preserve">По разделу </w:t>
      </w:r>
      <w:r w:rsidRPr="00335517">
        <w:rPr>
          <w:b/>
          <w:szCs w:val="28"/>
        </w:rPr>
        <w:t>«Национальная экономика»</w:t>
      </w:r>
      <w:r w:rsidRPr="00335517">
        <w:rPr>
          <w:szCs w:val="28"/>
        </w:rPr>
        <w:t xml:space="preserve">  исполнение составило 815 444,3 тыс. руб. или 93,8% к уточненному плану 12 месяцев 2021 года, в том числе: по подразделу «Транспорт» расходы исполнены в размере 100 769,8 тыс. руб. или 94,1% к уточненному плану 12 месяцев 2021 года; по подразделу «Дорожное хозяйство (дорожные фонды)» расходы исполнены в  объеме 671 443,7 тыс. руб. или 94,0%; по подразделу «Связь и информатика» расходы исполнены в размере             15 052,8 тыс. руб. или 97,8% к уточенному плану 12 месяцев 2021 года;  по подразделу «Другие вопросы в области национальной  экономики»  соответственно 24 610,4 тыс. руб. или  92,0% к уточненному плану 12 месяцев 2021 года.  </w:t>
      </w:r>
    </w:p>
    <w:p w:rsidR="00335517" w:rsidRPr="00335517" w:rsidRDefault="00335517" w:rsidP="00335517">
      <w:pPr>
        <w:pStyle w:val="a3"/>
        <w:ind w:right="45"/>
        <w:rPr>
          <w:szCs w:val="28"/>
        </w:rPr>
      </w:pPr>
      <w:r w:rsidRPr="00335517">
        <w:rPr>
          <w:szCs w:val="28"/>
        </w:rPr>
        <w:t>По сравнению с аналогичным периодом 2020 года объем расходов по данному разделу увеличился на сумму 271 704,7 тыс. руб. или на 50%.</w:t>
      </w:r>
    </w:p>
    <w:p w:rsidR="00335517" w:rsidRPr="00335517" w:rsidRDefault="00335517" w:rsidP="00335517">
      <w:pPr>
        <w:pStyle w:val="a3"/>
        <w:ind w:right="45"/>
        <w:rPr>
          <w:szCs w:val="28"/>
        </w:rPr>
      </w:pPr>
      <w:r w:rsidRPr="00335517">
        <w:rPr>
          <w:szCs w:val="28"/>
        </w:rPr>
        <w:t xml:space="preserve">По разделу </w:t>
      </w:r>
      <w:r w:rsidRPr="00335517">
        <w:rPr>
          <w:b/>
          <w:szCs w:val="28"/>
        </w:rPr>
        <w:t>«Жилищно-коммунальное хозяйство»</w:t>
      </w:r>
      <w:r w:rsidRPr="00335517">
        <w:rPr>
          <w:szCs w:val="28"/>
        </w:rPr>
        <w:t xml:space="preserve"> плановые показатели             12 месяцев 2021 года выполнены на 94,1% или в объеме 1 378 840,0 тыс. руб. </w:t>
      </w:r>
    </w:p>
    <w:p w:rsidR="00335517" w:rsidRPr="00335517" w:rsidRDefault="00335517" w:rsidP="00335517">
      <w:pPr>
        <w:pStyle w:val="a3"/>
        <w:ind w:right="45"/>
        <w:rPr>
          <w:szCs w:val="28"/>
        </w:rPr>
      </w:pPr>
      <w:r w:rsidRPr="00335517">
        <w:rPr>
          <w:szCs w:val="28"/>
        </w:rPr>
        <w:t>Расходы по подразделу «Жилищное хозяйство» исполнены в объеме                 94 990,6 тыс. руб. или на 90,4% к уточненному плану 12 месяцев 2021 года; по подразделу «Коммунальное хозяйство» исполнение составило 369 295,1 тыс. руб. или 94,9% к уточненному плану 12 месяцев 2021 года; по подразделу «Благоустройство» исполнение составило 914 554,3 тыс. руб. или 94,1% к уточненному плану</w:t>
      </w:r>
      <w:r w:rsidR="004E2D38">
        <w:rPr>
          <w:szCs w:val="28"/>
        </w:rPr>
        <w:t xml:space="preserve"> </w:t>
      </w:r>
      <w:r w:rsidRPr="00335517">
        <w:rPr>
          <w:szCs w:val="28"/>
        </w:rPr>
        <w:t>12 месяцев 2021 года.</w:t>
      </w:r>
    </w:p>
    <w:p w:rsidR="00335517" w:rsidRPr="00335517" w:rsidRDefault="00335517" w:rsidP="00335517">
      <w:pPr>
        <w:pStyle w:val="a3"/>
        <w:ind w:right="45"/>
        <w:rPr>
          <w:szCs w:val="28"/>
        </w:rPr>
      </w:pPr>
      <w:r w:rsidRPr="00335517">
        <w:rPr>
          <w:szCs w:val="28"/>
        </w:rPr>
        <w:t>По сравнению с аналогичным периодом 2020 года объем расходов по данному разделу увеличился на сумму 656 653,6 тыс. руб. или на 90,9%.</w:t>
      </w:r>
    </w:p>
    <w:p w:rsidR="00335517" w:rsidRPr="00335517" w:rsidRDefault="00335517" w:rsidP="00335517">
      <w:pPr>
        <w:pStyle w:val="a3"/>
        <w:ind w:right="45"/>
        <w:rPr>
          <w:szCs w:val="28"/>
        </w:rPr>
      </w:pPr>
      <w:r w:rsidRPr="00335517">
        <w:rPr>
          <w:szCs w:val="28"/>
        </w:rPr>
        <w:t xml:space="preserve">По разделу </w:t>
      </w:r>
      <w:r w:rsidRPr="00335517">
        <w:rPr>
          <w:b/>
          <w:szCs w:val="28"/>
        </w:rPr>
        <w:t>«Охрана окружающей среды»</w:t>
      </w:r>
      <w:r w:rsidRPr="00335517">
        <w:rPr>
          <w:szCs w:val="28"/>
        </w:rPr>
        <w:t xml:space="preserve"> плановые показатели 12 месяцев 2021 года выполнены на 83,5% или в объеме 21 750,6 тыс. руб.</w:t>
      </w:r>
    </w:p>
    <w:p w:rsidR="00335517" w:rsidRPr="00335517" w:rsidRDefault="00335517" w:rsidP="00335517">
      <w:pPr>
        <w:pStyle w:val="a3"/>
        <w:ind w:right="45"/>
        <w:rPr>
          <w:szCs w:val="28"/>
        </w:rPr>
      </w:pPr>
      <w:r w:rsidRPr="00335517">
        <w:rPr>
          <w:szCs w:val="28"/>
        </w:rPr>
        <w:t>По сравнению с аналогичным периодом 2020 года объем расходов по данному разделу уменьшился на сумму 25 855,7 тыс. руб. или на 54,3%.</w:t>
      </w:r>
    </w:p>
    <w:p w:rsidR="00335517" w:rsidRPr="00335517" w:rsidRDefault="00335517" w:rsidP="00335517">
      <w:pPr>
        <w:pStyle w:val="a3"/>
        <w:ind w:right="45"/>
        <w:rPr>
          <w:szCs w:val="28"/>
        </w:rPr>
      </w:pPr>
      <w:r w:rsidRPr="00335517">
        <w:rPr>
          <w:szCs w:val="28"/>
        </w:rPr>
        <w:lastRenderedPageBreak/>
        <w:t xml:space="preserve">По разделу </w:t>
      </w:r>
      <w:r w:rsidRPr="00335517">
        <w:rPr>
          <w:b/>
          <w:szCs w:val="28"/>
        </w:rPr>
        <w:t>«Образование»</w:t>
      </w:r>
      <w:r w:rsidRPr="00335517">
        <w:rPr>
          <w:szCs w:val="28"/>
        </w:rPr>
        <w:t xml:space="preserve"> плановые показатели 12 месяцев 2021 года выполнены на 89,9%, что в денежном выражении составило 4 269 453,0 тыс. руб.</w:t>
      </w:r>
      <w:r w:rsidR="00390E4D">
        <w:rPr>
          <w:szCs w:val="28"/>
        </w:rPr>
        <w:t>,</w:t>
      </w:r>
      <w:r w:rsidRPr="00335517">
        <w:rPr>
          <w:szCs w:val="28"/>
        </w:rPr>
        <w:t xml:space="preserve"> </w:t>
      </w:r>
      <w:r w:rsidR="00390E4D">
        <w:rPr>
          <w:szCs w:val="28"/>
        </w:rPr>
        <w:t>в</w:t>
      </w:r>
      <w:r w:rsidRPr="00335517">
        <w:rPr>
          <w:szCs w:val="28"/>
        </w:rPr>
        <w:t xml:space="preserve"> том числе по подразделу «Дошкольное образование» исполнение составило 749 625,7 тыс. руб. или 84,9% к уточненному плану 12 месяцев 2021 года</w:t>
      </w:r>
      <w:r w:rsidR="00390E4D">
        <w:rPr>
          <w:szCs w:val="28"/>
        </w:rPr>
        <w:t>;</w:t>
      </w:r>
      <w:r w:rsidRPr="00335517">
        <w:rPr>
          <w:szCs w:val="28"/>
        </w:rPr>
        <w:t xml:space="preserve"> по подразделу «Общее образование» исполнение составило 3 057 388,1 тыс. руб. или 90,2% к уточненному плану 12 месяцев 2021 года; по подразделу «Дополнительное образование детей» исполнение составило 322 087,0 тыс. руб. или 98,2% к уточненному плану 12 месяцев 2021 года; по подразделу «Молодежная политика и оздоровление детей» исполнение составило 36 530,8 тыс. руб. или 97,7% к уточненному плану отчетного периода. </w:t>
      </w:r>
    </w:p>
    <w:p w:rsidR="00335517" w:rsidRPr="00335517" w:rsidRDefault="00335517" w:rsidP="00335517">
      <w:pPr>
        <w:pStyle w:val="a3"/>
        <w:ind w:right="45"/>
        <w:rPr>
          <w:szCs w:val="28"/>
        </w:rPr>
      </w:pPr>
      <w:r w:rsidRPr="00335517">
        <w:rPr>
          <w:szCs w:val="28"/>
        </w:rPr>
        <w:t>По сравнению с аналогичным периодом 2020 года объем расходов по данному разделу увеличился на сумму 37 082,2 тыс. руб. или на 0,9%.</w:t>
      </w:r>
    </w:p>
    <w:p w:rsidR="00335517" w:rsidRPr="00335517" w:rsidRDefault="00335517" w:rsidP="00335517">
      <w:pPr>
        <w:pStyle w:val="a3"/>
        <w:ind w:right="45"/>
        <w:rPr>
          <w:szCs w:val="28"/>
        </w:rPr>
      </w:pPr>
      <w:r w:rsidRPr="00335517">
        <w:rPr>
          <w:szCs w:val="28"/>
        </w:rPr>
        <w:t xml:space="preserve">Раздел </w:t>
      </w:r>
      <w:r w:rsidRPr="00335517">
        <w:rPr>
          <w:b/>
          <w:szCs w:val="28"/>
        </w:rPr>
        <w:t>«Культура, кинематография».</w:t>
      </w:r>
      <w:r w:rsidRPr="00335517">
        <w:rPr>
          <w:szCs w:val="28"/>
        </w:rPr>
        <w:t xml:space="preserve"> Бюджетные средства освоены на 85,6%, что в денежном выражении составило 530 193,1 тыс. руб., в том числе по подразделу «Культура» исполнение составило 505 940,0 тыс. руб. или 85,5% к уточненному плану 12 месяцев 2021 года; по подразделу «Другие вопросы в области культуры, кинематографии» исполнение составило 24 253,1 тыс. руб. или 87,5% к уточненному плану 12 месяцев 2021 года.</w:t>
      </w:r>
    </w:p>
    <w:p w:rsidR="00335517" w:rsidRPr="00335517" w:rsidRDefault="00335517" w:rsidP="00335517">
      <w:pPr>
        <w:pStyle w:val="a3"/>
        <w:ind w:right="45"/>
        <w:rPr>
          <w:szCs w:val="28"/>
        </w:rPr>
      </w:pPr>
      <w:r w:rsidRPr="00335517">
        <w:rPr>
          <w:szCs w:val="28"/>
        </w:rPr>
        <w:t>По сравнению с аналогичным периодом 2020 года объем расходов по данному разделу уменьшился на сумму 122 885,0 тыс. руб. или на 18,8%.</w:t>
      </w:r>
    </w:p>
    <w:p w:rsidR="00335517" w:rsidRPr="00335517" w:rsidRDefault="00335517" w:rsidP="00335517">
      <w:pPr>
        <w:pStyle w:val="a3"/>
        <w:ind w:left="0" w:right="45" w:firstLine="624"/>
        <w:rPr>
          <w:szCs w:val="28"/>
        </w:rPr>
      </w:pPr>
      <w:r w:rsidRPr="00335517">
        <w:rPr>
          <w:szCs w:val="28"/>
        </w:rPr>
        <w:t xml:space="preserve">По разделу </w:t>
      </w:r>
      <w:r w:rsidRPr="00335517">
        <w:rPr>
          <w:b/>
          <w:szCs w:val="28"/>
        </w:rPr>
        <w:t>«Социальная политика</w:t>
      </w:r>
      <w:r w:rsidRPr="00335517">
        <w:rPr>
          <w:szCs w:val="28"/>
        </w:rPr>
        <w:t>» исполнение составило 90,9% или 203 283,4 тыс. руб., в том числе по подразделу «Пенсионное обеспечение» исполнение составило 14 302,0 тыс. руб. или 99,0% к уточненному плану 12 месяцев 2021 года; по подразделу «Социальное обеспечение населения» плановые показатели исполнены на 86,0% или в сумме 88 547,2 тыс. руб.; по подразделу «Охрана семьи и детства» плановые показатели исполнены на 94,5% или 100 434,2 тыс. руб.</w:t>
      </w:r>
    </w:p>
    <w:p w:rsidR="00335517" w:rsidRPr="00335517" w:rsidRDefault="00335517" w:rsidP="00335517">
      <w:pPr>
        <w:pStyle w:val="a3"/>
        <w:ind w:right="45"/>
        <w:rPr>
          <w:szCs w:val="28"/>
        </w:rPr>
      </w:pPr>
      <w:r w:rsidRPr="00335517">
        <w:rPr>
          <w:szCs w:val="28"/>
        </w:rPr>
        <w:t>По сравнению с аналогичным периодом 2020 года объем расходов по данному разделу уменьшился на сумму 31 396,6 тыс. руб. или на 13,4%.</w:t>
      </w:r>
    </w:p>
    <w:p w:rsidR="00335517" w:rsidRPr="00335517" w:rsidRDefault="00335517" w:rsidP="00335517">
      <w:pPr>
        <w:pStyle w:val="a3"/>
        <w:ind w:right="45"/>
        <w:rPr>
          <w:szCs w:val="28"/>
        </w:rPr>
      </w:pPr>
      <w:r w:rsidRPr="00335517">
        <w:rPr>
          <w:szCs w:val="28"/>
        </w:rPr>
        <w:t>По разделу «Физическая культура и спорт» исполнение составило                   263 764,0 тыс. руб. или 81,2% к уточненному плану 12 месяцев 2021 года.</w:t>
      </w:r>
    </w:p>
    <w:p w:rsidR="00335517" w:rsidRPr="00335517" w:rsidRDefault="00335517" w:rsidP="00335517">
      <w:pPr>
        <w:pStyle w:val="a3"/>
        <w:ind w:right="45"/>
        <w:rPr>
          <w:szCs w:val="28"/>
        </w:rPr>
      </w:pPr>
      <w:r w:rsidRPr="00335517">
        <w:rPr>
          <w:szCs w:val="28"/>
        </w:rPr>
        <w:t>По сравнению с аналогичным периодом 2020 года объем расходов по данному разделу увеличился на сумму 43 693,3 тыс. руб. или на 19,9%.</w:t>
      </w:r>
    </w:p>
    <w:p w:rsidR="00335517" w:rsidRPr="00335517" w:rsidRDefault="00335517" w:rsidP="00335517">
      <w:pPr>
        <w:pStyle w:val="a3"/>
        <w:ind w:right="45"/>
        <w:rPr>
          <w:szCs w:val="28"/>
        </w:rPr>
      </w:pPr>
      <w:r w:rsidRPr="00335517">
        <w:rPr>
          <w:szCs w:val="28"/>
        </w:rPr>
        <w:t>По разделу «Средства массовой информации» исполнение составило 97,2% или 70 443,9 тыс. руб. к уточненному плану 12 месяцев 2021 года.</w:t>
      </w:r>
    </w:p>
    <w:p w:rsidR="00335517" w:rsidRDefault="00335517" w:rsidP="00335517">
      <w:pPr>
        <w:pStyle w:val="a3"/>
        <w:ind w:right="45"/>
        <w:rPr>
          <w:szCs w:val="28"/>
        </w:rPr>
      </w:pPr>
      <w:r w:rsidRPr="00335517">
        <w:rPr>
          <w:szCs w:val="28"/>
        </w:rPr>
        <w:t>По сравнению с аналогичным периодом 2020 года объем расходов по данному разделу уменьшился на сумму 4 148,6 тыс. руб. или на 5,6%.</w:t>
      </w:r>
    </w:p>
    <w:p w:rsidR="00390E4D" w:rsidRPr="00335517" w:rsidRDefault="00390E4D" w:rsidP="00335517">
      <w:pPr>
        <w:pStyle w:val="a3"/>
        <w:ind w:right="45"/>
        <w:rPr>
          <w:szCs w:val="28"/>
        </w:rPr>
      </w:pPr>
    </w:p>
    <w:p w:rsidR="00A860FC" w:rsidRDefault="00A860FC" w:rsidP="00335517">
      <w:pPr>
        <w:pStyle w:val="a3"/>
        <w:ind w:right="45"/>
        <w:rPr>
          <w:b/>
          <w:szCs w:val="28"/>
        </w:rPr>
      </w:pPr>
    </w:p>
    <w:p w:rsidR="00335517" w:rsidRPr="00335517" w:rsidRDefault="00335517" w:rsidP="00335517">
      <w:pPr>
        <w:pStyle w:val="a3"/>
        <w:ind w:right="45"/>
        <w:rPr>
          <w:b/>
          <w:szCs w:val="28"/>
        </w:rPr>
      </w:pPr>
      <w:r w:rsidRPr="00335517">
        <w:rPr>
          <w:b/>
          <w:szCs w:val="28"/>
        </w:rPr>
        <w:t>ИСТОЧНИКИ</w:t>
      </w:r>
      <w:r w:rsidR="00390E4D">
        <w:rPr>
          <w:b/>
          <w:szCs w:val="28"/>
        </w:rPr>
        <w:t>.</w:t>
      </w:r>
    </w:p>
    <w:p w:rsidR="00335517" w:rsidRPr="00335517" w:rsidRDefault="00335517" w:rsidP="00335517">
      <w:pPr>
        <w:spacing w:after="0"/>
        <w:ind w:firstLine="540"/>
        <w:jc w:val="both"/>
        <w:rPr>
          <w:rFonts w:ascii="Times New Roman" w:hAnsi="Times New Roman" w:cs="Times New Roman"/>
          <w:color w:val="000000"/>
          <w:sz w:val="28"/>
          <w:szCs w:val="28"/>
        </w:rPr>
      </w:pPr>
      <w:r w:rsidRPr="00335517">
        <w:rPr>
          <w:rFonts w:ascii="Times New Roman" w:eastAsia="Calibri" w:hAnsi="Times New Roman" w:cs="Times New Roman"/>
          <w:color w:val="000000"/>
          <w:sz w:val="28"/>
          <w:szCs w:val="28"/>
        </w:rPr>
        <w:t xml:space="preserve">Дефицит бюджета   городского округа Домодедово на 2021 год утвержден в размере </w:t>
      </w:r>
      <w:r w:rsidRPr="00335517">
        <w:rPr>
          <w:rFonts w:ascii="Times New Roman" w:hAnsi="Times New Roman" w:cs="Times New Roman"/>
          <w:b/>
          <w:bCs/>
          <w:color w:val="000000"/>
          <w:sz w:val="28"/>
          <w:szCs w:val="28"/>
        </w:rPr>
        <w:t>400 000,0 </w:t>
      </w:r>
      <w:r w:rsidRPr="00335517">
        <w:rPr>
          <w:rFonts w:ascii="Times New Roman" w:hAnsi="Times New Roman" w:cs="Times New Roman"/>
          <w:color w:val="000000"/>
          <w:sz w:val="28"/>
          <w:szCs w:val="28"/>
        </w:rPr>
        <w:t xml:space="preserve">тыс. руб., уточненный план составил </w:t>
      </w:r>
      <w:r w:rsidRPr="00335517">
        <w:rPr>
          <w:rFonts w:ascii="Times New Roman" w:hAnsi="Times New Roman" w:cs="Times New Roman"/>
          <w:b/>
          <w:bCs/>
          <w:color w:val="000000"/>
          <w:sz w:val="28"/>
          <w:szCs w:val="28"/>
        </w:rPr>
        <w:t>795 644,9</w:t>
      </w:r>
      <w:r w:rsidRPr="00335517">
        <w:rPr>
          <w:rFonts w:ascii="Times New Roman" w:hAnsi="Times New Roman" w:cs="Times New Roman"/>
          <w:color w:val="000000"/>
          <w:sz w:val="28"/>
          <w:szCs w:val="28"/>
        </w:rPr>
        <w:t xml:space="preserve"> тыс. руб. Рост дефицита бюджета составил </w:t>
      </w:r>
      <w:r w:rsidRPr="00335517">
        <w:rPr>
          <w:rFonts w:ascii="Times New Roman" w:hAnsi="Times New Roman" w:cs="Times New Roman"/>
          <w:b/>
          <w:bCs/>
          <w:color w:val="000000"/>
          <w:sz w:val="28"/>
          <w:szCs w:val="28"/>
        </w:rPr>
        <w:t>395 644,9</w:t>
      </w:r>
      <w:r w:rsidRPr="00335517">
        <w:rPr>
          <w:rFonts w:ascii="Times New Roman" w:hAnsi="Times New Roman" w:cs="Times New Roman"/>
          <w:color w:val="000000"/>
          <w:sz w:val="28"/>
          <w:szCs w:val="28"/>
        </w:rPr>
        <w:t xml:space="preserve"> тыс. руб. </w:t>
      </w:r>
    </w:p>
    <w:p w:rsidR="00335517" w:rsidRPr="00335517" w:rsidRDefault="00335517" w:rsidP="00335517">
      <w:pPr>
        <w:tabs>
          <w:tab w:val="left" w:pos="658"/>
        </w:tabs>
        <w:spacing w:after="0"/>
        <w:ind w:firstLine="540"/>
        <w:jc w:val="both"/>
        <w:rPr>
          <w:rFonts w:ascii="Times New Roman" w:hAnsi="Times New Roman" w:cs="Times New Roman"/>
          <w:color w:val="000000"/>
          <w:sz w:val="28"/>
          <w:szCs w:val="28"/>
        </w:rPr>
      </w:pPr>
      <w:r w:rsidRPr="00335517">
        <w:rPr>
          <w:rFonts w:ascii="Times New Roman" w:hAnsi="Times New Roman" w:cs="Times New Roman"/>
          <w:color w:val="000000"/>
          <w:sz w:val="28"/>
          <w:szCs w:val="28"/>
        </w:rPr>
        <w:lastRenderedPageBreak/>
        <w:t>Источником финансирования роста дефицита бюджета городского округа было запланировано снижение остатков средств на счетах по учету средств бюджета.</w:t>
      </w:r>
    </w:p>
    <w:p w:rsidR="00335517" w:rsidRPr="00335517" w:rsidRDefault="00335517" w:rsidP="00335517">
      <w:pPr>
        <w:spacing w:after="0"/>
        <w:ind w:firstLine="540"/>
        <w:jc w:val="both"/>
        <w:rPr>
          <w:rFonts w:ascii="Times New Roman" w:hAnsi="Times New Roman" w:cs="Times New Roman"/>
          <w:color w:val="000000"/>
          <w:sz w:val="28"/>
          <w:szCs w:val="28"/>
        </w:rPr>
      </w:pPr>
      <w:r w:rsidRPr="00335517">
        <w:rPr>
          <w:rFonts w:ascii="Times New Roman" w:hAnsi="Times New Roman" w:cs="Times New Roman"/>
          <w:color w:val="000000"/>
          <w:sz w:val="28"/>
          <w:szCs w:val="28"/>
        </w:rPr>
        <w:t>Данная корректировка произведена в рамках ст. 92.1 Бюджетного Кодекса Российской Федерации.</w:t>
      </w:r>
    </w:p>
    <w:p w:rsidR="00335517" w:rsidRPr="00335517" w:rsidRDefault="00335517" w:rsidP="00335517">
      <w:pPr>
        <w:spacing w:after="0"/>
        <w:ind w:firstLine="540"/>
        <w:jc w:val="both"/>
        <w:rPr>
          <w:rFonts w:ascii="Times New Roman" w:hAnsi="Times New Roman" w:cs="Times New Roman"/>
          <w:sz w:val="28"/>
          <w:szCs w:val="28"/>
        </w:rPr>
      </w:pPr>
      <w:r w:rsidRPr="00335517">
        <w:rPr>
          <w:rFonts w:ascii="Times New Roman" w:eastAsia="Calibri" w:hAnsi="Times New Roman" w:cs="Times New Roman"/>
          <w:color w:val="000000"/>
          <w:sz w:val="28"/>
          <w:szCs w:val="28"/>
        </w:rPr>
        <w:t xml:space="preserve">Фактически бюджет городского округа за 2021 год исполнен с дефицитом в     размере </w:t>
      </w:r>
      <w:r w:rsidRPr="00335517">
        <w:rPr>
          <w:rFonts w:ascii="Times New Roman" w:hAnsi="Times New Roman" w:cs="Times New Roman"/>
          <w:b/>
          <w:bCs/>
          <w:color w:val="000000"/>
          <w:sz w:val="28"/>
          <w:szCs w:val="28"/>
        </w:rPr>
        <w:t>56 039,7 </w:t>
      </w:r>
      <w:r w:rsidRPr="00335517">
        <w:rPr>
          <w:rFonts w:ascii="Times New Roman" w:hAnsi="Times New Roman" w:cs="Times New Roman"/>
          <w:color w:val="000000"/>
          <w:sz w:val="28"/>
          <w:szCs w:val="28"/>
        </w:rPr>
        <w:t>тыс. руб.</w:t>
      </w:r>
    </w:p>
    <w:p w:rsidR="00335517" w:rsidRPr="00335517" w:rsidRDefault="00335517" w:rsidP="00335517">
      <w:pPr>
        <w:spacing w:after="0"/>
        <w:ind w:firstLine="540"/>
        <w:jc w:val="both"/>
        <w:rPr>
          <w:rFonts w:ascii="Times New Roman" w:hAnsi="Times New Roman" w:cs="Times New Roman"/>
          <w:vanish/>
        </w:rPr>
      </w:pPr>
      <w:r w:rsidRPr="00335517">
        <w:rPr>
          <w:rFonts w:ascii="Times New Roman" w:hAnsi="Times New Roman" w:cs="Times New Roman"/>
          <w:color w:val="000000"/>
          <w:sz w:val="28"/>
          <w:szCs w:val="28"/>
        </w:rPr>
        <w:t>Источником дефицита бюджета городского округа явилось снижение остатков средств на счетах по учету средств бюджета.</w:t>
      </w:r>
    </w:p>
    <w:p w:rsidR="00335517" w:rsidRPr="00335517" w:rsidRDefault="00335517" w:rsidP="00335517">
      <w:pPr>
        <w:spacing w:after="0"/>
        <w:ind w:firstLine="720"/>
        <w:jc w:val="center"/>
        <w:rPr>
          <w:rFonts w:ascii="Times New Roman" w:hAnsi="Times New Roman" w:cs="Times New Roman"/>
        </w:rPr>
      </w:pPr>
    </w:p>
    <w:p w:rsidR="00335517" w:rsidRPr="00335517" w:rsidRDefault="00335517" w:rsidP="00335517">
      <w:pPr>
        <w:spacing w:after="0"/>
        <w:rPr>
          <w:rFonts w:ascii="Times New Roman" w:hAnsi="Times New Roman" w:cs="Times New Roman"/>
          <w:vanish/>
        </w:rPr>
      </w:pPr>
    </w:p>
    <w:p w:rsidR="00335517" w:rsidRPr="00672957" w:rsidRDefault="00335517" w:rsidP="00672957">
      <w:pPr>
        <w:spacing w:after="0"/>
        <w:ind w:firstLine="540"/>
        <w:jc w:val="both"/>
        <w:rPr>
          <w:rFonts w:ascii="Times New Roman" w:hAnsi="Times New Roman" w:cs="Times New Roman"/>
          <w:color w:val="000000"/>
          <w:sz w:val="28"/>
          <w:szCs w:val="28"/>
        </w:rPr>
      </w:pPr>
      <w:r w:rsidRPr="00672957">
        <w:rPr>
          <w:rFonts w:ascii="Times New Roman" w:hAnsi="Times New Roman" w:cs="Times New Roman"/>
          <w:color w:val="000000"/>
          <w:sz w:val="28"/>
          <w:szCs w:val="28"/>
        </w:rPr>
        <w:t>3.9.</w:t>
      </w:r>
      <w:r w:rsidR="00390E4D" w:rsidRPr="00672957">
        <w:rPr>
          <w:rFonts w:ascii="Times New Roman" w:hAnsi="Times New Roman" w:cs="Times New Roman"/>
          <w:color w:val="000000"/>
          <w:sz w:val="28"/>
          <w:szCs w:val="28"/>
        </w:rPr>
        <w:t xml:space="preserve"> </w:t>
      </w:r>
      <w:r w:rsidRPr="00672957">
        <w:rPr>
          <w:rFonts w:ascii="Times New Roman" w:hAnsi="Times New Roman" w:cs="Times New Roman"/>
          <w:color w:val="000000"/>
          <w:sz w:val="28"/>
          <w:szCs w:val="28"/>
        </w:rPr>
        <w:t xml:space="preserve">Уточненный план по расходам в рамках реализации национальных проектов на 2021 год составил 400 746 811,44 руб. </w:t>
      </w:r>
    </w:p>
    <w:p w:rsidR="00335517" w:rsidRPr="00672957" w:rsidRDefault="00335517" w:rsidP="00672957">
      <w:pPr>
        <w:spacing w:after="0"/>
        <w:ind w:firstLine="540"/>
        <w:jc w:val="both"/>
        <w:rPr>
          <w:rFonts w:ascii="Times New Roman" w:hAnsi="Times New Roman" w:cs="Times New Roman"/>
          <w:color w:val="000000"/>
          <w:sz w:val="28"/>
          <w:szCs w:val="28"/>
        </w:rPr>
      </w:pPr>
      <w:r w:rsidRPr="00672957">
        <w:rPr>
          <w:rFonts w:ascii="Times New Roman" w:hAnsi="Times New Roman" w:cs="Times New Roman"/>
          <w:color w:val="000000"/>
          <w:sz w:val="28"/>
          <w:szCs w:val="28"/>
        </w:rPr>
        <w:t>Бюджет по расходам в рамках реализации национальных проектов за 2021 год исполнен на   277 727 337,59 </w:t>
      </w:r>
      <w:r w:rsidRPr="00335517">
        <w:rPr>
          <w:rFonts w:ascii="Times New Roman" w:hAnsi="Times New Roman" w:cs="Times New Roman"/>
          <w:color w:val="000000"/>
          <w:sz w:val="28"/>
          <w:szCs w:val="28"/>
        </w:rPr>
        <w:t xml:space="preserve">руб., что составляет </w:t>
      </w:r>
      <w:r w:rsidRPr="00672957">
        <w:rPr>
          <w:rFonts w:ascii="Times New Roman" w:hAnsi="Times New Roman" w:cs="Times New Roman"/>
          <w:color w:val="000000"/>
          <w:sz w:val="28"/>
          <w:szCs w:val="28"/>
        </w:rPr>
        <w:t>69,3%</w:t>
      </w:r>
      <w:r w:rsidRPr="00335517">
        <w:rPr>
          <w:rFonts w:ascii="Times New Roman" w:hAnsi="Times New Roman" w:cs="Times New Roman"/>
          <w:color w:val="000000"/>
          <w:sz w:val="28"/>
          <w:szCs w:val="28"/>
        </w:rPr>
        <w:t xml:space="preserve"> от плана.</w:t>
      </w:r>
    </w:p>
    <w:p w:rsidR="00335517" w:rsidRPr="00672957" w:rsidRDefault="00335517" w:rsidP="00672957">
      <w:pPr>
        <w:spacing w:after="0"/>
        <w:ind w:firstLine="540"/>
        <w:jc w:val="both"/>
        <w:rPr>
          <w:rFonts w:ascii="Times New Roman" w:hAnsi="Times New Roman" w:cs="Times New Roman"/>
          <w:color w:val="000000"/>
          <w:sz w:val="28"/>
          <w:szCs w:val="28"/>
        </w:rPr>
      </w:pPr>
      <w:r w:rsidRPr="00672957">
        <w:rPr>
          <w:rFonts w:ascii="Times New Roman" w:hAnsi="Times New Roman" w:cs="Times New Roman"/>
          <w:color w:val="000000"/>
          <w:sz w:val="28"/>
          <w:szCs w:val="28"/>
        </w:rPr>
        <w:t>Данные   по расходам бюджета в рамках реализации национальных проектов (программ) за 2021 год приведены в таблице ниже:</w:t>
      </w:r>
    </w:p>
    <w:p w:rsidR="005A74DA" w:rsidRPr="005A74DA" w:rsidRDefault="005A74DA" w:rsidP="00672957">
      <w:pPr>
        <w:spacing w:after="0"/>
        <w:ind w:firstLine="426"/>
        <w:jc w:val="both"/>
        <w:rPr>
          <w:rFonts w:ascii="Times New Roman" w:eastAsia="Calibri" w:hAnsi="Times New Roman" w:cs="Times New Roman"/>
          <w:b/>
          <w:color w:val="000000"/>
          <w:sz w:val="28"/>
          <w:szCs w:val="28"/>
        </w:rPr>
      </w:pPr>
      <w:r w:rsidRPr="005A74DA">
        <w:rPr>
          <w:rFonts w:ascii="Times New Roman" w:eastAsia="Calibri" w:hAnsi="Times New Roman" w:cs="Times New Roman"/>
          <w:b/>
          <w:color w:val="000000"/>
          <w:sz w:val="28"/>
          <w:szCs w:val="28"/>
        </w:rPr>
        <w:t>Распределение расходов и фактическое исполнение по национальным проектам</w:t>
      </w:r>
    </w:p>
    <w:tbl>
      <w:tblPr>
        <w:tblW w:w="0" w:type="auto"/>
        <w:tblLook w:val="04A0" w:firstRow="1" w:lastRow="0" w:firstColumn="1" w:lastColumn="0" w:noHBand="0" w:noVBand="1"/>
      </w:tblPr>
      <w:tblGrid>
        <w:gridCol w:w="2574"/>
        <w:gridCol w:w="1216"/>
        <w:gridCol w:w="1216"/>
        <w:gridCol w:w="1393"/>
        <w:gridCol w:w="1410"/>
        <w:gridCol w:w="1169"/>
        <w:gridCol w:w="660"/>
      </w:tblGrid>
      <w:tr w:rsidR="005A74DA" w:rsidRPr="00D04881" w:rsidTr="005A74DA">
        <w:trPr>
          <w:trHeight w:val="288"/>
        </w:trPr>
        <w:tc>
          <w:tcPr>
            <w:tcW w:w="0" w:type="auto"/>
            <w:gridSpan w:val="7"/>
            <w:tcBorders>
              <w:top w:val="nil"/>
              <w:left w:val="nil"/>
              <w:bottom w:val="single" w:sz="4" w:space="0" w:color="auto"/>
              <w:right w:val="nil"/>
            </w:tcBorders>
            <w:shd w:val="clear" w:color="auto" w:fill="auto"/>
            <w:noWrap/>
            <w:vAlign w:val="bottom"/>
          </w:tcPr>
          <w:p w:rsidR="005A74DA" w:rsidRPr="00D04881" w:rsidRDefault="005A74DA" w:rsidP="00672957">
            <w:pPr>
              <w:spacing w:after="0"/>
              <w:jc w:val="right"/>
              <w:rPr>
                <w:rFonts w:ascii="Arial" w:hAnsi="Arial" w:cs="Arial"/>
                <w:color w:val="000000"/>
                <w:sz w:val="16"/>
                <w:szCs w:val="16"/>
              </w:rPr>
            </w:pPr>
            <w:r w:rsidRPr="00D04881">
              <w:rPr>
                <w:rFonts w:ascii="Arial" w:hAnsi="Arial" w:cs="Arial"/>
                <w:color w:val="000000"/>
                <w:sz w:val="16"/>
                <w:szCs w:val="16"/>
              </w:rPr>
              <w:t>руб.</w:t>
            </w:r>
          </w:p>
        </w:tc>
      </w:tr>
      <w:tr w:rsidR="005A74DA" w:rsidRPr="005A74DA" w:rsidTr="005A74DA">
        <w:trPr>
          <w:trHeight w:val="915"/>
        </w:trPr>
        <w:tc>
          <w:tcPr>
            <w:tcW w:w="0" w:type="auto"/>
            <w:tcBorders>
              <w:top w:val="nil"/>
              <w:left w:val="single" w:sz="4" w:space="0" w:color="auto"/>
              <w:bottom w:val="single" w:sz="4" w:space="0" w:color="auto"/>
              <w:right w:val="single" w:sz="4" w:space="0" w:color="auto"/>
            </w:tcBorders>
            <w:shd w:val="clear" w:color="auto" w:fill="auto"/>
            <w:vAlign w:val="center"/>
          </w:tcPr>
          <w:p w:rsidR="005A74DA" w:rsidRPr="005A74DA" w:rsidRDefault="005A74DA" w:rsidP="005A74DA">
            <w:pPr>
              <w:spacing w:after="0"/>
              <w:jc w:val="center"/>
              <w:rPr>
                <w:rFonts w:ascii="Times New Roman" w:hAnsi="Times New Roman" w:cs="Times New Roman"/>
                <w:b/>
                <w:bCs/>
                <w:color w:val="000000"/>
                <w:sz w:val="18"/>
                <w:szCs w:val="18"/>
              </w:rPr>
            </w:pPr>
            <w:r w:rsidRPr="005A74DA">
              <w:rPr>
                <w:rFonts w:ascii="Times New Roman" w:hAnsi="Times New Roman" w:cs="Times New Roman"/>
                <w:b/>
                <w:bCs/>
                <w:color w:val="000000"/>
                <w:sz w:val="18"/>
                <w:szCs w:val="18"/>
              </w:rPr>
              <w:t>Наименование</w:t>
            </w:r>
          </w:p>
        </w:tc>
        <w:tc>
          <w:tcPr>
            <w:tcW w:w="0" w:type="auto"/>
            <w:tcBorders>
              <w:top w:val="nil"/>
              <w:left w:val="nil"/>
              <w:bottom w:val="single" w:sz="4" w:space="0" w:color="auto"/>
              <w:right w:val="single" w:sz="4" w:space="0" w:color="auto"/>
            </w:tcBorders>
            <w:shd w:val="clear" w:color="auto" w:fill="auto"/>
            <w:vAlign w:val="center"/>
          </w:tcPr>
          <w:p w:rsidR="005A74DA" w:rsidRPr="005A74DA" w:rsidRDefault="005A74DA" w:rsidP="005A74DA">
            <w:pPr>
              <w:spacing w:after="0"/>
              <w:jc w:val="center"/>
              <w:rPr>
                <w:rFonts w:ascii="Times New Roman" w:hAnsi="Times New Roman" w:cs="Times New Roman"/>
                <w:b/>
                <w:bCs/>
                <w:color w:val="000000"/>
                <w:sz w:val="18"/>
                <w:szCs w:val="18"/>
              </w:rPr>
            </w:pPr>
            <w:r w:rsidRPr="005A74DA">
              <w:rPr>
                <w:rFonts w:ascii="Times New Roman" w:hAnsi="Times New Roman" w:cs="Times New Roman"/>
                <w:b/>
                <w:bCs/>
                <w:color w:val="000000"/>
                <w:sz w:val="18"/>
                <w:szCs w:val="18"/>
              </w:rPr>
              <w:t xml:space="preserve"> план</w:t>
            </w:r>
          </w:p>
        </w:tc>
        <w:tc>
          <w:tcPr>
            <w:tcW w:w="0" w:type="auto"/>
            <w:tcBorders>
              <w:top w:val="nil"/>
              <w:left w:val="nil"/>
              <w:bottom w:val="single" w:sz="4" w:space="0" w:color="auto"/>
              <w:right w:val="single" w:sz="4" w:space="0" w:color="auto"/>
            </w:tcBorders>
            <w:shd w:val="clear" w:color="auto" w:fill="auto"/>
            <w:vAlign w:val="center"/>
          </w:tcPr>
          <w:p w:rsidR="005A74DA" w:rsidRPr="005A74DA" w:rsidRDefault="005A74DA" w:rsidP="005A74DA">
            <w:pPr>
              <w:spacing w:after="0"/>
              <w:jc w:val="center"/>
              <w:rPr>
                <w:rFonts w:ascii="Times New Roman" w:hAnsi="Times New Roman" w:cs="Times New Roman"/>
                <w:b/>
                <w:bCs/>
                <w:color w:val="000000"/>
                <w:sz w:val="18"/>
                <w:szCs w:val="18"/>
              </w:rPr>
            </w:pPr>
            <w:r w:rsidRPr="005A74DA">
              <w:rPr>
                <w:rFonts w:ascii="Times New Roman" w:hAnsi="Times New Roman" w:cs="Times New Roman"/>
                <w:b/>
                <w:bCs/>
                <w:color w:val="000000"/>
                <w:sz w:val="18"/>
                <w:szCs w:val="18"/>
              </w:rPr>
              <w:t>факт</w:t>
            </w:r>
          </w:p>
        </w:tc>
        <w:tc>
          <w:tcPr>
            <w:tcW w:w="0" w:type="auto"/>
            <w:tcBorders>
              <w:top w:val="nil"/>
              <w:left w:val="nil"/>
              <w:bottom w:val="single" w:sz="4" w:space="0" w:color="auto"/>
              <w:right w:val="single" w:sz="4" w:space="0" w:color="auto"/>
            </w:tcBorders>
            <w:shd w:val="clear" w:color="auto" w:fill="auto"/>
            <w:vAlign w:val="center"/>
          </w:tcPr>
          <w:p w:rsidR="005A74DA" w:rsidRPr="005A74DA" w:rsidRDefault="005A74DA" w:rsidP="005A74DA">
            <w:pPr>
              <w:spacing w:after="0"/>
              <w:jc w:val="center"/>
              <w:rPr>
                <w:rFonts w:ascii="Times New Roman" w:hAnsi="Times New Roman" w:cs="Times New Roman"/>
                <w:b/>
                <w:bCs/>
                <w:color w:val="000000"/>
                <w:sz w:val="18"/>
                <w:szCs w:val="18"/>
              </w:rPr>
            </w:pPr>
            <w:r w:rsidRPr="005A74DA">
              <w:rPr>
                <w:rFonts w:ascii="Times New Roman" w:hAnsi="Times New Roman" w:cs="Times New Roman"/>
                <w:b/>
                <w:bCs/>
                <w:color w:val="000000"/>
                <w:sz w:val="18"/>
                <w:szCs w:val="18"/>
              </w:rPr>
              <w:t xml:space="preserve"> </w:t>
            </w:r>
            <w:proofErr w:type="spellStart"/>
            <w:r w:rsidRPr="005A74DA">
              <w:rPr>
                <w:rFonts w:ascii="Times New Roman" w:hAnsi="Times New Roman" w:cs="Times New Roman"/>
                <w:b/>
                <w:bCs/>
                <w:color w:val="000000"/>
                <w:sz w:val="18"/>
                <w:szCs w:val="18"/>
              </w:rPr>
              <w:t>фед</w:t>
            </w:r>
            <w:proofErr w:type="spellEnd"/>
            <w:r w:rsidRPr="005A74DA">
              <w:rPr>
                <w:rFonts w:ascii="Times New Roman" w:hAnsi="Times New Roman" w:cs="Times New Roman"/>
                <w:b/>
                <w:bCs/>
                <w:color w:val="000000"/>
                <w:sz w:val="18"/>
                <w:szCs w:val="18"/>
              </w:rPr>
              <w:t>. средства/факт</w:t>
            </w:r>
          </w:p>
        </w:tc>
        <w:tc>
          <w:tcPr>
            <w:tcW w:w="0" w:type="auto"/>
            <w:tcBorders>
              <w:top w:val="nil"/>
              <w:left w:val="nil"/>
              <w:bottom w:val="single" w:sz="4" w:space="0" w:color="auto"/>
              <w:right w:val="single" w:sz="4" w:space="0" w:color="auto"/>
            </w:tcBorders>
            <w:shd w:val="clear" w:color="auto" w:fill="auto"/>
            <w:vAlign w:val="center"/>
          </w:tcPr>
          <w:p w:rsidR="005A74DA" w:rsidRPr="005A74DA" w:rsidRDefault="005A74DA" w:rsidP="005A74DA">
            <w:pPr>
              <w:spacing w:after="0"/>
              <w:jc w:val="center"/>
              <w:rPr>
                <w:rFonts w:ascii="Times New Roman" w:hAnsi="Times New Roman" w:cs="Times New Roman"/>
                <w:b/>
                <w:bCs/>
                <w:color w:val="000000"/>
                <w:sz w:val="18"/>
                <w:szCs w:val="18"/>
              </w:rPr>
            </w:pPr>
            <w:r w:rsidRPr="005A74DA">
              <w:rPr>
                <w:rFonts w:ascii="Times New Roman" w:hAnsi="Times New Roman" w:cs="Times New Roman"/>
                <w:b/>
                <w:bCs/>
                <w:color w:val="000000"/>
                <w:sz w:val="18"/>
                <w:szCs w:val="18"/>
              </w:rPr>
              <w:t xml:space="preserve"> областные средства/факт</w:t>
            </w:r>
          </w:p>
        </w:tc>
        <w:tc>
          <w:tcPr>
            <w:tcW w:w="0" w:type="auto"/>
            <w:tcBorders>
              <w:top w:val="nil"/>
              <w:left w:val="nil"/>
              <w:bottom w:val="single" w:sz="4" w:space="0" w:color="auto"/>
              <w:right w:val="single" w:sz="4" w:space="0" w:color="auto"/>
            </w:tcBorders>
            <w:shd w:val="clear" w:color="auto" w:fill="auto"/>
            <w:vAlign w:val="center"/>
          </w:tcPr>
          <w:p w:rsidR="005A74DA" w:rsidRPr="005A74DA" w:rsidRDefault="005A74DA" w:rsidP="005A74DA">
            <w:pPr>
              <w:spacing w:after="0"/>
              <w:jc w:val="center"/>
              <w:rPr>
                <w:rFonts w:ascii="Times New Roman" w:hAnsi="Times New Roman" w:cs="Times New Roman"/>
                <w:b/>
                <w:bCs/>
                <w:color w:val="000000"/>
                <w:sz w:val="18"/>
                <w:szCs w:val="18"/>
              </w:rPr>
            </w:pPr>
            <w:r w:rsidRPr="005A74DA">
              <w:rPr>
                <w:rFonts w:ascii="Times New Roman" w:hAnsi="Times New Roman" w:cs="Times New Roman"/>
                <w:b/>
                <w:bCs/>
                <w:color w:val="000000"/>
                <w:sz w:val="18"/>
                <w:szCs w:val="18"/>
              </w:rPr>
              <w:t xml:space="preserve"> средства </w:t>
            </w:r>
            <w:proofErr w:type="spellStart"/>
            <w:r w:rsidRPr="005A74DA">
              <w:rPr>
                <w:rFonts w:ascii="Times New Roman" w:hAnsi="Times New Roman" w:cs="Times New Roman"/>
                <w:b/>
                <w:bCs/>
                <w:color w:val="000000"/>
                <w:sz w:val="18"/>
                <w:szCs w:val="18"/>
              </w:rPr>
              <w:t>мун</w:t>
            </w:r>
            <w:proofErr w:type="spellEnd"/>
            <w:r w:rsidRPr="005A74DA">
              <w:rPr>
                <w:rFonts w:ascii="Times New Roman" w:hAnsi="Times New Roman" w:cs="Times New Roman"/>
                <w:b/>
                <w:bCs/>
                <w:color w:val="000000"/>
                <w:sz w:val="18"/>
                <w:szCs w:val="18"/>
              </w:rPr>
              <w:t>. обр./факт</w:t>
            </w:r>
          </w:p>
        </w:tc>
        <w:tc>
          <w:tcPr>
            <w:tcW w:w="0" w:type="auto"/>
            <w:tcBorders>
              <w:top w:val="nil"/>
              <w:left w:val="nil"/>
              <w:bottom w:val="single" w:sz="4" w:space="0" w:color="auto"/>
              <w:right w:val="single" w:sz="4" w:space="0" w:color="auto"/>
            </w:tcBorders>
            <w:shd w:val="clear" w:color="auto" w:fill="auto"/>
            <w:vAlign w:val="center"/>
          </w:tcPr>
          <w:p w:rsidR="005A74DA" w:rsidRPr="005A74DA" w:rsidRDefault="005A74DA" w:rsidP="005A74DA">
            <w:pPr>
              <w:spacing w:after="0"/>
              <w:jc w:val="center"/>
              <w:rPr>
                <w:rFonts w:ascii="Times New Roman" w:hAnsi="Times New Roman" w:cs="Times New Roman"/>
                <w:b/>
                <w:bCs/>
                <w:color w:val="000000"/>
                <w:sz w:val="18"/>
                <w:szCs w:val="18"/>
              </w:rPr>
            </w:pPr>
            <w:r w:rsidRPr="005A74DA">
              <w:rPr>
                <w:rFonts w:ascii="Times New Roman" w:hAnsi="Times New Roman" w:cs="Times New Roman"/>
                <w:b/>
                <w:bCs/>
                <w:color w:val="000000"/>
                <w:sz w:val="18"/>
                <w:szCs w:val="18"/>
              </w:rPr>
              <w:t>% исп.</w:t>
            </w:r>
          </w:p>
        </w:tc>
      </w:tr>
      <w:tr w:rsidR="005A74DA" w:rsidRPr="005A74DA" w:rsidTr="005A74DA">
        <w:trPr>
          <w:trHeight w:val="288"/>
        </w:trPr>
        <w:tc>
          <w:tcPr>
            <w:tcW w:w="0" w:type="auto"/>
            <w:tcBorders>
              <w:top w:val="nil"/>
              <w:left w:val="single" w:sz="4" w:space="0" w:color="auto"/>
              <w:bottom w:val="nil"/>
              <w:right w:val="single" w:sz="4" w:space="0" w:color="auto"/>
            </w:tcBorders>
            <w:shd w:val="clear" w:color="auto" w:fill="auto"/>
            <w:vAlign w:val="center"/>
          </w:tcPr>
          <w:p w:rsidR="005A74DA" w:rsidRPr="005A74DA" w:rsidRDefault="005A74DA" w:rsidP="005A74DA">
            <w:pPr>
              <w:spacing w:after="0"/>
              <w:jc w:val="center"/>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1</w:t>
            </w:r>
          </w:p>
        </w:tc>
        <w:tc>
          <w:tcPr>
            <w:tcW w:w="0" w:type="auto"/>
            <w:tcBorders>
              <w:top w:val="nil"/>
              <w:left w:val="nil"/>
              <w:bottom w:val="single" w:sz="4" w:space="0" w:color="auto"/>
              <w:right w:val="single" w:sz="4" w:space="0" w:color="auto"/>
            </w:tcBorders>
            <w:shd w:val="clear" w:color="auto" w:fill="auto"/>
            <w:vAlign w:val="center"/>
          </w:tcPr>
          <w:p w:rsidR="005A74DA" w:rsidRPr="005A74DA" w:rsidRDefault="005A74DA" w:rsidP="005A74DA">
            <w:pPr>
              <w:spacing w:after="0"/>
              <w:jc w:val="center"/>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2</w:t>
            </w:r>
          </w:p>
        </w:tc>
        <w:tc>
          <w:tcPr>
            <w:tcW w:w="0" w:type="auto"/>
            <w:tcBorders>
              <w:top w:val="nil"/>
              <w:left w:val="nil"/>
              <w:bottom w:val="nil"/>
              <w:right w:val="single" w:sz="4" w:space="0" w:color="auto"/>
            </w:tcBorders>
            <w:shd w:val="clear" w:color="auto" w:fill="auto"/>
            <w:vAlign w:val="center"/>
          </w:tcPr>
          <w:p w:rsidR="005A74DA" w:rsidRPr="005A74DA" w:rsidRDefault="005A74DA" w:rsidP="005A74DA">
            <w:pPr>
              <w:spacing w:after="0"/>
              <w:jc w:val="center"/>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3</w:t>
            </w:r>
          </w:p>
        </w:tc>
        <w:tc>
          <w:tcPr>
            <w:tcW w:w="0" w:type="auto"/>
            <w:tcBorders>
              <w:top w:val="nil"/>
              <w:left w:val="nil"/>
              <w:bottom w:val="nil"/>
              <w:right w:val="single" w:sz="4" w:space="0" w:color="auto"/>
            </w:tcBorders>
            <w:shd w:val="clear" w:color="auto" w:fill="auto"/>
            <w:vAlign w:val="center"/>
          </w:tcPr>
          <w:p w:rsidR="005A74DA" w:rsidRPr="005A74DA" w:rsidRDefault="005A74DA" w:rsidP="005A74DA">
            <w:pPr>
              <w:spacing w:after="0"/>
              <w:jc w:val="center"/>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4</w:t>
            </w:r>
          </w:p>
        </w:tc>
        <w:tc>
          <w:tcPr>
            <w:tcW w:w="0" w:type="auto"/>
            <w:tcBorders>
              <w:top w:val="nil"/>
              <w:left w:val="nil"/>
              <w:bottom w:val="nil"/>
              <w:right w:val="single" w:sz="4" w:space="0" w:color="auto"/>
            </w:tcBorders>
            <w:shd w:val="clear" w:color="auto" w:fill="auto"/>
            <w:vAlign w:val="center"/>
          </w:tcPr>
          <w:p w:rsidR="005A74DA" w:rsidRPr="005A74DA" w:rsidRDefault="005A74DA" w:rsidP="005A74DA">
            <w:pPr>
              <w:spacing w:after="0"/>
              <w:jc w:val="center"/>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5</w:t>
            </w:r>
          </w:p>
        </w:tc>
        <w:tc>
          <w:tcPr>
            <w:tcW w:w="0" w:type="auto"/>
            <w:tcBorders>
              <w:top w:val="nil"/>
              <w:left w:val="nil"/>
              <w:bottom w:val="single" w:sz="4" w:space="0" w:color="auto"/>
              <w:right w:val="single" w:sz="4" w:space="0" w:color="auto"/>
            </w:tcBorders>
            <w:shd w:val="clear" w:color="auto" w:fill="auto"/>
            <w:vAlign w:val="center"/>
          </w:tcPr>
          <w:p w:rsidR="005A74DA" w:rsidRPr="005A74DA" w:rsidRDefault="005A74DA" w:rsidP="005A74DA">
            <w:pPr>
              <w:spacing w:after="0"/>
              <w:jc w:val="center"/>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6</w:t>
            </w:r>
          </w:p>
        </w:tc>
        <w:tc>
          <w:tcPr>
            <w:tcW w:w="0" w:type="auto"/>
            <w:tcBorders>
              <w:top w:val="nil"/>
              <w:left w:val="nil"/>
              <w:bottom w:val="single" w:sz="4" w:space="0" w:color="auto"/>
              <w:right w:val="single" w:sz="4" w:space="0" w:color="auto"/>
            </w:tcBorders>
            <w:shd w:val="clear" w:color="auto" w:fill="auto"/>
            <w:vAlign w:val="center"/>
          </w:tcPr>
          <w:p w:rsidR="005A74DA" w:rsidRPr="005A74DA" w:rsidRDefault="005A74DA" w:rsidP="005A74DA">
            <w:pPr>
              <w:spacing w:after="0"/>
              <w:jc w:val="center"/>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7</w:t>
            </w:r>
          </w:p>
        </w:tc>
      </w:tr>
      <w:tr w:rsidR="005A74DA" w:rsidRPr="005A74DA" w:rsidTr="005A74DA">
        <w:trPr>
          <w:trHeight w:val="496"/>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5A74DA" w:rsidRPr="005A74DA" w:rsidRDefault="005A74DA" w:rsidP="005A74DA">
            <w:pPr>
              <w:spacing w:after="0"/>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Итого:</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400 746 811,44 </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277 727 337,59 </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13 648 866,41 </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174 725 747,21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89 352 723,97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69,30 </w:t>
            </w:r>
          </w:p>
        </w:tc>
      </w:tr>
      <w:tr w:rsidR="005A74DA" w:rsidRPr="005A74DA" w:rsidTr="005A74DA">
        <w:trPr>
          <w:trHeight w:val="627"/>
        </w:trPr>
        <w:tc>
          <w:tcPr>
            <w:tcW w:w="0" w:type="auto"/>
            <w:tcBorders>
              <w:top w:val="nil"/>
              <w:left w:val="single" w:sz="4" w:space="0" w:color="auto"/>
              <w:bottom w:val="single" w:sz="4" w:space="0" w:color="auto"/>
              <w:right w:val="single" w:sz="4" w:space="0" w:color="auto"/>
            </w:tcBorders>
            <w:shd w:val="clear" w:color="auto" w:fill="auto"/>
            <w:vAlign w:val="center"/>
          </w:tcPr>
          <w:p w:rsidR="005A74DA" w:rsidRPr="005A74DA" w:rsidRDefault="005A74DA" w:rsidP="005A74DA">
            <w:pPr>
              <w:spacing w:after="0"/>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Национальный проект "Культура"</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84 366 100,00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187 920,82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0,00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123 276,06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64 644,76 </w:t>
            </w:r>
          </w:p>
        </w:tc>
        <w:tc>
          <w:tcPr>
            <w:tcW w:w="0" w:type="auto"/>
            <w:tcBorders>
              <w:top w:val="nil"/>
              <w:left w:val="nil"/>
              <w:bottom w:val="nil"/>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0,22 </w:t>
            </w:r>
          </w:p>
        </w:tc>
      </w:tr>
      <w:tr w:rsidR="005A74DA" w:rsidRPr="005A74DA" w:rsidTr="005A74DA">
        <w:trPr>
          <w:trHeight w:val="1192"/>
        </w:trPr>
        <w:tc>
          <w:tcPr>
            <w:tcW w:w="0" w:type="auto"/>
            <w:tcBorders>
              <w:top w:val="nil"/>
              <w:left w:val="single" w:sz="4" w:space="0" w:color="auto"/>
              <w:bottom w:val="single" w:sz="4" w:space="0" w:color="auto"/>
              <w:right w:val="single" w:sz="4" w:space="0" w:color="auto"/>
            </w:tcBorders>
            <w:shd w:val="clear" w:color="auto" w:fill="auto"/>
            <w:vAlign w:val="center"/>
          </w:tcPr>
          <w:p w:rsidR="005A74DA" w:rsidRPr="005A74DA" w:rsidRDefault="005A74DA" w:rsidP="005A74DA">
            <w:pPr>
              <w:spacing w:after="0"/>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Региональный проект "Обеспечение качественно нового уровня развития инфраструктуры культуры" ("Культурная среда")</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84 366 100,00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187 920,82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0,00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123 276,06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64 644,76 </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0,22 </w:t>
            </w:r>
          </w:p>
        </w:tc>
      </w:tr>
      <w:tr w:rsidR="005A74DA" w:rsidRPr="005A74DA" w:rsidTr="005A74DA">
        <w:trPr>
          <w:trHeight w:val="1365"/>
        </w:trPr>
        <w:tc>
          <w:tcPr>
            <w:tcW w:w="0" w:type="auto"/>
            <w:tcBorders>
              <w:top w:val="nil"/>
              <w:left w:val="single" w:sz="4" w:space="0" w:color="auto"/>
              <w:bottom w:val="single" w:sz="4" w:space="0" w:color="auto"/>
              <w:right w:val="single" w:sz="4" w:space="0" w:color="auto"/>
            </w:tcBorders>
            <w:shd w:val="clear" w:color="auto" w:fill="auto"/>
            <w:vAlign w:val="center"/>
          </w:tcPr>
          <w:p w:rsidR="005A74DA" w:rsidRPr="005A74DA" w:rsidRDefault="005A74DA" w:rsidP="005A74DA">
            <w:pPr>
              <w:spacing w:after="0"/>
              <w:rPr>
                <w:rFonts w:ascii="Times New Roman" w:hAnsi="Times New Roman" w:cs="Times New Roman"/>
                <w:color w:val="000000"/>
                <w:sz w:val="16"/>
                <w:szCs w:val="16"/>
              </w:rPr>
            </w:pPr>
            <w:r w:rsidRPr="005A74DA">
              <w:rPr>
                <w:rFonts w:ascii="Times New Roman" w:hAnsi="Times New Roman" w:cs="Times New Roman"/>
                <w:color w:val="000000"/>
                <w:sz w:val="16"/>
                <w:szCs w:val="16"/>
              </w:rPr>
              <w:t>Проведение капитального ремонта, технического переоснащения и благоустройство территорий объектов культуры, находящихся в собственности муниципальных образований Московской области</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84 366 100,00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187 920,82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0,00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123 276,06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64 644,76 </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0,22 </w:t>
            </w:r>
          </w:p>
        </w:tc>
      </w:tr>
      <w:tr w:rsidR="005A74DA" w:rsidRPr="005A74DA" w:rsidTr="005A74DA">
        <w:trPr>
          <w:trHeight w:val="635"/>
        </w:trPr>
        <w:tc>
          <w:tcPr>
            <w:tcW w:w="0" w:type="auto"/>
            <w:tcBorders>
              <w:top w:val="nil"/>
              <w:left w:val="single" w:sz="4" w:space="0" w:color="auto"/>
              <w:bottom w:val="single" w:sz="4" w:space="0" w:color="auto"/>
              <w:right w:val="single" w:sz="4" w:space="0" w:color="auto"/>
            </w:tcBorders>
            <w:shd w:val="clear" w:color="auto" w:fill="auto"/>
            <w:vAlign w:val="center"/>
          </w:tcPr>
          <w:p w:rsidR="005A74DA" w:rsidRPr="005A74DA" w:rsidRDefault="005A74DA" w:rsidP="005A74DA">
            <w:pPr>
              <w:spacing w:after="0"/>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Национальный проект "Образование"</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221 205 521,42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183 468 312,20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11 797 870,58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112 204 551,08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59 465 890,54 </w:t>
            </w:r>
          </w:p>
        </w:tc>
        <w:tc>
          <w:tcPr>
            <w:tcW w:w="0" w:type="auto"/>
            <w:tcBorders>
              <w:top w:val="nil"/>
              <w:left w:val="nil"/>
              <w:bottom w:val="nil"/>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82,94 </w:t>
            </w:r>
          </w:p>
        </w:tc>
      </w:tr>
      <w:tr w:rsidR="005A74DA" w:rsidRPr="005A74DA" w:rsidTr="005A74DA">
        <w:trPr>
          <w:trHeight w:val="465"/>
        </w:trPr>
        <w:tc>
          <w:tcPr>
            <w:tcW w:w="0" w:type="auto"/>
            <w:tcBorders>
              <w:top w:val="nil"/>
              <w:left w:val="single" w:sz="4" w:space="0" w:color="auto"/>
              <w:bottom w:val="single" w:sz="4" w:space="0" w:color="auto"/>
              <w:right w:val="single" w:sz="4" w:space="0" w:color="auto"/>
            </w:tcBorders>
            <w:shd w:val="clear" w:color="auto" w:fill="auto"/>
            <w:vAlign w:val="center"/>
          </w:tcPr>
          <w:p w:rsidR="005A74DA" w:rsidRPr="005A74DA" w:rsidRDefault="005A74DA" w:rsidP="005A74DA">
            <w:pPr>
              <w:spacing w:after="0"/>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Региональный проект "Современная школа"</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207 979 085,42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170 406 623,18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2 240 537,13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109 018 773,28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59 147 312,77 </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81,93 </w:t>
            </w:r>
          </w:p>
        </w:tc>
      </w:tr>
      <w:tr w:rsidR="005A74DA" w:rsidRPr="005A74DA" w:rsidTr="005A74DA">
        <w:trPr>
          <w:trHeight w:val="915"/>
        </w:trPr>
        <w:tc>
          <w:tcPr>
            <w:tcW w:w="0" w:type="auto"/>
            <w:tcBorders>
              <w:top w:val="nil"/>
              <w:left w:val="single" w:sz="4" w:space="0" w:color="auto"/>
              <w:bottom w:val="single" w:sz="4" w:space="0" w:color="auto"/>
              <w:right w:val="single" w:sz="4" w:space="0" w:color="auto"/>
            </w:tcBorders>
            <w:shd w:val="clear" w:color="auto" w:fill="auto"/>
            <w:vAlign w:val="center"/>
          </w:tcPr>
          <w:p w:rsidR="005A74DA" w:rsidRPr="005A74DA" w:rsidRDefault="005A74DA" w:rsidP="005A74DA">
            <w:pPr>
              <w:spacing w:after="0"/>
              <w:rPr>
                <w:rFonts w:ascii="Times New Roman" w:hAnsi="Times New Roman" w:cs="Times New Roman"/>
                <w:color w:val="000000"/>
                <w:sz w:val="16"/>
                <w:szCs w:val="16"/>
              </w:rPr>
            </w:pPr>
            <w:r w:rsidRPr="005A74DA">
              <w:rPr>
                <w:rFonts w:ascii="Times New Roman" w:hAnsi="Times New Roman" w:cs="Times New Roman"/>
                <w:color w:val="000000"/>
                <w:sz w:val="16"/>
                <w:szCs w:val="16"/>
              </w:rPr>
              <w:t>Мероприятия по проведению капитального ремонта в муниципальных общеобразовательных организациях в Московской области</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167 345 000,00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167 344 555,80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0,00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108 271 927,60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59 072 628,20 </w:t>
            </w:r>
          </w:p>
        </w:tc>
        <w:tc>
          <w:tcPr>
            <w:tcW w:w="0" w:type="auto"/>
            <w:tcBorders>
              <w:top w:val="nil"/>
              <w:left w:val="nil"/>
              <w:bottom w:val="nil"/>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100,00 </w:t>
            </w:r>
          </w:p>
        </w:tc>
      </w:tr>
      <w:tr w:rsidR="005A74DA" w:rsidRPr="005A74DA" w:rsidTr="005A74DA">
        <w:trPr>
          <w:trHeight w:val="624"/>
        </w:trPr>
        <w:tc>
          <w:tcPr>
            <w:tcW w:w="0" w:type="auto"/>
            <w:tcBorders>
              <w:top w:val="nil"/>
              <w:left w:val="single" w:sz="4" w:space="0" w:color="auto"/>
              <w:bottom w:val="single" w:sz="4" w:space="0" w:color="auto"/>
              <w:right w:val="single" w:sz="4" w:space="0" w:color="auto"/>
            </w:tcBorders>
            <w:shd w:val="clear" w:color="auto" w:fill="auto"/>
            <w:vAlign w:val="center"/>
          </w:tcPr>
          <w:p w:rsidR="005A74DA" w:rsidRPr="005A74DA" w:rsidRDefault="005A74DA" w:rsidP="005A74DA">
            <w:pPr>
              <w:spacing w:after="0"/>
              <w:rPr>
                <w:rFonts w:ascii="Times New Roman" w:hAnsi="Times New Roman" w:cs="Times New Roman"/>
                <w:color w:val="000000"/>
                <w:sz w:val="16"/>
                <w:szCs w:val="16"/>
              </w:rPr>
            </w:pPr>
            <w:r w:rsidRPr="005A74DA">
              <w:rPr>
                <w:rFonts w:ascii="Times New Roman" w:hAnsi="Times New Roman" w:cs="Times New Roman"/>
                <w:color w:val="000000"/>
                <w:sz w:val="16"/>
                <w:szCs w:val="16"/>
              </w:rPr>
              <w:t>Капитальные вложения в объекты общего образования</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37 572 000,00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0,00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0,00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0,00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0,00 </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0,00 </w:t>
            </w:r>
          </w:p>
        </w:tc>
      </w:tr>
      <w:tr w:rsidR="005A74DA" w:rsidRPr="005A74DA" w:rsidTr="005A74DA">
        <w:trPr>
          <w:trHeight w:val="2208"/>
        </w:trPr>
        <w:tc>
          <w:tcPr>
            <w:tcW w:w="0" w:type="auto"/>
            <w:tcBorders>
              <w:top w:val="nil"/>
              <w:left w:val="single" w:sz="4" w:space="0" w:color="auto"/>
              <w:bottom w:val="single" w:sz="4" w:space="0" w:color="auto"/>
              <w:right w:val="single" w:sz="4" w:space="0" w:color="auto"/>
            </w:tcBorders>
            <w:shd w:val="clear" w:color="auto" w:fill="auto"/>
            <w:vAlign w:val="center"/>
          </w:tcPr>
          <w:p w:rsidR="005A74DA" w:rsidRPr="005A74DA" w:rsidRDefault="005A74DA" w:rsidP="005A74DA">
            <w:pPr>
              <w:spacing w:after="0"/>
              <w:rPr>
                <w:rFonts w:ascii="Times New Roman" w:hAnsi="Times New Roman" w:cs="Times New Roman"/>
                <w:color w:val="000000"/>
                <w:sz w:val="16"/>
                <w:szCs w:val="16"/>
              </w:rPr>
            </w:pPr>
            <w:r w:rsidRPr="005A74DA">
              <w:rPr>
                <w:rFonts w:ascii="Times New Roman" w:hAnsi="Times New Roman" w:cs="Times New Roman"/>
                <w:color w:val="000000"/>
                <w:sz w:val="16"/>
                <w:szCs w:val="16"/>
              </w:rPr>
              <w:lastRenderedPageBreak/>
              <w:t>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3 062 085,42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3 062 067,38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2 240 537,13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746 845,68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74 684,57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100,00 </w:t>
            </w:r>
          </w:p>
        </w:tc>
      </w:tr>
      <w:tr w:rsidR="005A74DA" w:rsidRPr="005A74DA" w:rsidTr="005A74DA">
        <w:trPr>
          <w:trHeight w:val="465"/>
        </w:trPr>
        <w:tc>
          <w:tcPr>
            <w:tcW w:w="0" w:type="auto"/>
            <w:tcBorders>
              <w:top w:val="nil"/>
              <w:left w:val="single" w:sz="4" w:space="0" w:color="auto"/>
              <w:bottom w:val="single" w:sz="4" w:space="0" w:color="auto"/>
              <w:right w:val="single" w:sz="4" w:space="0" w:color="auto"/>
            </w:tcBorders>
            <w:shd w:val="clear" w:color="auto" w:fill="auto"/>
            <w:vAlign w:val="center"/>
          </w:tcPr>
          <w:p w:rsidR="005A74DA" w:rsidRPr="005A74DA" w:rsidRDefault="005A74DA" w:rsidP="005A74DA">
            <w:pPr>
              <w:spacing w:after="0"/>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Региональный проект "Цифровая образовательная среда"</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13 226 436,00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13 061 689,02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9 557 333,45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3 185 777,80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318 577,77 </w:t>
            </w:r>
          </w:p>
        </w:tc>
        <w:tc>
          <w:tcPr>
            <w:tcW w:w="0" w:type="auto"/>
            <w:tcBorders>
              <w:top w:val="nil"/>
              <w:left w:val="nil"/>
              <w:bottom w:val="nil"/>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98,75 </w:t>
            </w:r>
          </w:p>
        </w:tc>
      </w:tr>
      <w:tr w:rsidR="005A74DA" w:rsidRPr="005A74DA" w:rsidTr="00672957">
        <w:trPr>
          <w:trHeight w:val="20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A74DA" w:rsidRPr="005A74DA" w:rsidRDefault="005A74DA" w:rsidP="005A74DA">
            <w:pPr>
              <w:spacing w:after="0"/>
              <w:rPr>
                <w:rFonts w:ascii="Times New Roman" w:hAnsi="Times New Roman" w:cs="Times New Roman"/>
                <w:color w:val="000000"/>
                <w:sz w:val="16"/>
                <w:szCs w:val="16"/>
              </w:rPr>
            </w:pPr>
            <w:r w:rsidRPr="005A74DA">
              <w:rPr>
                <w:rFonts w:ascii="Times New Roman" w:hAnsi="Times New Roman" w:cs="Times New Roman"/>
                <w:color w:val="000000"/>
                <w:sz w:val="16"/>
                <w:szCs w:val="16"/>
              </w:rPr>
              <w:t>Государственная поддержка образовательных организаций в целях оснащения (обновления) их компьютерным, мультимедийным, презентационным оборудованием и программным обеспечением в рамках эксперимента по модернизации начального общего, основного общего и среднего общего образования</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13 226 436,00 </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13 061 689,02 </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9 557 333,45 </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3 185 777,80 </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318 577,77 </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98,75 </w:t>
            </w:r>
          </w:p>
        </w:tc>
      </w:tr>
      <w:tr w:rsidR="005A74DA" w:rsidRPr="005A74DA" w:rsidTr="005A74DA">
        <w:trPr>
          <w:trHeight w:val="465"/>
        </w:trPr>
        <w:tc>
          <w:tcPr>
            <w:tcW w:w="0" w:type="auto"/>
            <w:tcBorders>
              <w:top w:val="nil"/>
              <w:left w:val="single" w:sz="4" w:space="0" w:color="auto"/>
              <w:bottom w:val="single" w:sz="4" w:space="0" w:color="auto"/>
              <w:right w:val="single" w:sz="4" w:space="0" w:color="auto"/>
            </w:tcBorders>
            <w:shd w:val="clear" w:color="auto" w:fill="auto"/>
            <w:vAlign w:val="center"/>
          </w:tcPr>
          <w:p w:rsidR="005A74DA" w:rsidRPr="005A74DA" w:rsidRDefault="005A74DA" w:rsidP="005A74DA">
            <w:pPr>
              <w:spacing w:after="0"/>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Национальный проект "Жилье и городская среда"</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92 675 340,00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91 572 260,19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0,00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61 780 921,45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29 791 338,74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98,81 </w:t>
            </w:r>
          </w:p>
        </w:tc>
      </w:tr>
      <w:tr w:rsidR="005A74DA" w:rsidRPr="005A74DA" w:rsidTr="005A74DA">
        <w:trPr>
          <w:trHeight w:val="690"/>
        </w:trPr>
        <w:tc>
          <w:tcPr>
            <w:tcW w:w="0" w:type="auto"/>
            <w:tcBorders>
              <w:top w:val="nil"/>
              <w:left w:val="single" w:sz="4" w:space="0" w:color="auto"/>
              <w:bottom w:val="single" w:sz="4" w:space="0" w:color="auto"/>
              <w:right w:val="single" w:sz="4" w:space="0" w:color="auto"/>
            </w:tcBorders>
            <w:shd w:val="clear" w:color="auto" w:fill="auto"/>
            <w:vAlign w:val="center"/>
          </w:tcPr>
          <w:p w:rsidR="005A74DA" w:rsidRPr="005A74DA" w:rsidRDefault="005A74DA" w:rsidP="005A74DA">
            <w:pPr>
              <w:spacing w:after="0"/>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Региональный проект "Формирование комфортной городской среды"</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92 675 340,00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91 572 260,19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0,00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61 780 921,45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29 791 338,74 </w:t>
            </w:r>
          </w:p>
        </w:tc>
        <w:tc>
          <w:tcPr>
            <w:tcW w:w="0" w:type="auto"/>
            <w:tcBorders>
              <w:top w:val="nil"/>
              <w:left w:val="nil"/>
              <w:bottom w:val="nil"/>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98,81 </w:t>
            </w:r>
          </w:p>
        </w:tc>
      </w:tr>
      <w:tr w:rsidR="005A74DA" w:rsidRPr="005A74DA" w:rsidTr="005A74DA">
        <w:trPr>
          <w:trHeight w:val="1590"/>
        </w:trPr>
        <w:tc>
          <w:tcPr>
            <w:tcW w:w="0" w:type="auto"/>
            <w:tcBorders>
              <w:top w:val="nil"/>
              <w:left w:val="single" w:sz="4" w:space="0" w:color="auto"/>
              <w:bottom w:val="single" w:sz="4" w:space="0" w:color="auto"/>
              <w:right w:val="single" w:sz="4" w:space="0" w:color="auto"/>
            </w:tcBorders>
            <w:shd w:val="clear" w:color="auto" w:fill="auto"/>
            <w:vAlign w:val="center"/>
          </w:tcPr>
          <w:p w:rsidR="005A74DA" w:rsidRPr="005A74DA" w:rsidRDefault="005A74DA" w:rsidP="005A74DA">
            <w:pPr>
              <w:spacing w:after="0"/>
              <w:rPr>
                <w:rFonts w:ascii="Times New Roman" w:hAnsi="Times New Roman" w:cs="Times New Roman"/>
                <w:color w:val="000000"/>
                <w:sz w:val="16"/>
                <w:szCs w:val="16"/>
              </w:rPr>
            </w:pPr>
            <w:r w:rsidRPr="005A74DA">
              <w:rPr>
                <w:rFonts w:ascii="Times New Roman" w:hAnsi="Times New Roman" w:cs="Times New Roman"/>
                <w:color w:val="000000"/>
                <w:sz w:val="16"/>
                <w:szCs w:val="16"/>
              </w:rPr>
              <w:t>Реализация программ формирования современной городской среды в части достижения основного результата по благоустройству общественных территорий (создание новых и (или) благоустройство существующих парков культуры и отдыха)</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20 000 000,00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20 000 000,00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0,00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6 000 000,00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14 000 000,00 </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100,00 </w:t>
            </w:r>
          </w:p>
        </w:tc>
      </w:tr>
      <w:tr w:rsidR="005A74DA" w:rsidRPr="005A74DA" w:rsidTr="005A74DA">
        <w:trPr>
          <w:trHeight w:val="1140"/>
        </w:trPr>
        <w:tc>
          <w:tcPr>
            <w:tcW w:w="0" w:type="auto"/>
            <w:tcBorders>
              <w:top w:val="nil"/>
              <w:left w:val="single" w:sz="4" w:space="0" w:color="auto"/>
              <w:bottom w:val="single" w:sz="4" w:space="0" w:color="auto"/>
              <w:right w:val="single" w:sz="4" w:space="0" w:color="auto"/>
            </w:tcBorders>
            <w:shd w:val="clear" w:color="auto" w:fill="auto"/>
            <w:vAlign w:val="center"/>
          </w:tcPr>
          <w:p w:rsidR="005A74DA" w:rsidRPr="005A74DA" w:rsidRDefault="005A74DA" w:rsidP="005A74DA">
            <w:pPr>
              <w:spacing w:after="0"/>
              <w:rPr>
                <w:rFonts w:ascii="Times New Roman" w:hAnsi="Times New Roman" w:cs="Times New Roman"/>
                <w:color w:val="000000"/>
                <w:sz w:val="16"/>
                <w:szCs w:val="16"/>
              </w:rPr>
            </w:pPr>
            <w:r w:rsidRPr="005A74DA">
              <w:rPr>
                <w:rFonts w:ascii="Times New Roman" w:hAnsi="Times New Roman" w:cs="Times New Roman"/>
                <w:color w:val="000000"/>
                <w:sz w:val="16"/>
                <w:szCs w:val="16"/>
              </w:rPr>
              <w:t>Реализация программ формирования современной городской среды в части достижения основного результата по благоустройству общественных территорий</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20 000 000,00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19 200 000,00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0,00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12 422 400,00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6 777 600,00 </w:t>
            </w:r>
          </w:p>
        </w:tc>
        <w:tc>
          <w:tcPr>
            <w:tcW w:w="0" w:type="auto"/>
            <w:tcBorders>
              <w:top w:val="single" w:sz="4" w:space="0" w:color="auto"/>
              <w:left w:val="nil"/>
              <w:bottom w:val="nil"/>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96,00 </w:t>
            </w:r>
          </w:p>
        </w:tc>
      </w:tr>
      <w:tr w:rsidR="005A74DA" w:rsidRPr="005A74DA" w:rsidTr="005A74DA">
        <w:trPr>
          <w:trHeight w:val="915"/>
        </w:trPr>
        <w:tc>
          <w:tcPr>
            <w:tcW w:w="0" w:type="auto"/>
            <w:tcBorders>
              <w:top w:val="nil"/>
              <w:left w:val="single" w:sz="4" w:space="0" w:color="auto"/>
              <w:bottom w:val="single" w:sz="4" w:space="0" w:color="auto"/>
              <w:right w:val="single" w:sz="4" w:space="0" w:color="auto"/>
            </w:tcBorders>
            <w:shd w:val="clear" w:color="auto" w:fill="auto"/>
            <w:vAlign w:val="center"/>
          </w:tcPr>
          <w:p w:rsidR="005A74DA" w:rsidRPr="005A74DA" w:rsidRDefault="005A74DA" w:rsidP="005A74DA">
            <w:pPr>
              <w:spacing w:after="0"/>
              <w:rPr>
                <w:rFonts w:ascii="Times New Roman" w:hAnsi="Times New Roman" w:cs="Times New Roman"/>
                <w:color w:val="000000"/>
                <w:sz w:val="16"/>
                <w:szCs w:val="16"/>
              </w:rPr>
            </w:pPr>
            <w:r w:rsidRPr="005A74DA">
              <w:rPr>
                <w:rFonts w:ascii="Times New Roman" w:hAnsi="Times New Roman" w:cs="Times New Roman"/>
                <w:color w:val="000000"/>
                <w:sz w:val="16"/>
                <w:szCs w:val="16"/>
              </w:rPr>
              <w:t>Обустройство и установка детских игровых площадок на территории муниципальных образований Московской области</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27 777 780,00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27 620 030,14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0,00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27 343 829,83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276 200,31 </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99,43 </w:t>
            </w:r>
          </w:p>
        </w:tc>
      </w:tr>
      <w:tr w:rsidR="005A74DA" w:rsidRPr="005A74DA" w:rsidTr="005A74DA">
        <w:trPr>
          <w:trHeight w:val="690"/>
        </w:trPr>
        <w:tc>
          <w:tcPr>
            <w:tcW w:w="0" w:type="auto"/>
            <w:tcBorders>
              <w:top w:val="nil"/>
              <w:left w:val="single" w:sz="4" w:space="0" w:color="auto"/>
              <w:bottom w:val="single" w:sz="4" w:space="0" w:color="auto"/>
              <w:right w:val="single" w:sz="4" w:space="0" w:color="auto"/>
            </w:tcBorders>
            <w:shd w:val="clear" w:color="auto" w:fill="auto"/>
            <w:vAlign w:val="center"/>
          </w:tcPr>
          <w:p w:rsidR="005A74DA" w:rsidRPr="005A74DA" w:rsidRDefault="005A74DA" w:rsidP="005A74DA">
            <w:pPr>
              <w:spacing w:after="0"/>
              <w:rPr>
                <w:rFonts w:ascii="Times New Roman" w:hAnsi="Times New Roman" w:cs="Times New Roman"/>
                <w:color w:val="000000"/>
                <w:sz w:val="16"/>
                <w:szCs w:val="16"/>
              </w:rPr>
            </w:pPr>
            <w:r w:rsidRPr="005A74DA">
              <w:rPr>
                <w:rFonts w:ascii="Times New Roman" w:hAnsi="Times New Roman" w:cs="Times New Roman"/>
                <w:color w:val="000000"/>
                <w:sz w:val="16"/>
                <w:szCs w:val="16"/>
              </w:rPr>
              <w:t>Устройство и капитальный ремонт систем наружного освещения в рамках реализации проекта "Светлый город"</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20 747 340,00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20 602 011,78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0,00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13 329 501,62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7 272 510,16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99,30 </w:t>
            </w:r>
          </w:p>
        </w:tc>
      </w:tr>
      <w:tr w:rsidR="005A74DA" w:rsidRPr="005A74DA" w:rsidTr="005A74DA">
        <w:trPr>
          <w:trHeight w:val="588"/>
        </w:trPr>
        <w:tc>
          <w:tcPr>
            <w:tcW w:w="0" w:type="auto"/>
            <w:tcBorders>
              <w:top w:val="nil"/>
              <w:left w:val="single" w:sz="4" w:space="0" w:color="auto"/>
              <w:bottom w:val="single" w:sz="4" w:space="0" w:color="auto"/>
              <w:right w:val="single" w:sz="4" w:space="0" w:color="auto"/>
            </w:tcBorders>
            <w:shd w:val="clear" w:color="auto" w:fill="auto"/>
            <w:vAlign w:val="center"/>
          </w:tcPr>
          <w:p w:rsidR="005A74DA" w:rsidRPr="005A74DA" w:rsidRDefault="005A74DA" w:rsidP="005A74DA">
            <w:pPr>
              <w:spacing w:after="0"/>
              <w:rPr>
                <w:rFonts w:ascii="Times New Roman" w:hAnsi="Times New Roman" w:cs="Times New Roman"/>
                <w:color w:val="000000"/>
                <w:sz w:val="16"/>
                <w:szCs w:val="16"/>
              </w:rPr>
            </w:pPr>
            <w:r w:rsidRPr="005A74DA">
              <w:rPr>
                <w:rFonts w:ascii="Times New Roman" w:hAnsi="Times New Roman" w:cs="Times New Roman"/>
                <w:color w:val="000000"/>
                <w:sz w:val="16"/>
                <w:szCs w:val="16"/>
              </w:rPr>
              <w:t>Ремонт дворовых территорий</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4 150 220,00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4 150 218,27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0,00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2 685 190,00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1 465 028,27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100,00 </w:t>
            </w:r>
          </w:p>
        </w:tc>
      </w:tr>
      <w:tr w:rsidR="005A74DA" w:rsidRPr="005A74DA" w:rsidTr="005A74DA">
        <w:trPr>
          <w:trHeight w:val="567"/>
        </w:trPr>
        <w:tc>
          <w:tcPr>
            <w:tcW w:w="0" w:type="auto"/>
            <w:tcBorders>
              <w:top w:val="nil"/>
              <w:left w:val="single" w:sz="4" w:space="0" w:color="auto"/>
              <w:bottom w:val="single" w:sz="4" w:space="0" w:color="auto"/>
              <w:right w:val="single" w:sz="4" w:space="0" w:color="auto"/>
            </w:tcBorders>
            <w:shd w:val="clear" w:color="auto" w:fill="auto"/>
            <w:vAlign w:val="center"/>
          </w:tcPr>
          <w:p w:rsidR="005A74DA" w:rsidRPr="005A74DA" w:rsidRDefault="005A74DA" w:rsidP="005A74DA">
            <w:pPr>
              <w:spacing w:after="0"/>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Региональный проект "Чистая вода"</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0,00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0,00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0,00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0,00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0,00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0,00 </w:t>
            </w:r>
          </w:p>
        </w:tc>
      </w:tr>
      <w:tr w:rsidR="005A74DA" w:rsidRPr="005A74DA" w:rsidTr="005A74DA">
        <w:trPr>
          <w:trHeight w:val="1027"/>
        </w:trPr>
        <w:tc>
          <w:tcPr>
            <w:tcW w:w="0" w:type="auto"/>
            <w:tcBorders>
              <w:top w:val="nil"/>
              <w:left w:val="single" w:sz="4" w:space="0" w:color="auto"/>
              <w:bottom w:val="single" w:sz="4" w:space="0" w:color="auto"/>
              <w:right w:val="single" w:sz="4" w:space="0" w:color="auto"/>
            </w:tcBorders>
            <w:shd w:val="clear" w:color="auto" w:fill="auto"/>
            <w:vAlign w:val="center"/>
          </w:tcPr>
          <w:p w:rsidR="005A74DA" w:rsidRPr="005A74DA" w:rsidRDefault="005A74DA" w:rsidP="005A74DA">
            <w:pPr>
              <w:spacing w:after="0"/>
              <w:rPr>
                <w:rFonts w:ascii="Times New Roman" w:hAnsi="Times New Roman" w:cs="Times New Roman"/>
                <w:color w:val="000000"/>
                <w:sz w:val="16"/>
                <w:szCs w:val="16"/>
              </w:rPr>
            </w:pPr>
            <w:r w:rsidRPr="005A74DA">
              <w:rPr>
                <w:rFonts w:ascii="Times New Roman" w:hAnsi="Times New Roman" w:cs="Times New Roman"/>
                <w:color w:val="000000"/>
                <w:sz w:val="16"/>
                <w:szCs w:val="16"/>
              </w:rPr>
              <w:t>Строительство и реконструкция (модернизация) объектов питьевого водоснабжения</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0,00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0,00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0,00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0,00 </w:t>
            </w:r>
          </w:p>
        </w:tc>
        <w:tc>
          <w:tcPr>
            <w:tcW w:w="0" w:type="auto"/>
            <w:tcBorders>
              <w:top w:val="nil"/>
              <w:left w:val="nil"/>
              <w:bottom w:val="nil"/>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0,00 </w:t>
            </w:r>
          </w:p>
        </w:tc>
      </w:tr>
      <w:tr w:rsidR="005A74DA" w:rsidRPr="005A74DA" w:rsidTr="005A74DA">
        <w:trPr>
          <w:trHeight w:val="288"/>
        </w:trPr>
        <w:tc>
          <w:tcPr>
            <w:tcW w:w="0" w:type="auto"/>
            <w:tcBorders>
              <w:top w:val="nil"/>
              <w:left w:val="single" w:sz="4" w:space="0" w:color="auto"/>
              <w:bottom w:val="single" w:sz="4" w:space="0" w:color="auto"/>
              <w:right w:val="single" w:sz="4" w:space="0" w:color="auto"/>
            </w:tcBorders>
            <w:shd w:val="clear" w:color="auto" w:fill="auto"/>
            <w:vAlign w:val="center"/>
          </w:tcPr>
          <w:p w:rsidR="005A74DA" w:rsidRPr="005A74DA" w:rsidRDefault="005A74DA" w:rsidP="005A74DA">
            <w:pPr>
              <w:spacing w:after="0"/>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Национальный проект "Демография"</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2 499 850,02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2 498 844,38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1 850 995,83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616 998,62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30 849,93 </w:t>
            </w:r>
          </w:p>
        </w:tc>
        <w:tc>
          <w:tcPr>
            <w:tcW w:w="0" w:type="auto"/>
            <w:tcBorders>
              <w:top w:val="single" w:sz="4" w:space="0" w:color="auto"/>
              <w:left w:val="nil"/>
              <w:bottom w:val="nil"/>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99,96 </w:t>
            </w:r>
          </w:p>
        </w:tc>
      </w:tr>
      <w:tr w:rsidR="005A74DA" w:rsidRPr="005A74DA" w:rsidTr="005A74DA">
        <w:trPr>
          <w:trHeight w:val="465"/>
        </w:trPr>
        <w:tc>
          <w:tcPr>
            <w:tcW w:w="0" w:type="auto"/>
            <w:tcBorders>
              <w:top w:val="nil"/>
              <w:left w:val="single" w:sz="4" w:space="0" w:color="auto"/>
              <w:bottom w:val="single" w:sz="4" w:space="0" w:color="auto"/>
              <w:right w:val="single" w:sz="4" w:space="0" w:color="auto"/>
            </w:tcBorders>
            <w:shd w:val="clear" w:color="auto" w:fill="auto"/>
            <w:vAlign w:val="center"/>
          </w:tcPr>
          <w:p w:rsidR="005A74DA" w:rsidRPr="005A74DA" w:rsidRDefault="005A74DA" w:rsidP="005A74DA">
            <w:pPr>
              <w:spacing w:after="0"/>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Региональный проект "Содействие занятости"</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2 499 850,02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2 498 844,38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1 850 995,83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616 998,62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30 849,93 </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99,96 </w:t>
            </w:r>
          </w:p>
        </w:tc>
      </w:tr>
      <w:tr w:rsidR="005A74DA" w:rsidRPr="005A74DA" w:rsidTr="005A74DA">
        <w:trPr>
          <w:trHeight w:val="2580"/>
        </w:trPr>
        <w:tc>
          <w:tcPr>
            <w:tcW w:w="0" w:type="auto"/>
            <w:tcBorders>
              <w:top w:val="nil"/>
              <w:left w:val="single" w:sz="4" w:space="0" w:color="auto"/>
              <w:bottom w:val="single" w:sz="4" w:space="0" w:color="auto"/>
              <w:right w:val="single" w:sz="4" w:space="0" w:color="auto"/>
            </w:tcBorders>
            <w:shd w:val="clear" w:color="auto" w:fill="auto"/>
            <w:vAlign w:val="center"/>
          </w:tcPr>
          <w:p w:rsidR="005A74DA" w:rsidRPr="005A74DA" w:rsidRDefault="005A74DA" w:rsidP="005A74DA">
            <w:pPr>
              <w:spacing w:after="0"/>
              <w:rPr>
                <w:rFonts w:ascii="Times New Roman" w:hAnsi="Times New Roman" w:cs="Times New Roman"/>
                <w:color w:val="000000"/>
                <w:sz w:val="16"/>
                <w:szCs w:val="16"/>
              </w:rPr>
            </w:pPr>
            <w:r w:rsidRPr="005A74DA">
              <w:rPr>
                <w:rFonts w:ascii="Times New Roman" w:hAnsi="Times New Roman" w:cs="Times New Roman"/>
                <w:color w:val="000000"/>
                <w:sz w:val="16"/>
                <w:szCs w:val="16"/>
              </w:rPr>
              <w:lastRenderedPageBreak/>
              <w:t>Создание доп.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2 499 850,02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2 498 844,38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1 850 995,83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616 998,62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color w:val="000000"/>
                <w:sz w:val="16"/>
                <w:szCs w:val="16"/>
              </w:rPr>
            </w:pPr>
            <w:r w:rsidRPr="005A74DA">
              <w:rPr>
                <w:rFonts w:ascii="Times New Roman" w:hAnsi="Times New Roman" w:cs="Times New Roman"/>
                <w:color w:val="000000"/>
                <w:sz w:val="16"/>
                <w:szCs w:val="16"/>
              </w:rPr>
              <w:t xml:space="preserve">30 849,93 </w:t>
            </w:r>
          </w:p>
        </w:tc>
        <w:tc>
          <w:tcPr>
            <w:tcW w:w="0" w:type="auto"/>
            <w:tcBorders>
              <w:top w:val="nil"/>
              <w:left w:val="nil"/>
              <w:bottom w:val="single" w:sz="4" w:space="0" w:color="auto"/>
              <w:right w:val="single" w:sz="4" w:space="0" w:color="auto"/>
            </w:tcBorders>
            <w:shd w:val="clear" w:color="auto" w:fill="auto"/>
            <w:noWrap/>
            <w:vAlign w:val="center"/>
          </w:tcPr>
          <w:p w:rsidR="005A74DA" w:rsidRPr="005A74DA" w:rsidRDefault="005A74DA" w:rsidP="005A74DA">
            <w:pPr>
              <w:spacing w:after="0"/>
              <w:jc w:val="right"/>
              <w:rPr>
                <w:rFonts w:ascii="Times New Roman" w:hAnsi="Times New Roman" w:cs="Times New Roman"/>
                <w:b/>
                <w:bCs/>
                <w:color w:val="000000"/>
                <w:sz w:val="16"/>
                <w:szCs w:val="16"/>
              </w:rPr>
            </w:pPr>
            <w:r w:rsidRPr="005A74DA">
              <w:rPr>
                <w:rFonts w:ascii="Times New Roman" w:hAnsi="Times New Roman" w:cs="Times New Roman"/>
                <w:b/>
                <w:bCs/>
                <w:color w:val="000000"/>
                <w:sz w:val="16"/>
                <w:szCs w:val="16"/>
              </w:rPr>
              <w:t xml:space="preserve">99,96 </w:t>
            </w:r>
          </w:p>
        </w:tc>
      </w:tr>
    </w:tbl>
    <w:p w:rsidR="005A74DA" w:rsidRPr="005A74DA" w:rsidRDefault="005A74DA" w:rsidP="005A74DA">
      <w:pPr>
        <w:spacing w:after="0"/>
        <w:rPr>
          <w:rFonts w:ascii="Times New Roman" w:hAnsi="Times New Roman" w:cs="Times New Roman"/>
          <w:vanish/>
        </w:rPr>
      </w:pPr>
    </w:p>
    <w:p w:rsidR="005A74DA" w:rsidRPr="005A74DA" w:rsidRDefault="005A74DA" w:rsidP="005A74DA">
      <w:pPr>
        <w:spacing w:after="0"/>
        <w:ind w:firstLine="680"/>
        <w:jc w:val="both"/>
        <w:rPr>
          <w:rFonts w:ascii="Times New Roman" w:hAnsi="Times New Roman" w:cs="Times New Roman"/>
          <w:sz w:val="18"/>
          <w:szCs w:val="18"/>
        </w:rPr>
      </w:pPr>
    </w:p>
    <w:p w:rsidR="005A74DA" w:rsidRPr="005A74DA" w:rsidRDefault="005A74DA" w:rsidP="005A74DA">
      <w:pPr>
        <w:spacing w:after="0"/>
        <w:ind w:firstLine="680"/>
        <w:jc w:val="both"/>
        <w:rPr>
          <w:rFonts w:ascii="Times New Roman" w:hAnsi="Times New Roman" w:cs="Times New Roman"/>
          <w:sz w:val="28"/>
          <w:szCs w:val="28"/>
        </w:rPr>
      </w:pPr>
      <w:r w:rsidRPr="005A74DA">
        <w:rPr>
          <w:rFonts w:ascii="Times New Roman" w:eastAsia="Calibri" w:hAnsi="Times New Roman" w:cs="Times New Roman"/>
          <w:color w:val="000000"/>
          <w:sz w:val="28"/>
          <w:szCs w:val="28"/>
        </w:rPr>
        <w:t>Удельный вес средств бюджетов в плановых назначениях по национальным проектам составил: </w:t>
      </w:r>
    </w:p>
    <w:p w:rsidR="005A74DA" w:rsidRPr="005A74DA" w:rsidRDefault="005A74DA" w:rsidP="005A74DA">
      <w:pPr>
        <w:spacing w:after="0"/>
        <w:jc w:val="both"/>
        <w:rPr>
          <w:rFonts w:ascii="Times New Roman" w:hAnsi="Times New Roman" w:cs="Times New Roman"/>
          <w:sz w:val="28"/>
          <w:szCs w:val="28"/>
        </w:rPr>
      </w:pPr>
      <w:r w:rsidRPr="005A74DA">
        <w:rPr>
          <w:rFonts w:ascii="Times New Roman" w:eastAsia="Calibri" w:hAnsi="Times New Roman" w:cs="Times New Roman"/>
          <w:color w:val="000000"/>
          <w:sz w:val="28"/>
          <w:szCs w:val="28"/>
        </w:rPr>
        <w:t xml:space="preserve">- федеральный бюджет </w:t>
      </w:r>
      <w:r>
        <w:rPr>
          <w:rFonts w:ascii="Times New Roman" w:eastAsia="Calibri" w:hAnsi="Times New Roman" w:cs="Times New Roman"/>
          <w:color w:val="000000"/>
          <w:sz w:val="28"/>
          <w:szCs w:val="28"/>
        </w:rPr>
        <w:t>-</w:t>
      </w:r>
      <w:r w:rsidRPr="005A74DA">
        <w:rPr>
          <w:rFonts w:ascii="Times New Roman" w:eastAsia="Calibri" w:hAnsi="Times New Roman" w:cs="Times New Roman"/>
          <w:color w:val="000000"/>
          <w:sz w:val="28"/>
          <w:szCs w:val="28"/>
        </w:rPr>
        <w:t xml:space="preserve"> 3,4% (2020 год -  10,2 %); </w:t>
      </w:r>
    </w:p>
    <w:p w:rsidR="005A74DA" w:rsidRPr="005A74DA" w:rsidRDefault="005A74DA" w:rsidP="005A74DA">
      <w:pPr>
        <w:spacing w:after="0"/>
        <w:jc w:val="both"/>
        <w:rPr>
          <w:rFonts w:ascii="Times New Roman" w:hAnsi="Times New Roman" w:cs="Times New Roman"/>
          <w:sz w:val="28"/>
          <w:szCs w:val="28"/>
        </w:rPr>
      </w:pPr>
      <w:r w:rsidRPr="005A74DA">
        <w:rPr>
          <w:rFonts w:ascii="Times New Roman" w:eastAsia="Calibri" w:hAnsi="Times New Roman" w:cs="Times New Roman"/>
          <w:color w:val="000000"/>
          <w:sz w:val="28"/>
          <w:szCs w:val="28"/>
        </w:rPr>
        <w:t>- региональный бюджет -  57,6% (2020 год -  40,4 %);</w:t>
      </w:r>
    </w:p>
    <w:p w:rsidR="005A74DA" w:rsidRPr="005A74DA" w:rsidRDefault="005A74DA" w:rsidP="005A74DA">
      <w:pPr>
        <w:spacing w:after="0"/>
        <w:jc w:val="both"/>
        <w:rPr>
          <w:rFonts w:ascii="Times New Roman" w:hAnsi="Times New Roman" w:cs="Times New Roman"/>
          <w:sz w:val="28"/>
          <w:szCs w:val="28"/>
        </w:rPr>
      </w:pPr>
      <w:r w:rsidRPr="005A74DA">
        <w:rPr>
          <w:rFonts w:ascii="Times New Roman" w:eastAsia="Calibri" w:hAnsi="Times New Roman" w:cs="Times New Roman"/>
          <w:color w:val="000000"/>
          <w:sz w:val="28"/>
          <w:szCs w:val="28"/>
        </w:rPr>
        <w:t xml:space="preserve">- местный бюджет </w:t>
      </w:r>
      <w:r>
        <w:rPr>
          <w:rFonts w:ascii="Times New Roman" w:eastAsia="Calibri" w:hAnsi="Times New Roman" w:cs="Times New Roman"/>
          <w:color w:val="000000"/>
          <w:sz w:val="28"/>
          <w:szCs w:val="28"/>
        </w:rPr>
        <w:t>-</w:t>
      </w:r>
      <w:r w:rsidRPr="005A74DA">
        <w:rPr>
          <w:rFonts w:ascii="Times New Roman" w:eastAsia="Calibri" w:hAnsi="Times New Roman" w:cs="Times New Roman"/>
          <w:color w:val="000000"/>
          <w:sz w:val="28"/>
          <w:szCs w:val="28"/>
        </w:rPr>
        <w:t xml:space="preserve"> 39,0% (2020 год -  49,4 %). </w:t>
      </w:r>
    </w:p>
    <w:p w:rsidR="005A74DA" w:rsidRPr="005A74DA" w:rsidRDefault="005A74DA" w:rsidP="005A74DA">
      <w:pPr>
        <w:spacing w:after="0"/>
        <w:ind w:firstLine="680"/>
        <w:jc w:val="both"/>
        <w:rPr>
          <w:rFonts w:ascii="Times New Roman" w:hAnsi="Times New Roman" w:cs="Times New Roman"/>
          <w:sz w:val="28"/>
          <w:szCs w:val="28"/>
        </w:rPr>
      </w:pPr>
      <w:r w:rsidRPr="005A74DA">
        <w:rPr>
          <w:rFonts w:ascii="Times New Roman" w:eastAsia="Calibri" w:hAnsi="Times New Roman" w:cs="Times New Roman"/>
          <w:color w:val="000000"/>
          <w:sz w:val="28"/>
          <w:szCs w:val="28"/>
        </w:rPr>
        <w:t>Удельный вес средств бюджетов в исполнение по национальным проектам:</w:t>
      </w:r>
    </w:p>
    <w:p w:rsidR="005A74DA" w:rsidRPr="005A74DA" w:rsidRDefault="005A74DA" w:rsidP="005A74DA">
      <w:pPr>
        <w:spacing w:after="0"/>
        <w:jc w:val="both"/>
        <w:rPr>
          <w:rFonts w:ascii="Times New Roman" w:hAnsi="Times New Roman" w:cs="Times New Roman"/>
          <w:sz w:val="28"/>
          <w:szCs w:val="28"/>
        </w:rPr>
      </w:pPr>
      <w:r w:rsidRPr="005A74DA">
        <w:rPr>
          <w:rFonts w:ascii="Times New Roman" w:eastAsia="Calibri" w:hAnsi="Times New Roman" w:cs="Times New Roman"/>
          <w:color w:val="000000"/>
          <w:sz w:val="28"/>
          <w:szCs w:val="28"/>
        </w:rPr>
        <w:t>- федеральный бюджет -  4,9% (2020год -  11 %);</w:t>
      </w:r>
    </w:p>
    <w:p w:rsidR="005A74DA" w:rsidRPr="005A74DA" w:rsidRDefault="005A74DA" w:rsidP="005A74DA">
      <w:pPr>
        <w:spacing w:after="0"/>
        <w:jc w:val="both"/>
        <w:rPr>
          <w:rFonts w:ascii="Times New Roman" w:hAnsi="Times New Roman" w:cs="Times New Roman"/>
          <w:sz w:val="28"/>
          <w:szCs w:val="28"/>
        </w:rPr>
      </w:pPr>
      <w:r w:rsidRPr="005A74DA">
        <w:rPr>
          <w:rFonts w:ascii="Times New Roman" w:eastAsia="Calibri" w:hAnsi="Times New Roman" w:cs="Times New Roman"/>
          <w:color w:val="000000"/>
          <w:sz w:val="28"/>
          <w:szCs w:val="28"/>
        </w:rPr>
        <w:t>- региональный бюджет - 62,9% (2020 год -  43 %); </w:t>
      </w:r>
    </w:p>
    <w:p w:rsidR="005A74DA" w:rsidRPr="005A74DA" w:rsidRDefault="005A74DA" w:rsidP="005A74DA">
      <w:pPr>
        <w:spacing w:after="0"/>
        <w:jc w:val="both"/>
        <w:rPr>
          <w:rFonts w:ascii="Times New Roman" w:hAnsi="Times New Roman" w:cs="Times New Roman"/>
          <w:sz w:val="28"/>
          <w:szCs w:val="28"/>
        </w:rPr>
      </w:pPr>
      <w:r w:rsidRPr="005A74DA">
        <w:rPr>
          <w:rFonts w:ascii="Times New Roman" w:eastAsia="Calibri" w:hAnsi="Times New Roman" w:cs="Times New Roman"/>
          <w:color w:val="000000"/>
          <w:sz w:val="28"/>
          <w:szCs w:val="28"/>
        </w:rPr>
        <w:t>- местный бюджет - 32,2% (2020 год -  46 %). </w:t>
      </w:r>
    </w:p>
    <w:p w:rsidR="005A74DA" w:rsidRPr="005A74DA" w:rsidRDefault="005A74DA" w:rsidP="005A74DA">
      <w:pPr>
        <w:spacing w:after="0"/>
        <w:ind w:firstLine="680"/>
        <w:jc w:val="both"/>
        <w:rPr>
          <w:rFonts w:ascii="Times New Roman" w:hAnsi="Times New Roman" w:cs="Times New Roman"/>
          <w:sz w:val="28"/>
          <w:szCs w:val="28"/>
        </w:rPr>
      </w:pPr>
      <w:r w:rsidRPr="005A74DA">
        <w:rPr>
          <w:rFonts w:ascii="Times New Roman" w:eastAsia="Calibri" w:hAnsi="Times New Roman" w:cs="Times New Roman"/>
          <w:color w:val="000000"/>
          <w:sz w:val="28"/>
          <w:szCs w:val="28"/>
        </w:rPr>
        <w:t>Причинами отклонения от плановых показателей являются: частичная отмена аукционов, экономия за счет уменьшения стоимости выполняемых работ, оказываемых услуг после проведения процедуры торгов в соответствии с действующим законодательством, заявительный характер для выплаты субсидии.</w:t>
      </w:r>
    </w:p>
    <w:p w:rsidR="005A74DA" w:rsidRPr="005A74DA" w:rsidRDefault="005A74DA" w:rsidP="005A74DA">
      <w:pPr>
        <w:spacing w:after="0"/>
        <w:ind w:firstLine="680"/>
        <w:jc w:val="both"/>
        <w:rPr>
          <w:rFonts w:ascii="Times New Roman" w:hAnsi="Times New Roman" w:cs="Times New Roman"/>
          <w:sz w:val="28"/>
          <w:szCs w:val="28"/>
        </w:rPr>
      </w:pPr>
      <w:r w:rsidRPr="005A74DA">
        <w:rPr>
          <w:rFonts w:ascii="Times New Roman" w:eastAsia="Calibri" w:hAnsi="Times New Roman" w:cs="Times New Roman"/>
          <w:color w:val="000000"/>
          <w:sz w:val="28"/>
          <w:szCs w:val="28"/>
        </w:rPr>
        <w:t xml:space="preserve">Неисполненные принятые бюджетные обязательства в ходе реализации   национальных проектов (программ) составили </w:t>
      </w:r>
      <w:r>
        <w:rPr>
          <w:rFonts w:ascii="Times New Roman" w:eastAsia="Calibri" w:hAnsi="Times New Roman" w:cs="Times New Roman"/>
          <w:color w:val="000000"/>
          <w:sz w:val="28"/>
          <w:szCs w:val="28"/>
        </w:rPr>
        <w:t>-</w:t>
      </w:r>
      <w:r w:rsidRPr="005A74DA">
        <w:rPr>
          <w:rFonts w:ascii="Times New Roman" w:eastAsia="Calibri" w:hAnsi="Times New Roman" w:cs="Times New Roman"/>
          <w:color w:val="000000"/>
          <w:sz w:val="28"/>
          <w:szCs w:val="28"/>
        </w:rPr>
        <w:t xml:space="preserve"> 83 259 879,46 руб. (ф. 0503128-НП).</w:t>
      </w:r>
    </w:p>
    <w:p w:rsidR="005A74DA" w:rsidRPr="005A74DA" w:rsidRDefault="005A74DA" w:rsidP="005A74DA">
      <w:pPr>
        <w:spacing w:after="0"/>
        <w:ind w:firstLine="709"/>
        <w:jc w:val="both"/>
        <w:rPr>
          <w:rFonts w:ascii="Times New Roman" w:eastAsia="Calibri" w:hAnsi="Times New Roman" w:cs="Times New Roman"/>
          <w:color w:val="000000"/>
          <w:sz w:val="28"/>
          <w:szCs w:val="28"/>
        </w:rPr>
      </w:pPr>
      <w:r w:rsidRPr="005A74DA">
        <w:rPr>
          <w:rFonts w:ascii="Times New Roman" w:eastAsia="Calibri" w:hAnsi="Times New Roman" w:cs="Times New Roman"/>
          <w:color w:val="000000"/>
          <w:sz w:val="28"/>
          <w:szCs w:val="28"/>
        </w:rPr>
        <w:t>Принятые денежные обязательства 2021 года в ходе реализации   национальных проектов   исполнены на 100 % (ф. 0503128-НП).</w:t>
      </w:r>
    </w:p>
    <w:p w:rsidR="005A74DA" w:rsidRPr="005A74DA" w:rsidRDefault="005A74DA" w:rsidP="005A74DA">
      <w:pPr>
        <w:spacing w:after="0"/>
        <w:ind w:firstLine="680"/>
        <w:jc w:val="both"/>
        <w:rPr>
          <w:rFonts w:ascii="Times New Roman" w:eastAsia="Calibri" w:hAnsi="Times New Roman" w:cs="Times New Roman"/>
          <w:color w:val="000000"/>
          <w:sz w:val="28"/>
          <w:szCs w:val="28"/>
        </w:rPr>
      </w:pPr>
      <w:r w:rsidRPr="005A74DA">
        <w:rPr>
          <w:rFonts w:ascii="Times New Roman" w:eastAsia="Calibri" w:hAnsi="Times New Roman" w:cs="Times New Roman"/>
          <w:color w:val="000000"/>
          <w:sz w:val="28"/>
          <w:szCs w:val="28"/>
        </w:rPr>
        <w:t>3.10.Реализация бюджетными и автономными учреждениями национальных программ за 2021 год составила 100%.</w:t>
      </w:r>
    </w:p>
    <w:p w:rsidR="005A74DA" w:rsidRPr="005A74DA" w:rsidRDefault="005A74DA" w:rsidP="005A74DA">
      <w:pPr>
        <w:spacing w:after="0"/>
        <w:ind w:firstLine="680"/>
        <w:jc w:val="both"/>
        <w:rPr>
          <w:rFonts w:ascii="Times New Roman" w:hAnsi="Times New Roman" w:cs="Times New Roman"/>
          <w:sz w:val="28"/>
          <w:szCs w:val="28"/>
        </w:rPr>
      </w:pPr>
      <w:r w:rsidRPr="005A74DA">
        <w:rPr>
          <w:rFonts w:ascii="Times New Roman" w:eastAsia="Calibri" w:hAnsi="Times New Roman" w:cs="Times New Roman"/>
          <w:color w:val="000000"/>
          <w:sz w:val="28"/>
          <w:szCs w:val="28"/>
        </w:rPr>
        <w:t>3.11.Информация отсутствует.</w:t>
      </w:r>
    </w:p>
    <w:p w:rsidR="005A74DA" w:rsidRPr="005A74DA" w:rsidRDefault="005A74DA" w:rsidP="005A74DA">
      <w:pPr>
        <w:spacing w:after="0"/>
        <w:ind w:firstLine="680"/>
        <w:jc w:val="both"/>
        <w:rPr>
          <w:rFonts w:ascii="Times New Roman" w:hAnsi="Times New Roman" w:cs="Times New Roman"/>
          <w:sz w:val="28"/>
          <w:szCs w:val="28"/>
        </w:rPr>
      </w:pPr>
      <w:r w:rsidRPr="005A74DA">
        <w:rPr>
          <w:rFonts w:ascii="Times New Roman" w:eastAsia="Calibri" w:hAnsi="Times New Roman" w:cs="Times New Roman"/>
          <w:color w:val="000000"/>
          <w:sz w:val="28"/>
          <w:szCs w:val="28"/>
        </w:rPr>
        <w:t>3.12.</w:t>
      </w:r>
      <w:r w:rsidRPr="005A74DA">
        <w:rPr>
          <w:rFonts w:ascii="Times New Roman" w:hAnsi="Times New Roman" w:cs="Times New Roman"/>
          <w:sz w:val="28"/>
          <w:szCs w:val="28"/>
        </w:rPr>
        <w:t>Реализация пенсионных выплат производится в рамках муниципальной программы «Социальная защита населения» по мероприятию «Пенсионное обеспечение (социальные выплаты) доплаты к пенсии муниципальным служащим». Фактическая выплата в отчетном периоде составила 11 422 021,32 руб.</w:t>
      </w:r>
    </w:p>
    <w:p w:rsidR="005A74DA" w:rsidRPr="005A74DA" w:rsidRDefault="005A74DA" w:rsidP="005A74DA">
      <w:pPr>
        <w:spacing w:after="0"/>
        <w:ind w:firstLine="680"/>
        <w:jc w:val="both"/>
        <w:rPr>
          <w:rFonts w:ascii="Times New Roman" w:eastAsia="Calibri" w:hAnsi="Times New Roman" w:cs="Times New Roman"/>
          <w:color w:val="000000"/>
          <w:sz w:val="28"/>
          <w:szCs w:val="28"/>
        </w:rPr>
      </w:pPr>
      <w:r w:rsidRPr="005A74DA">
        <w:rPr>
          <w:rFonts w:ascii="Times New Roman" w:hAnsi="Times New Roman" w:cs="Times New Roman"/>
          <w:sz w:val="28"/>
          <w:szCs w:val="28"/>
        </w:rPr>
        <w:t>Плановые выплаты на 2022 год – 14 000 000,00 руб.</w:t>
      </w:r>
    </w:p>
    <w:p w:rsidR="005A74DA" w:rsidRPr="005A74DA" w:rsidRDefault="005A74DA" w:rsidP="005A74DA">
      <w:pPr>
        <w:spacing w:after="0"/>
        <w:ind w:firstLine="680"/>
        <w:jc w:val="both"/>
        <w:rPr>
          <w:rFonts w:ascii="Times New Roman" w:eastAsia="Calibri" w:hAnsi="Times New Roman" w:cs="Times New Roman"/>
          <w:color w:val="000000"/>
          <w:sz w:val="28"/>
          <w:szCs w:val="28"/>
        </w:rPr>
      </w:pPr>
      <w:r w:rsidRPr="005A74DA">
        <w:rPr>
          <w:rFonts w:ascii="Times New Roman" w:eastAsia="Calibri" w:hAnsi="Times New Roman" w:cs="Times New Roman"/>
          <w:color w:val="000000"/>
          <w:sz w:val="28"/>
          <w:szCs w:val="28"/>
        </w:rPr>
        <w:t xml:space="preserve">3.13.Размещение бюджетных средств на депозитах не производилось. </w:t>
      </w:r>
    </w:p>
    <w:p w:rsidR="005A74DA" w:rsidRPr="005A74DA" w:rsidRDefault="005A74DA" w:rsidP="005A74DA">
      <w:pPr>
        <w:spacing w:after="0"/>
        <w:jc w:val="both"/>
        <w:rPr>
          <w:rFonts w:ascii="Times New Roman" w:hAnsi="Times New Roman" w:cs="Times New Roman"/>
          <w:sz w:val="28"/>
          <w:szCs w:val="28"/>
        </w:rPr>
      </w:pPr>
      <w:r w:rsidRPr="005A74DA">
        <w:rPr>
          <w:rFonts w:ascii="Times New Roman" w:eastAsia="Calibri" w:hAnsi="Times New Roman" w:cs="Times New Roman"/>
          <w:color w:val="000000"/>
          <w:sz w:val="28"/>
          <w:szCs w:val="28"/>
        </w:rPr>
        <w:t>Кредиты за счет средств местного бюджета не предоставлялись.</w:t>
      </w:r>
    </w:p>
    <w:p w:rsidR="005A74DA" w:rsidRPr="005A74DA" w:rsidRDefault="005A74DA" w:rsidP="005A74DA">
      <w:pPr>
        <w:spacing w:after="0"/>
        <w:ind w:firstLine="680"/>
        <w:jc w:val="both"/>
        <w:rPr>
          <w:rFonts w:ascii="Times New Roman" w:eastAsia="Calibri" w:hAnsi="Times New Roman" w:cs="Times New Roman"/>
          <w:color w:val="000000"/>
          <w:sz w:val="28"/>
          <w:szCs w:val="28"/>
        </w:rPr>
      </w:pPr>
      <w:r w:rsidRPr="005A74DA">
        <w:rPr>
          <w:rFonts w:ascii="Times New Roman" w:eastAsia="Calibri" w:hAnsi="Times New Roman" w:cs="Times New Roman"/>
          <w:color w:val="000000"/>
          <w:sz w:val="28"/>
          <w:szCs w:val="28"/>
        </w:rPr>
        <w:t>3.14.Прочая информация отсутствует.</w:t>
      </w:r>
    </w:p>
    <w:p w:rsidR="005A74DA" w:rsidRPr="00335517" w:rsidRDefault="005A74DA" w:rsidP="00335517">
      <w:pPr>
        <w:spacing w:after="0"/>
        <w:ind w:firstLine="680"/>
        <w:jc w:val="both"/>
        <w:rPr>
          <w:rFonts w:ascii="Times New Roman" w:eastAsia="Calibri" w:hAnsi="Times New Roman" w:cs="Times New Roman"/>
          <w:color w:val="000000"/>
          <w:sz w:val="28"/>
          <w:szCs w:val="28"/>
        </w:rPr>
      </w:pPr>
    </w:p>
    <w:p w:rsidR="005A74DA" w:rsidRPr="00030481" w:rsidRDefault="005A74DA" w:rsidP="005A74DA">
      <w:pPr>
        <w:spacing w:after="0"/>
        <w:jc w:val="center"/>
        <w:rPr>
          <w:rFonts w:ascii="Times New Roman" w:hAnsi="Times New Roman" w:cs="Times New Roman"/>
          <w:b/>
          <w:bCs/>
          <w:sz w:val="28"/>
          <w:szCs w:val="28"/>
        </w:rPr>
      </w:pPr>
      <w:r w:rsidRPr="00030481">
        <w:rPr>
          <w:rFonts w:ascii="Times New Roman" w:hAnsi="Times New Roman" w:cs="Times New Roman"/>
          <w:b/>
          <w:bCs/>
          <w:sz w:val="28"/>
          <w:szCs w:val="28"/>
        </w:rPr>
        <w:lastRenderedPageBreak/>
        <w:t>Раздел 4. Анализ показателей бухгалтерской отчетности субъекта бюджетной отчетности</w:t>
      </w:r>
    </w:p>
    <w:p w:rsidR="00335517" w:rsidRPr="005A74DA" w:rsidRDefault="00335517" w:rsidP="005A74DA">
      <w:pPr>
        <w:spacing w:after="0"/>
        <w:ind w:right="368" w:firstLine="737"/>
        <w:jc w:val="both"/>
        <w:rPr>
          <w:rFonts w:ascii="Times New Roman" w:hAnsi="Times New Roman" w:cs="Times New Roman"/>
          <w:sz w:val="28"/>
          <w:szCs w:val="28"/>
        </w:rPr>
      </w:pPr>
    </w:p>
    <w:p w:rsidR="005A74DA" w:rsidRPr="005A74DA" w:rsidRDefault="005A74DA" w:rsidP="0054323B">
      <w:pPr>
        <w:spacing w:after="0"/>
        <w:ind w:firstLine="680"/>
        <w:jc w:val="both"/>
        <w:rPr>
          <w:rFonts w:ascii="Times New Roman" w:hAnsi="Times New Roman" w:cs="Times New Roman"/>
          <w:color w:val="000000"/>
          <w:sz w:val="28"/>
          <w:szCs w:val="28"/>
          <w:shd w:val="clear" w:color="auto" w:fill="FFFFFF"/>
        </w:rPr>
      </w:pPr>
      <w:r w:rsidRPr="005A74DA">
        <w:rPr>
          <w:rFonts w:ascii="Times New Roman" w:hAnsi="Times New Roman" w:cs="Times New Roman"/>
          <w:color w:val="000000"/>
          <w:sz w:val="28"/>
          <w:szCs w:val="28"/>
        </w:rPr>
        <w:t xml:space="preserve">4.1. В </w:t>
      </w:r>
      <w:r w:rsidRPr="005A74DA">
        <w:rPr>
          <w:rFonts w:ascii="Times New Roman" w:hAnsi="Times New Roman" w:cs="Times New Roman"/>
          <w:color w:val="000000"/>
          <w:sz w:val="28"/>
          <w:szCs w:val="28"/>
          <w:shd w:val="clear" w:color="auto" w:fill="FFFFFF"/>
        </w:rPr>
        <w:t>связи с вступлением в силу с 01.01.2021г. СГС «</w:t>
      </w:r>
      <w:r>
        <w:rPr>
          <w:rFonts w:ascii="Times New Roman" w:hAnsi="Times New Roman" w:cs="Times New Roman"/>
          <w:color w:val="000000"/>
          <w:sz w:val="28"/>
          <w:szCs w:val="28"/>
          <w:shd w:val="clear" w:color="auto" w:fill="FFFFFF"/>
        </w:rPr>
        <w:t xml:space="preserve">Нематериальные </w:t>
      </w:r>
      <w:r w:rsidRPr="005A74DA">
        <w:rPr>
          <w:rFonts w:ascii="Times New Roman" w:hAnsi="Times New Roman" w:cs="Times New Roman"/>
          <w:color w:val="000000"/>
          <w:sz w:val="28"/>
          <w:szCs w:val="28"/>
          <w:shd w:val="clear" w:color="auto" w:fill="FFFFFF"/>
        </w:rPr>
        <w:t xml:space="preserve">активы», </w:t>
      </w:r>
      <w:r w:rsidRPr="005A74DA">
        <w:rPr>
          <w:rFonts w:ascii="Times New Roman" w:hAnsi="Times New Roman" w:cs="Times New Roman"/>
          <w:sz w:val="28"/>
          <w:szCs w:val="28"/>
        </w:rPr>
        <w:t>утвержденного приказом Министерства финансов Российской Федерации от 15 ноября 2019 г. N 181н</w:t>
      </w:r>
      <w:r w:rsidRPr="005A74DA">
        <w:rPr>
          <w:rFonts w:ascii="Times New Roman" w:hAnsi="Times New Roman" w:cs="Times New Roman"/>
          <w:color w:val="000000"/>
          <w:sz w:val="28"/>
          <w:szCs w:val="28"/>
          <w:shd w:val="clear" w:color="auto" w:fill="FFFFFF"/>
        </w:rPr>
        <w:t>, в рабочий план счетов учреждений введен счет 111.6I "Права пользования программным обеспечением и базами данных".</w:t>
      </w:r>
    </w:p>
    <w:p w:rsidR="005A74DA" w:rsidRPr="005A74DA" w:rsidRDefault="005A74DA" w:rsidP="005A74DA">
      <w:pPr>
        <w:spacing w:after="0"/>
        <w:ind w:firstLine="680"/>
        <w:jc w:val="both"/>
        <w:rPr>
          <w:rFonts w:ascii="Times New Roman" w:hAnsi="Times New Roman" w:cs="Times New Roman"/>
          <w:sz w:val="28"/>
          <w:szCs w:val="28"/>
        </w:rPr>
      </w:pPr>
      <w:r w:rsidRPr="005A74DA">
        <w:rPr>
          <w:rFonts w:ascii="Times New Roman" w:hAnsi="Times New Roman" w:cs="Times New Roman"/>
          <w:color w:val="000000"/>
          <w:sz w:val="28"/>
          <w:szCs w:val="28"/>
        </w:rPr>
        <w:t>4.2. Изменений оценочного значения не производилось.</w:t>
      </w:r>
    </w:p>
    <w:p w:rsidR="005A74DA" w:rsidRPr="0054323B" w:rsidRDefault="005A74DA" w:rsidP="0054323B">
      <w:pPr>
        <w:spacing w:after="0"/>
        <w:ind w:firstLine="680"/>
        <w:jc w:val="both"/>
        <w:rPr>
          <w:rFonts w:ascii="Times New Roman" w:hAnsi="Times New Roman" w:cs="Times New Roman"/>
          <w:color w:val="000000"/>
          <w:sz w:val="28"/>
          <w:szCs w:val="28"/>
        </w:rPr>
      </w:pPr>
      <w:r w:rsidRPr="005A74DA">
        <w:rPr>
          <w:rFonts w:ascii="Times New Roman" w:hAnsi="Times New Roman" w:cs="Times New Roman"/>
          <w:color w:val="000000"/>
          <w:sz w:val="28"/>
          <w:szCs w:val="28"/>
        </w:rPr>
        <w:t>4.3.</w:t>
      </w:r>
      <w:r w:rsidR="003B1891">
        <w:rPr>
          <w:rFonts w:ascii="Times New Roman" w:hAnsi="Times New Roman" w:cs="Times New Roman"/>
          <w:color w:val="000000"/>
          <w:sz w:val="28"/>
          <w:szCs w:val="28"/>
        </w:rPr>
        <w:t xml:space="preserve"> </w:t>
      </w:r>
      <w:r w:rsidRPr="005A74DA">
        <w:rPr>
          <w:rFonts w:ascii="Times New Roman" w:hAnsi="Times New Roman" w:cs="Times New Roman"/>
          <w:color w:val="000000"/>
          <w:sz w:val="28"/>
          <w:szCs w:val="28"/>
        </w:rPr>
        <w:t>Изменений оценочного значения, которое повлияло на показатели бухгалтерской (финансовой) отчетности за периоды, следующие за отчетным, не производилось.</w:t>
      </w:r>
    </w:p>
    <w:p w:rsidR="005A74DA" w:rsidRPr="005A74DA" w:rsidRDefault="005A74DA" w:rsidP="0054323B">
      <w:pPr>
        <w:spacing w:after="0"/>
        <w:ind w:firstLine="680"/>
        <w:jc w:val="both"/>
        <w:rPr>
          <w:rFonts w:ascii="Times New Roman" w:hAnsi="Times New Roman" w:cs="Times New Roman"/>
          <w:sz w:val="28"/>
          <w:szCs w:val="28"/>
        </w:rPr>
      </w:pPr>
      <w:r w:rsidRPr="005A74DA">
        <w:rPr>
          <w:rFonts w:ascii="Times New Roman" w:hAnsi="Times New Roman" w:cs="Times New Roman"/>
          <w:color w:val="000000"/>
          <w:sz w:val="28"/>
          <w:szCs w:val="28"/>
        </w:rPr>
        <w:t xml:space="preserve">4.4. </w:t>
      </w:r>
      <w:r w:rsidRPr="0054323B">
        <w:rPr>
          <w:rFonts w:ascii="Times New Roman" w:hAnsi="Times New Roman" w:cs="Times New Roman"/>
          <w:color w:val="000000"/>
          <w:sz w:val="28"/>
          <w:szCs w:val="28"/>
        </w:rPr>
        <w:t>Балансовая стоимость основных средств по состоянию на 01.01.2022г. составила 1 318 801 015,27 руб., что на 250 312 764,81 руб. больше, чем на 01.01.2021г., в том числе</w:t>
      </w:r>
      <w:r w:rsidRPr="005A74DA">
        <w:rPr>
          <w:rFonts w:ascii="Times New Roman" w:eastAsia="Calibri" w:hAnsi="Times New Roman" w:cs="Times New Roman"/>
          <w:color w:val="000000"/>
          <w:sz w:val="28"/>
          <w:szCs w:val="28"/>
        </w:rPr>
        <w:t>:</w:t>
      </w:r>
    </w:p>
    <w:p w:rsidR="005A74DA" w:rsidRPr="005A74DA" w:rsidRDefault="005A74DA" w:rsidP="005A74DA">
      <w:pPr>
        <w:spacing w:after="0"/>
        <w:ind w:firstLine="680"/>
        <w:jc w:val="both"/>
        <w:rPr>
          <w:rFonts w:ascii="Times New Roman" w:hAnsi="Times New Roman" w:cs="Times New Roman"/>
          <w:sz w:val="28"/>
          <w:szCs w:val="28"/>
        </w:rPr>
      </w:pPr>
      <w:r w:rsidRPr="005A74DA">
        <w:rPr>
          <w:rFonts w:ascii="Times New Roman" w:eastAsia="Calibri" w:hAnsi="Times New Roman" w:cs="Times New Roman"/>
          <w:color w:val="000000"/>
          <w:sz w:val="28"/>
          <w:szCs w:val="28"/>
        </w:rPr>
        <w:t xml:space="preserve">- по нежилым помещениям и зданиям увеличение   балансовой стоимости на сумму 103 562 739,83 </w:t>
      </w:r>
      <w:r>
        <w:rPr>
          <w:rFonts w:ascii="Times New Roman" w:eastAsia="Calibri" w:hAnsi="Times New Roman" w:cs="Times New Roman"/>
          <w:color w:val="000000"/>
          <w:sz w:val="28"/>
          <w:szCs w:val="28"/>
        </w:rPr>
        <w:t xml:space="preserve">руб. </w:t>
      </w:r>
      <w:r w:rsidRPr="005A74DA">
        <w:rPr>
          <w:rFonts w:ascii="Times New Roman" w:eastAsia="Calibri" w:hAnsi="Times New Roman" w:cs="Times New Roman"/>
          <w:color w:val="000000"/>
          <w:sz w:val="28"/>
          <w:szCs w:val="28"/>
        </w:rPr>
        <w:t>произошло в результате принятия на баланс зданий;</w:t>
      </w:r>
    </w:p>
    <w:p w:rsidR="005A74DA" w:rsidRPr="005A74DA" w:rsidRDefault="005A74DA" w:rsidP="005A74DA">
      <w:pPr>
        <w:spacing w:after="0"/>
        <w:ind w:firstLine="680"/>
        <w:jc w:val="both"/>
        <w:rPr>
          <w:rFonts w:ascii="Times New Roman" w:eastAsia="Calibri" w:hAnsi="Times New Roman" w:cs="Times New Roman"/>
          <w:color w:val="000000"/>
          <w:sz w:val="28"/>
          <w:szCs w:val="28"/>
        </w:rPr>
      </w:pPr>
      <w:r w:rsidRPr="005A74DA">
        <w:rPr>
          <w:rFonts w:ascii="Times New Roman" w:eastAsia="Calibri" w:hAnsi="Times New Roman" w:cs="Times New Roman"/>
          <w:color w:val="000000"/>
          <w:sz w:val="28"/>
          <w:szCs w:val="28"/>
        </w:rPr>
        <w:t>- по машинам и оборудованию увеличение балансовой стоимости на сумму     25 605 903,64 руб.;</w:t>
      </w:r>
    </w:p>
    <w:p w:rsidR="005A74DA" w:rsidRPr="005A74DA" w:rsidRDefault="005A74DA" w:rsidP="005A74DA">
      <w:pPr>
        <w:spacing w:after="0"/>
        <w:ind w:firstLine="680"/>
        <w:jc w:val="both"/>
        <w:rPr>
          <w:rFonts w:ascii="Times New Roman" w:hAnsi="Times New Roman" w:cs="Times New Roman"/>
          <w:sz w:val="28"/>
          <w:szCs w:val="28"/>
        </w:rPr>
      </w:pPr>
      <w:r w:rsidRPr="005A74DA">
        <w:rPr>
          <w:rFonts w:ascii="Times New Roman" w:eastAsia="Calibri" w:hAnsi="Times New Roman" w:cs="Times New Roman"/>
          <w:color w:val="000000"/>
          <w:sz w:val="28"/>
          <w:szCs w:val="28"/>
        </w:rPr>
        <w:t>- по транспортным средствам увеличение балансовой стоимости на сумму 10 477 999,85 руб.  произошло в результате приобретения транспортных средств для нужд учреждений, в том числе</w:t>
      </w:r>
      <w:r w:rsidRPr="005A74DA">
        <w:rPr>
          <w:rFonts w:ascii="Times New Roman" w:hAnsi="Times New Roman" w:cs="Times New Roman"/>
          <w:sz w:val="28"/>
          <w:szCs w:val="28"/>
        </w:rPr>
        <w:t xml:space="preserve"> ГАЗ ИАЦ-1767 МЗ с возможностью перевозки инвалидов;</w:t>
      </w:r>
    </w:p>
    <w:p w:rsidR="005A74DA" w:rsidRPr="005A74DA" w:rsidRDefault="005A74DA" w:rsidP="005A74DA">
      <w:pPr>
        <w:spacing w:after="0"/>
        <w:ind w:firstLine="680"/>
        <w:jc w:val="both"/>
        <w:rPr>
          <w:rFonts w:ascii="Times New Roman" w:hAnsi="Times New Roman" w:cs="Times New Roman"/>
          <w:color w:val="000000"/>
          <w:sz w:val="28"/>
          <w:szCs w:val="28"/>
        </w:rPr>
      </w:pPr>
      <w:r w:rsidRPr="005A74DA">
        <w:rPr>
          <w:rFonts w:ascii="Times New Roman" w:hAnsi="Times New Roman" w:cs="Times New Roman"/>
          <w:color w:val="000000"/>
          <w:sz w:val="28"/>
          <w:szCs w:val="28"/>
        </w:rPr>
        <w:t>- по инвентарю производственному и хозяйственному увеличение балансовой стоимости на сумму 110 292 925,77 руб. произошло в результате приобретения инвентаря для нужд учреждений;</w:t>
      </w:r>
    </w:p>
    <w:p w:rsidR="005A74DA" w:rsidRPr="005A74DA" w:rsidRDefault="005A74DA" w:rsidP="00BC015A">
      <w:pPr>
        <w:spacing w:after="0"/>
        <w:ind w:firstLine="680"/>
        <w:jc w:val="both"/>
        <w:rPr>
          <w:rFonts w:ascii="Times New Roman" w:hAnsi="Times New Roman" w:cs="Times New Roman"/>
          <w:color w:val="000000"/>
          <w:sz w:val="28"/>
          <w:szCs w:val="28"/>
        </w:rPr>
      </w:pPr>
      <w:r w:rsidRPr="005A74DA">
        <w:rPr>
          <w:rFonts w:ascii="Times New Roman" w:hAnsi="Times New Roman" w:cs="Times New Roman"/>
          <w:color w:val="000000"/>
          <w:sz w:val="28"/>
          <w:szCs w:val="28"/>
        </w:rPr>
        <w:t>- по биологическим ресурсам увеличение составило на сумму 370 198,72 руб.</w:t>
      </w:r>
      <w:r w:rsidRPr="00BC015A">
        <w:rPr>
          <w:rFonts w:ascii="Times New Roman" w:hAnsi="Times New Roman" w:cs="Times New Roman"/>
          <w:color w:val="000000"/>
          <w:sz w:val="28"/>
          <w:szCs w:val="28"/>
        </w:rPr>
        <w:t xml:space="preserve"> Увеличение связано с расширением зоны озеленения набережной в МАУК "Городской парк культуры и отдыха "Елочки".</w:t>
      </w:r>
    </w:p>
    <w:p w:rsidR="005A74DA" w:rsidRPr="005A74DA" w:rsidRDefault="005A74DA" w:rsidP="005A74DA">
      <w:pPr>
        <w:spacing w:after="0"/>
        <w:ind w:firstLine="680"/>
        <w:jc w:val="both"/>
        <w:rPr>
          <w:rFonts w:ascii="Times New Roman" w:hAnsi="Times New Roman" w:cs="Times New Roman"/>
          <w:sz w:val="28"/>
          <w:szCs w:val="28"/>
        </w:rPr>
      </w:pPr>
      <w:r w:rsidRPr="005A74DA">
        <w:rPr>
          <w:rFonts w:ascii="Times New Roman" w:hAnsi="Times New Roman" w:cs="Times New Roman"/>
          <w:color w:val="000000"/>
          <w:sz w:val="28"/>
          <w:szCs w:val="28"/>
        </w:rPr>
        <w:t>В результате увеличения основных средств (нежилых помещений, машин и оборудования, транспортных средств) произошло увеличение начисления амортизации на сумму 132 732 506 руб.</w:t>
      </w:r>
    </w:p>
    <w:p w:rsidR="005A74DA" w:rsidRPr="005A74DA" w:rsidRDefault="005A74DA" w:rsidP="005A74DA">
      <w:pPr>
        <w:spacing w:after="0"/>
        <w:ind w:firstLine="680"/>
        <w:jc w:val="both"/>
        <w:rPr>
          <w:rFonts w:ascii="Times New Roman" w:hAnsi="Times New Roman" w:cs="Times New Roman"/>
          <w:sz w:val="28"/>
          <w:szCs w:val="28"/>
        </w:rPr>
      </w:pPr>
      <w:r w:rsidRPr="005A74DA">
        <w:rPr>
          <w:rFonts w:ascii="Times New Roman" w:hAnsi="Times New Roman" w:cs="Times New Roman"/>
          <w:b/>
          <w:color w:val="000000"/>
          <w:sz w:val="28"/>
          <w:szCs w:val="28"/>
        </w:rPr>
        <w:t>Казна</w:t>
      </w:r>
      <w:r w:rsidRPr="005A74DA">
        <w:rPr>
          <w:rFonts w:ascii="Times New Roman" w:hAnsi="Times New Roman" w:cs="Times New Roman"/>
          <w:color w:val="000000"/>
          <w:sz w:val="28"/>
          <w:szCs w:val="28"/>
        </w:rPr>
        <w:t xml:space="preserve">. </w:t>
      </w:r>
      <w:r w:rsidRPr="005A74DA">
        <w:rPr>
          <w:rFonts w:ascii="Times New Roman" w:eastAsia="Calibri" w:hAnsi="Times New Roman" w:cs="Times New Roman"/>
          <w:color w:val="000000"/>
          <w:sz w:val="28"/>
          <w:szCs w:val="28"/>
        </w:rPr>
        <w:t>Балансовая стоимость имущества муниципальной казны на 01.01.2021г. составила 12 746 342 254,86 руб., в том числе: </w:t>
      </w:r>
    </w:p>
    <w:p w:rsidR="005A74DA" w:rsidRPr="005A74DA" w:rsidRDefault="005A74DA" w:rsidP="005A74DA">
      <w:pPr>
        <w:spacing w:after="0"/>
        <w:ind w:firstLine="680"/>
        <w:jc w:val="both"/>
        <w:rPr>
          <w:rFonts w:ascii="Times New Roman" w:hAnsi="Times New Roman" w:cs="Times New Roman"/>
          <w:sz w:val="28"/>
          <w:szCs w:val="28"/>
        </w:rPr>
      </w:pPr>
      <w:r w:rsidRPr="005A74DA">
        <w:rPr>
          <w:rFonts w:ascii="Times New Roman" w:eastAsia="Calibri" w:hAnsi="Times New Roman" w:cs="Times New Roman"/>
          <w:color w:val="000000"/>
          <w:sz w:val="28"/>
          <w:szCs w:val="28"/>
        </w:rPr>
        <w:t>- недвижимое имущество в составе имущества казны   - 8 521 386 623,85 руб.;</w:t>
      </w:r>
    </w:p>
    <w:p w:rsidR="005A74DA" w:rsidRPr="005A74DA" w:rsidRDefault="005A74DA" w:rsidP="005A74DA">
      <w:pPr>
        <w:spacing w:after="0"/>
        <w:ind w:firstLine="680"/>
        <w:jc w:val="both"/>
        <w:rPr>
          <w:rFonts w:ascii="Times New Roman" w:hAnsi="Times New Roman" w:cs="Times New Roman"/>
          <w:sz w:val="28"/>
          <w:szCs w:val="28"/>
        </w:rPr>
      </w:pPr>
      <w:r w:rsidRPr="005A74DA">
        <w:rPr>
          <w:rFonts w:ascii="Times New Roman" w:eastAsia="Calibri" w:hAnsi="Times New Roman" w:cs="Times New Roman"/>
          <w:color w:val="000000"/>
          <w:sz w:val="28"/>
          <w:szCs w:val="28"/>
        </w:rPr>
        <w:t>- движимое имущество в составе имущества казны – 262 289 149,96 руб.;</w:t>
      </w:r>
    </w:p>
    <w:p w:rsidR="005A74DA" w:rsidRPr="005A74DA" w:rsidRDefault="005A74DA" w:rsidP="005A74DA">
      <w:pPr>
        <w:spacing w:after="0"/>
        <w:ind w:firstLine="680"/>
        <w:jc w:val="both"/>
        <w:rPr>
          <w:rFonts w:ascii="Times New Roman" w:hAnsi="Times New Roman" w:cs="Times New Roman"/>
          <w:sz w:val="28"/>
          <w:szCs w:val="28"/>
        </w:rPr>
      </w:pPr>
      <w:r w:rsidRPr="005A74DA">
        <w:rPr>
          <w:rFonts w:ascii="Times New Roman" w:eastAsia="Calibri" w:hAnsi="Times New Roman" w:cs="Times New Roman"/>
          <w:color w:val="000000"/>
          <w:sz w:val="28"/>
          <w:szCs w:val="28"/>
        </w:rPr>
        <w:t>-</w:t>
      </w:r>
      <w:r w:rsidRPr="005A74DA">
        <w:rPr>
          <w:rFonts w:ascii="Times New Roman" w:eastAsia="Calibri" w:hAnsi="Times New Roman" w:cs="Times New Roman"/>
          <w:color w:val="FFFFFF"/>
          <w:sz w:val="28"/>
          <w:szCs w:val="28"/>
        </w:rPr>
        <w:t>-</w:t>
      </w:r>
      <w:r w:rsidRPr="005A74DA">
        <w:rPr>
          <w:rFonts w:ascii="Times New Roman" w:eastAsia="Calibri" w:hAnsi="Times New Roman" w:cs="Times New Roman"/>
          <w:color w:val="000000"/>
          <w:sz w:val="28"/>
          <w:szCs w:val="28"/>
        </w:rPr>
        <w:t>непроизведенные активы в составе имущества казны – 3961082250,17 руб.; </w:t>
      </w:r>
    </w:p>
    <w:p w:rsidR="005A74DA" w:rsidRPr="005A74DA" w:rsidRDefault="005A74DA" w:rsidP="005A74DA">
      <w:pPr>
        <w:spacing w:after="0"/>
        <w:ind w:firstLine="680"/>
        <w:jc w:val="both"/>
        <w:rPr>
          <w:rFonts w:ascii="Times New Roman" w:hAnsi="Times New Roman" w:cs="Times New Roman"/>
          <w:sz w:val="28"/>
          <w:szCs w:val="28"/>
        </w:rPr>
      </w:pPr>
      <w:r w:rsidRPr="005A74DA">
        <w:rPr>
          <w:rFonts w:ascii="Times New Roman" w:eastAsia="Calibri" w:hAnsi="Times New Roman" w:cs="Times New Roman"/>
          <w:color w:val="000000"/>
          <w:sz w:val="28"/>
          <w:szCs w:val="28"/>
        </w:rPr>
        <w:t>- материальные запасы в составе имущества казны – 1 584 230,88 руб.</w:t>
      </w:r>
    </w:p>
    <w:p w:rsidR="005A74DA" w:rsidRPr="005A74DA" w:rsidRDefault="005A74DA" w:rsidP="005A74DA">
      <w:pPr>
        <w:spacing w:after="0"/>
        <w:ind w:firstLine="700"/>
        <w:jc w:val="both"/>
        <w:rPr>
          <w:rFonts w:ascii="Times New Roman" w:hAnsi="Times New Roman" w:cs="Times New Roman"/>
          <w:sz w:val="28"/>
          <w:szCs w:val="28"/>
        </w:rPr>
      </w:pPr>
      <w:r w:rsidRPr="005A74DA">
        <w:rPr>
          <w:rFonts w:ascii="Times New Roman" w:eastAsia="Calibri" w:hAnsi="Times New Roman" w:cs="Times New Roman"/>
          <w:color w:val="000000"/>
          <w:sz w:val="28"/>
          <w:szCs w:val="28"/>
        </w:rPr>
        <w:lastRenderedPageBreak/>
        <w:t>В целях повышения эффективности использования и сохранности муниципального имущества перераспределено муниципальное имущество между муниципальными предприятиями и учреждениями городского округа Домодедово на сумму 196 035 575,00 руб.</w:t>
      </w:r>
    </w:p>
    <w:p w:rsidR="005A74DA" w:rsidRPr="005A74DA" w:rsidRDefault="005A74DA" w:rsidP="005A74DA">
      <w:pPr>
        <w:spacing w:after="0"/>
        <w:ind w:firstLine="700"/>
        <w:jc w:val="both"/>
        <w:rPr>
          <w:rFonts w:ascii="Times New Roman" w:hAnsi="Times New Roman" w:cs="Times New Roman"/>
          <w:sz w:val="28"/>
          <w:szCs w:val="28"/>
        </w:rPr>
      </w:pPr>
      <w:r w:rsidRPr="005A74DA">
        <w:rPr>
          <w:rFonts w:ascii="Times New Roman" w:eastAsia="Calibri" w:hAnsi="Times New Roman" w:cs="Times New Roman"/>
          <w:color w:val="000000"/>
          <w:sz w:val="28"/>
          <w:szCs w:val="28"/>
        </w:rPr>
        <w:t>Поступило   в муниципальную казну в 2021г. имущество на сумму                 1 182 865 084,80 руб., в том числе:</w:t>
      </w:r>
    </w:p>
    <w:p w:rsidR="005A74DA" w:rsidRPr="005A74DA" w:rsidRDefault="005A74DA" w:rsidP="005A74DA">
      <w:pPr>
        <w:spacing w:after="0"/>
        <w:ind w:firstLine="680"/>
        <w:jc w:val="both"/>
        <w:rPr>
          <w:rFonts w:ascii="Times New Roman" w:hAnsi="Times New Roman" w:cs="Times New Roman"/>
          <w:sz w:val="28"/>
          <w:szCs w:val="28"/>
        </w:rPr>
      </w:pPr>
      <w:r w:rsidRPr="005A74DA">
        <w:rPr>
          <w:rFonts w:ascii="Times New Roman" w:eastAsia="Calibri" w:hAnsi="Times New Roman" w:cs="Times New Roman"/>
          <w:color w:val="000000"/>
          <w:sz w:val="28"/>
          <w:szCs w:val="28"/>
        </w:rPr>
        <w:t>- недвижимое имущество 617 810 270,43 руб.;</w:t>
      </w:r>
    </w:p>
    <w:p w:rsidR="005A74DA" w:rsidRPr="005A74DA" w:rsidRDefault="005A74DA" w:rsidP="005A74DA">
      <w:pPr>
        <w:spacing w:after="0"/>
        <w:ind w:firstLine="680"/>
        <w:jc w:val="both"/>
        <w:rPr>
          <w:rFonts w:ascii="Times New Roman" w:hAnsi="Times New Roman" w:cs="Times New Roman"/>
          <w:sz w:val="28"/>
          <w:szCs w:val="28"/>
        </w:rPr>
      </w:pPr>
      <w:r w:rsidRPr="005A74DA">
        <w:rPr>
          <w:rFonts w:ascii="Times New Roman" w:eastAsia="Calibri" w:hAnsi="Times New Roman" w:cs="Times New Roman"/>
          <w:color w:val="000000"/>
          <w:sz w:val="28"/>
          <w:szCs w:val="28"/>
        </w:rPr>
        <w:t>- движимое – 184 163 556,50 руб.; </w:t>
      </w:r>
    </w:p>
    <w:p w:rsidR="005A74DA" w:rsidRPr="005A74DA" w:rsidRDefault="005A74DA" w:rsidP="005A74DA">
      <w:pPr>
        <w:spacing w:after="0"/>
        <w:ind w:firstLine="680"/>
        <w:jc w:val="both"/>
        <w:rPr>
          <w:rFonts w:ascii="Times New Roman" w:eastAsia="Calibri" w:hAnsi="Times New Roman" w:cs="Times New Roman"/>
          <w:color w:val="000000"/>
          <w:sz w:val="28"/>
          <w:szCs w:val="28"/>
        </w:rPr>
      </w:pPr>
      <w:r w:rsidRPr="005A74DA">
        <w:rPr>
          <w:rFonts w:ascii="Times New Roman" w:eastAsia="Calibri" w:hAnsi="Times New Roman" w:cs="Times New Roman"/>
          <w:color w:val="000000"/>
          <w:sz w:val="28"/>
          <w:szCs w:val="28"/>
        </w:rPr>
        <w:t xml:space="preserve">- непроизведенные активы (земля) – 379 822 758,92 руб. </w:t>
      </w:r>
    </w:p>
    <w:p w:rsidR="005A74DA" w:rsidRPr="005A74DA" w:rsidRDefault="005A74DA" w:rsidP="005A74DA">
      <w:pPr>
        <w:spacing w:after="0"/>
        <w:ind w:firstLine="680"/>
        <w:jc w:val="both"/>
        <w:rPr>
          <w:rFonts w:ascii="Times New Roman" w:hAnsi="Times New Roman" w:cs="Times New Roman"/>
          <w:sz w:val="28"/>
          <w:szCs w:val="28"/>
        </w:rPr>
      </w:pPr>
      <w:r w:rsidRPr="005A74DA">
        <w:rPr>
          <w:rFonts w:ascii="Times New Roman" w:eastAsia="Calibri" w:hAnsi="Times New Roman" w:cs="Times New Roman"/>
          <w:color w:val="000000"/>
          <w:sz w:val="28"/>
          <w:szCs w:val="28"/>
        </w:rPr>
        <w:t>- материальные запасы – 1068 498,95 руб.</w:t>
      </w:r>
    </w:p>
    <w:p w:rsidR="005A74DA" w:rsidRPr="005A74DA" w:rsidRDefault="005A74DA" w:rsidP="005A74DA">
      <w:pPr>
        <w:spacing w:after="0"/>
        <w:ind w:firstLine="700"/>
        <w:jc w:val="both"/>
        <w:rPr>
          <w:rFonts w:ascii="Times New Roman" w:hAnsi="Times New Roman" w:cs="Times New Roman"/>
          <w:sz w:val="28"/>
          <w:szCs w:val="28"/>
        </w:rPr>
      </w:pPr>
      <w:r w:rsidRPr="005A74DA">
        <w:rPr>
          <w:rFonts w:ascii="Times New Roman" w:eastAsia="Calibri" w:hAnsi="Times New Roman" w:cs="Times New Roman"/>
          <w:color w:val="000000"/>
          <w:sz w:val="28"/>
          <w:szCs w:val="28"/>
        </w:rPr>
        <w:t>Выбыло имущество на сумму - 632 509 129,52 руб., в том числе:</w:t>
      </w:r>
    </w:p>
    <w:p w:rsidR="005A74DA" w:rsidRPr="005A74DA" w:rsidRDefault="005A74DA" w:rsidP="005A74DA">
      <w:pPr>
        <w:spacing w:after="0"/>
        <w:ind w:firstLine="680"/>
        <w:jc w:val="both"/>
        <w:rPr>
          <w:rFonts w:ascii="Times New Roman" w:hAnsi="Times New Roman" w:cs="Times New Roman"/>
          <w:sz w:val="28"/>
          <w:szCs w:val="28"/>
        </w:rPr>
      </w:pPr>
      <w:r w:rsidRPr="005A74DA">
        <w:rPr>
          <w:rFonts w:ascii="Times New Roman" w:eastAsia="Calibri" w:hAnsi="Times New Roman" w:cs="Times New Roman"/>
          <w:color w:val="000000"/>
          <w:sz w:val="28"/>
          <w:szCs w:val="28"/>
        </w:rPr>
        <w:t>- недвижимое имущество казны – 341 156 905,48 руб.; </w:t>
      </w:r>
    </w:p>
    <w:p w:rsidR="005A74DA" w:rsidRPr="005A74DA" w:rsidRDefault="005A74DA" w:rsidP="005A74DA">
      <w:pPr>
        <w:spacing w:after="0"/>
        <w:ind w:firstLine="680"/>
        <w:jc w:val="both"/>
        <w:rPr>
          <w:rFonts w:ascii="Times New Roman" w:hAnsi="Times New Roman" w:cs="Times New Roman"/>
          <w:sz w:val="28"/>
          <w:szCs w:val="28"/>
        </w:rPr>
      </w:pPr>
      <w:r w:rsidRPr="005A74DA">
        <w:rPr>
          <w:rFonts w:ascii="Times New Roman" w:eastAsia="Calibri" w:hAnsi="Times New Roman" w:cs="Times New Roman"/>
          <w:color w:val="000000"/>
          <w:sz w:val="28"/>
          <w:szCs w:val="28"/>
        </w:rPr>
        <w:t>- движимое имущество – 170 686 637,33 руб.;</w:t>
      </w:r>
    </w:p>
    <w:p w:rsidR="005A74DA" w:rsidRPr="005A74DA" w:rsidRDefault="005A74DA" w:rsidP="005A74DA">
      <w:pPr>
        <w:spacing w:after="0"/>
        <w:ind w:firstLine="680"/>
        <w:jc w:val="both"/>
        <w:rPr>
          <w:rFonts w:ascii="Times New Roman" w:hAnsi="Times New Roman" w:cs="Times New Roman"/>
          <w:sz w:val="28"/>
          <w:szCs w:val="28"/>
        </w:rPr>
      </w:pPr>
      <w:r w:rsidRPr="005A74DA">
        <w:rPr>
          <w:rFonts w:ascii="Times New Roman" w:eastAsia="Calibri" w:hAnsi="Times New Roman" w:cs="Times New Roman"/>
          <w:color w:val="000000"/>
          <w:sz w:val="28"/>
          <w:szCs w:val="28"/>
        </w:rPr>
        <w:t>- непроизведенные активы – 119 597 087,76 руб.; </w:t>
      </w:r>
    </w:p>
    <w:p w:rsidR="005A74DA" w:rsidRPr="005A74DA" w:rsidRDefault="005A74DA" w:rsidP="005A74DA">
      <w:pPr>
        <w:spacing w:after="0"/>
        <w:ind w:firstLine="680"/>
        <w:jc w:val="both"/>
        <w:rPr>
          <w:rFonts w:ascii="Times New Roman" w:hAnsi="Times New Roman" w:cs="Times New Roman"/>
          <w:sz w:val="28"/>
          <w:szCs w:val="28"/>
        </w:rPr>
      </w:pPr>
      <w:r w:rsidRPr="005A74DA">
        <w:rPr>
          <w:rFonts w:ascii="Times New Roman" w:eastAsia="Calibri" w:hAnsi="Times New Roman" w:cs="Times New Roman"/>
          <w:color w:val="000000"/>
          <w:sz w:val="28"/>
          <w:szCs w:val="28"/>
        </w:rPr>
        <w:t>- материальные запасы – 1 068 498,95 руб.</w:t>
      </w:r>
    </w:p>
    <w:p w:rsidR="005A74DA" w:rsidRPr="005A74DA" w:rsidRDefault="005A74DA" w:rsidP="00BC015A">
      <w:pPr>
        <w:spacing w:after="0"/>
        <w:ind w:firstLine="700"/>
        <w:jc w:val="both"/>
        <w:rPr>
          <w:rFonts w:ascii="Times New Roman" w:eastAsia="Calibri" w:hAnsi="Times New Roman" w:cs="Times New Roman"/>
          <w:sz w:val="28"/>
          <w:szCs w:val="28"/>
        </w:rPr>
      </w:pPr>
      <w:r w:rsidRPr="005A74DA">
        <w:rPr>
          <w:rFonts w:ascii="Times New Roman" w:eastAsia="Calibri" w:hAnsi="Times New Roman" w:cs="Times New Roman"/>
          <w:sz w:val="28"/>
          <w:szCs w:val="28"/>
        </w:rPr>
        <w:t>По состоянию на 01.01.2022г.  увеличилась стоимость недвижимого имущества в составе имущества казны на 276 653 364,95 руб., в том числе:</w:t>
      </w:r>
    </w:p>
    <w:p w:rsidR="005A74DA" w:rsidRPr="005A74DA" w:rsidRDefault="005A74DA" w:rsidP="00BC015A">
      <w:pPr>
        <w:spacing w:after="0"/>
        <w:ind w:firstLine="680"/>
        <w:jc w:val="both"/>
        <w:rPr>
          <w:rFonts w:ascii="Times New Roman" w:eastAsia="Calibri" w:hAnsi="Times New Roman" w:cs="Times New Roman"/>
          <w:sz w:val="28"/>
          <w:szCs w:val="28"/>
        </w:rPr>
      </w:pPr>
      <w:r w:rsidRPr="005A74DA">
        <w:rPr>
          <w:rFonts w:ascii="Times New Roman" w:eastAsia="Calibri" w:hAnsi="Times New Roman" w:cs="Times New Roman"/>
          <w:sz w:val="28"/>
          <w:szCs w:val="28"/>
        </w:rPr>
        <w:t>- приобретены 16 квартир для детей - сирот на сумму 49 339 362,23</w:t>
      </w:r>
      <w:r w:rsidR="00BC015A">
        <w:rPr>
          <w:rFonts w:ascii="Times New Roman" w:eastAsia="Calibri" w:hAnsi="Times New Roman" w:cs="Times New Roman"/>
          <w:sz w:val="28"/>
          <w:szCs w:val="28"/>
        </w:rPr>
        <w:t xml:space="preserve"> </w:t>
      </w:r>
      <w:r w:rsidRPr="005A74DA">
        <w:rPr>
          <w:rFonts w:ascii="Times New Roman" w:eastAsia="Calibri" w:hAnsi="Times New Roman" w:cs="Times New Roman"/>
          <w:sz w:val="28"/>
          <w:szCs w:val="28"/>
        </w:rPr>
        <w:t>руб.;</w:t>
      </w:r>
    </w:p>
    <w:p w:rsidR="005A74DA" w:rsidRPr="005A74DA" w:rsidRDefault="005A74DA" w:rsidP="00BC015A">
      <w:pPr>
        <w:spacing w:after="0"/>
        <w:ind w:firstLine="680"/>
        <w:jc w:val="both"/>
        <w:rPr>
          <w:rFonts w:ascii="Times New Roman" w:eastAsia="Calibri" w:hAnsi="Times New Roman" w:cs="Times New Roman"/>
          <w:sz w:val="28"/>
          <w:szCs w:val="28"/>
        </w:rPr>
      </w:pPr>
      <w:r w:rsidRPr="005A74DA">
        <w:rPr>
          <w:rFonts w:ascii="Times New Roman" w:eastAsia="Calibri" w:hAnsi="Times New Roman" w:cs="Times New Roman"/>
          <w:sz w:val="28"/>
          <w:szCs w:val="28"/>
        </w:rPr>
        <w:t>- приобретены 2 квартиры для переселения граждан из ветхого жилого фонда на сумму 13 315 385,40</w:t>
      </w:r>
      <w:r w:rsidR="00BC015A">
        <w:rPr>
          <w:rFonts w:ascii="Times New Roman" w:eastAsia="Calibri" w:hAnsi="Times New Roman" w:cs="Times New Roman"/>
          <w:sz w:val="28"/>
          <w:szCs w:val="28"/>
        </w:rPr>
        <w:t xml:space="preserve"> </w:t>
      </w:r>
      <w:r w:rsidRPr="005A74DA">
        <w:rPr>
          <w:rFonts w:ascii="Times New Roman" w:eastAsia="Calibri" w:hAnsi="Times New Roman" w:cs="Times New Roman"/>
          <w:sz w:val="28"/>
          <w:szCs w:val="28"/>
        </w:rPr>
        <w:t>руб.</w:t>
      </w:r>
    </w:p>
    <w:p w:rsidR="005A74DA" w:rsidRPr="005A74DA" w:rsidRDefault="005A74DA" w:rsidP="00BC015A">
      <w:pPr>
        <w:spacing w:after="0"/>
        <w:ind w:firstLine="680"/>
        <w:jc w:val="both"/>
        <w:rPr>
          <w:rFonts w:ascii="Times New Roman" w:eastAsia="Calibri" w:hAnsi="Times New Roman" w:cs="Times New Roman"/>
          <w:sz w:val="28"/>
          <w:szCs w:val="28"/>
        </w:rPr>
      </w:pPr>
      <w:r w:rsidRPr="005A74DA">
        <w:rPr>
          <w:rFonts w:ascii="Times New Roman" w:eastAsia="Calibri" w:hAnsi="Times New Roman" w:cs="Times New Roman"/>
          <w:sz w:val="28"/>
          <w:szCs w:val="28"/>
        </w:rPr>
        <w:t xml:space="preserve">- получены 15 квартир от ООО «ПКФ </w:t>
      </w:r>
      <w:proofErr w:type="spellStart"/>
      <w:r w:rsidRPr="005A74DA">
        <w:rPr>
          <w:rFonts w:ascii="Times New Roman" w:eastAsia="Calibri" w:hAnsi="Times New Roman" w:cs="Times New Roman"/>
          <w:sz w:val="28"/>
          <w:szCs w:val="28"/>
        </w:rPr>
        <w:t>Гюнай</w:t>
      </w:r>
      <w:proofErr w:type="spellEnd"/>
      <w:r w:rsidRPr="005A74DA">
        <w:rPr>
          <w:rFonts w:ascii="Times New Roman" w:eastAsia="Calibri" w:hAnsi="Times New Roman" w:cs="Times New Roman"/>
          <w:sz w:val="28"/>
          <w:szCs w:val="28"/>
        </w:rPr>
        <w:t>» на сумму 29 766 355,54</w:t>
      </w:r>
      <w:r w:rsidR="00BC015A">
        <w:rPr>
          <w:rFonts w:ascii="Times New Roman" w:eastAsia="Calibri" w:hAnsi="Times New Roman" w:cs="Times New Roman"/>
          <w:sz w:val="28"/>
          <w:szCs w:val="28"/>
        </w:rPr>
        <w:t xml:space="preserve"> </w:t>
      </w:r>
      <w:r w:rsidRPr="005A74DA">
        <w:rPr>
          <w:rFonts w:ascii="Times New Roman" w:eastAsia="Calibri" w:hAnsi="Times New Roman" w:cs="Times New Roman"/>
          <w:sz w:val="28"/>
          <w:szCs w:val="28"/>
        </w:rPr>
        <w:t>руб.;</w:t>
      </w:r>
    </w:p>
    <w:p w:rsidR="005A74DA" w:rsidRPr="005A74DA" w:rsidRDefault="005A74DA" w:rsidP="00BC015A">
      <w:pPr>
        <w:spacing w:after="0"/>
        <w:ind w:firstLine="680"/>
        <w:jc w:val="both"/>
        <w:rPr>
          <w:rFonts w:ascii="Times New Roman" w:eastAsia="Calibri" w:hAnsi="Times New Roman" w:cs="Times New Roman"/>
          <w:sz w:val="28"/>
          <w:szCs w:val="28"/>
        </w:rPr>
      </w:pPr>
      <w:r w:rsidRPr="005A74DA">
        <w:rPr>
          <w:rFonts w:ascii="Times New Roman" w:eastAsia="Calibri" w:hAnsi="Times New Roman" w:cs="Times New Roman"/>
          <w:sz w:val="28"/>
          <w:szCs w:val="28"/>
        </w:rPr>
        <w:t>- получены нежилые здания на сумму 174 672 975,67 руб.;</w:t>
      </w:r>
    </w:p>
    <w:p w:rsidR="005A74DA" w:rsidRPr="005A74DA" w:rsidRDefault="005A74DA" w:rsidP="00BC015A">
      <w:pPr>
        <w:spacing w:after="0"/>
        <w:ind w:firstLine="680"/>
        <w:jc w:val="both"/>
        <w:rPr>
          <w:rFonts w:ascii="Times New Roman" w:eastAsia="Calibri" w:hAnsi="Times New Roman" w:cs="Times New Roman"/>
          <w:sz w:val="28"/>
          <w:szCs w:val="28"/>
        </w:rPr>
      </w:pPr>
      <w:r w:rsidRPr="005A74DA">
        <w:rPr>
          <w:rFonts w:ascii="Times New Roman" w:eastAsia="Calibri" w:hAnsi="Times New Roman" w:cs="Times New Roman"/>
          <w:sz w:val="28"/>
          <w:szCs w:val="28"/>
        </w:rPr>
        <w:t>- принято здание водозаборной станции на сумму 3 264 615,36 руб.;</w:t>
      </w:r>
    </w:p>
    <w:p w:rsidR="005A74DA" w:rsidRPr="005A74DA" w:rsidRDefault="005A74DA" w:rsidP="00BC015A">
      <w:pPr>
        <w:spacing w:after="0"/>
        <w:ind w:firstLine="680"/>
        <w:jc w:val="both"/>
        <w:rPr>
          <w:rFonts w:ascii="Times New Roman" w:eastAsia="Calibri" w:hAnsi="Times New Roman" w:cs="Times New Roman"/>
          <w:sz w:val="28"/>
          <w:szCs w:val="28"/>
        </w:rPr>
      </w:pPr>
      <w:r w:rsidRPr="005A74DA">
        <w:rPr>
          <w:rFonts w:ascii="Times New Roman" w:eastAsia="Calibri" w:hAnsi="Times New Roman" w:cs="Times New Roman"/>
          <w:sz w:val="28"/>
          <w:szCs w:val="28"/>
        </w:rPr>
        <w:t>- приняты очистные сооружения на сумму 3 223 539,82 руб.;</w:t>
      </w:r>
    </w:p>
    <w:p w:rsidR="005A74DA" w:rsidRPr="005A74DA" w:rsidRDefault="005A74DA" w:rsidP="00BC015A">
      <w:pPr>
        <w:spacing w:after="0"/>
        <w:ind w:firstLine="680"/>
        <w:jc w:val="both"/>
        <w:rPr>
          <w:rFonts w:ascii="Times New Roman" w:eastAsia="Calibri" w:hAnsi="Times New Roman" w:cs="Times New Roman"/>
          <w:sz w:val="28"/>
          <w:szCs w:val="28"/>
        </w:rPr>
      </w:pPr>
      <w:r w:rsidRPr="005A74DA">
        <w:rPr>
          <w:rFonts w:ascii="Times New Roman" w:eastAsia="Calibri" w:hAnsi="Times New Roman" w:cs="Times New Roman"/>
          <w:sz w:val="28"/>
          <w:szCs w:val="28"/>
        </w:rPr>
        <w:t>- приняты сети канализации на сумму 3 071 130,93</w:t>
      </w:r>
      <w:r w:rsidR="00BC015A">
        <w:rPr>
          <w:rFonts w:ascii="Times New Roman" w:eastAsia="Calibri" w:hAnsi="Times New Roman" w:cs="Times New Roman"/>
          <w:sz w:val="28"/>
          <w:szCs w:val="28"/>
        </w:rPr>
        <w:t xml:space="preserve"> </w:t>
      </w:r>
      <w:r w:rsidRPr="005A74DA">
        <w:rPr>
          <w:rFonts w:ascii="Times New Roman" w:eastAsia="Calibri" w:hAnsi="Times New Roman" w:cs="Times New Roman"/>
          <w:sz w:val="28"/>
          <w:szCs w:val="28"/>
        </w:rPr>
        <w:t>руб.</w:t>
      </w:r>
    </w:p>
    <w:p w:rsidR="005A74DA" w:rsidRPr="005A74DA" w:rsidRDefault="005A74DA" w:rsidP="00BC015A">
      <w:pPr>
        <w:spacing w:after="0"/>
        <w:ind w:firstLine="700"/>
        <w:jc w:val="both"/>
        <w:rPr>
          <w:rFonts w:ascii="Times New Roman" w:eastAsia="Calibri" w:hAnsi="Times New Roman" w:cs="Times New Roman"/>
          <w:sz w:val="28"/>
          <w:szCs w:val="28"/>
        </w:rPr>
      </w:pPr>
      <w:r w:rsidRPr="005A74DA">
        <w:rPr>
          <w:rFonts w:ascii="Times New Roman" w:eastAsia="Calibri" w:hAnsi="Times New Roman" w:cs="Times New Roman"/>
          <w:sz w:val="28"/>
          <w:szCs w:val="28"/>
        </w:rPr>
        <w:t>По состоянию на 01.01.2022 увеличилась стоимость движимого имущества в составе имущества казны на 13 476 919,17</w:t>
      </w:r>
      <w:r w:rsidR="00BC015A">
        <w:rPr>
          <w:rFonts w:ascii="Times New Roman" w:eastAsia="Calibri" w:hAnsi="Times New Roman" w:cs="Times New Roman"/>
          <w:sz w:val="28"/>
          <w:szCs w:val="28"/>
        </w:rPr>
        <w:t xml:space="preserve"> </w:t>
      </w:r>
      <w:r w:rsidRPr="005A74DA">
        <w:rPr>
          <w:rFonts w:ascii="Times New Roman" w:eastAsia="Calibri" w:hAnsi="Times New Roman" w:cs="Times New Roman"/>
          <w:sz w:val="28"/>
          <w:szCs w:val="28"/>
        </w:rPr>
        <w:t xml:space="preserve">руб. В 2021 г., получено: </w:t>
      </w:r>
    </w:p>
    <w:p w:rsidR="005A74DA" w:rsidRPr="005A74DA" w:rsidRDefault="005A74DA" w:rsidP="00BC015A">
      <w:pPr>
        <w:spacing w:after="0"/>
        <w:ind w:firstLine="680"/>
        <w:jc w:val="both"/>
        <w:rPr>
          <w:rFonts w:ascii="Times New Roman" w:eastAsia="Calibri" w:hAnsi="Times New Roman" w:cs="Times New Roman"/>
          <w:sz w:val="28"/>
          <w:szCs w:val="28"/>
        </w:rPr>
      </w:pPr>
      <w:r w:rsidRPr="005A74DA">
        <w:rPr>
          <w:rFonts w:ascii="Times New Roman" w:eastAsia="Calibri" w:hAnsi="Times New Roman" w:cs="Times New Roman"/>
          <w:sz w:val="28"/>
          <w:szCs w:val="28"/>
        </w:rPr>
        <w:t xml:space="preserve">- </w:t>
      </w:r>
      <w:proofErr w:type="spellStart"/>
      <w:r w:rsidRPr="005A74DA">
        <w:rPr>
          <w:rFonts w:ascii="Times New Roman" w:eastAsia="Calibri" w:hAnsi="Times New Roman" w:cs="Times New Roman"/>
          <w:sz w:val="28"/>
          <w:szCs w:val="28"/>
        </w:rPr>
        <w:t>блочно</w:t>
      </w:r>
      <w:proofErr w:type="spellEnd"/>
      <w:r w:rsidRPr="005A74DA">
        <w:rPr>
          <w:rFonts w:ascii="Times New Roman" w:eastAsia="Calibri" w:hAnsi="Times New Roman" w:cs="Times New Roman"/>
          <w:sz w:val="28"/>
          <w:szCs w:val="28"/>
        </w:rPr>
        <w:t>-модульная станция очистки воды на сумму 3 663 346,65руб.;</w:t>
      </w:r>
    </w:p>
    <w:p w:rsidR="005A74DA" w:rsidRPr="005A74DA" w:rsidRDefault="005A74DA" w:rsidP="00BC015A">
      <w:pPr>
        <w:spacing w:after="0"/>
        <w:ind w:firstLine="680"/>
        <w:jc w:val="both"/>
        <w:rPr>
          <w:rFonts w:ascii="Times New Roman" w:eastAsia="Calibri" w:hAnsi="Times New Roman" w:cs="Times New Roman"/>
          <w:sz w:val="28"/>
          <w:szCs w:val="28"/>
        </w:rPr>
      </w:pPr>
      <w:r w:rsidRPr="005A74DA">
        <w:rPr>
          <w:rFonts w:ascii="Times New Roman" w:eastAsia="Calibri" w:hAnsi="Times New Roman" w:cs="Times New Roman"/>
          <w:sz w:val="28"/>
          <w:szCs w:val="28"/>
        </w:rPr>
        <w:t>- 8 светофорных объектов на сумму 5 236 277,76 руб.;</w:t>
      </w:r>
    </w:p>
    <w:p w:rsidR="005A74DA" w:rsidRPr="005A74DA" w:rsidRDefault="005A74DA" w:rsidP="00BC015A">
      <w:pPr>
        <w:spacing w:after="0"/>
        <w:ind w:firstLine="680"/>
        <w:jc w:val="both"/>
        <w:rPr>
          <w:rFonts w:ascii="Times New Roman" w:eastAsia="Calibri" w:hAnsi="Times New Roman" w:cs="Times New Roman"/>
          <w:sz w:val="28"/>
          <w:szCs w:val="28"/>
        </w:rPr>
      </w:pPr>
      <w:r w:rsidRPr="005A74DA">
        <w:rPr>
          <w:rFonts w:ascii="Times New Roman" w:eastAsia="Calibri" w:hAnsi="Times New Roman" w:cs="Times New Roman"/>
          <w:sz w:val="28"/>
          <w:szCs w:val="28"/>
        </w:rPr>
        <w:t>- 2 пандуса для инвалидов   на сумму 2 111 860,77 руб.;</w:t>
      </w:r>
    </w:p>
    <w:p w:rsidR="005A74DA" w:rsidRPr="005A74DA" w:rsidRDefault="005A74DA" w:rsidP="00BC015A">
      <w:pPr>
        <w:spacing w:after="0"/>
        <w:ind w:firstLine="680"/>
        <w:jc w:val="both"/>
        <w:rPr>
          <w:rFonts w:ascii="Times New Roman" w:eastAsia="Calibri" w:hAnsi="Times New Roman" w:cs="Times New Roman"/>
          <w:sz w:val="28"/>
          <w:szCs w:val="28"/>
        </w:rPr>
      </w:pPr>
      <w:r w:rsidRPr="005A74DA">
        <w:rPr>
          <w:rFonts w:ascii="Times New Roman" w:eastAsia="Calibri" w:hAnsi="Times New Roman" w:cs="Times New Roman"/>
          <w:sz w:val="28"/>
          <w:szCs w:val="28"/>
        </w:rPr>
        <w:t>- подъемник для инвалидов к жилому дому на сумму 309 564,25</w:t>
      </w:r>
      <w:r w:rsidR="00BC015A">
        <w:rPr>
          <w:rFonts w:ascii="Times New Roman" w:eastAsia="Calibri" w:hAnsi="Times New Roman" w:cs="Times New Roman"/>
          <w:sz w:val="28"/>
          <w:szCs w:val="28"/>
        </w:rPr>
        <w:t xml:space="preserve"> </w:t>
      </w:r>
      <w:r w:rsidRPr="005A74DA">
        <w:rPr>
          <w:rFonts w:ascii="Times New Roman" w:eastAsia="Calibri" w:hAnsi="Times New Roman" w:cs="Times New Roman"/>
          <w:sz w:val="28"/>
          <w:szCs w:val="28"/>
        </w:rPr>
        <w:t>руб.;</w:t>
      </w:r>
    </w:p>
    <w:p w:rsidR="005A74DA" w:rsidRPr="005A74DA" w:rsidRDefault="005A74DA" w:rsidP="00BC015A">
      <w:pPr>
        <w:spacing w:after="0"/>
        <w:ind w:firstLine="680"/>
        <w:jc w:val="both"/>
        <w:rPr>
          <w:rFonts w:ascii="Times New Roman" w:eastAsia="Calibri" w:hAnsi="Times New Roman" w:cs="Times New Roman"/>
          <w:sz w:val="28"/>
          <w:szCs w:val="28"/>
        </w:rPr>
      </w:pPr>
      <w:r w:rsidRPr="005A74DA">
        <w:rPr>
          <w:rFonts w:ascii="Times New Roman" w:eastAsia="Calibri" w:hAnsi="Times New Roman" w:cs="Times New Roman"/>
          <w:sz w:val="28"/>
          <w:szCs w:val="28"/>
        </w:rPr>
        <w:t>- 4 павильона на территории кладбищ – 1 464 920,00руб.;</w:t>
      </w:r>
    </w:p>
    <w:p w:rsidR="005A74DA" w:rsidRPr="005A74DA" w:rsidRDefault="005A74DA" w:rsidP="00BC015A">
      <w:pPr>
        <w:spacing w:after="0"/>
        <w:ind w:firstLine="680"/>
        <w:jc w:val="both"/>
        <w:rPr>
          <w:rFonts w:ascii="Times New Roman" w:eastAsia="Calibri" w:hAnsi="Times New Roman" w:cs="Times New Roman"/>
          <w:sz w:val="28"/>
          <w:szCs w:val="28"/>
        </w:rPr>
      </w:pPr>
      <w:r w:rsidRPr="005A74DA">
        <w:rPr>
          <w:rFonts w:ascii="Times New Roman" w:eastAsia="Calibri" w:hAnsi="Times New Roman" w:cs="Times New Roman"/>
          <w:sz w:val="28"/>
          <w:szCs w:val="28"/>
        </w:rPr>
        <w:t>- прочее оборудование на сумму 690 949,74</w:t>
      </w:r>
      <w:r w:rsidR="00BC015A">
        <w:rPr>
          <w:rFonts w:ascii="Times New Roman" w:eastAsia="Calibri" w:hAnsi="Times New Roman" w:cs="Times New Roman"/>
          <w:sz w:val="28"/>
          <w:szCs w:val="28"/>
        </w:rPr>
        <w:t xml:space="preserve"> </w:t>
      </w:r>
      <w:r w:rsidRPr="005A74DA">
        <w:rPr>
          <w:rFonts w:ascii="Times New Roman" w:eastAsia="Calibri" w:hAnsi="Times New Roman" w:cs="Times New Roman"/>
          <w:sz w:val="28"/>
          <w:szCs w:val="28"/>
        </w:rPr>
        <w:t>руб.</w:t>
      </w:r>
    </w:p>
    <w:p w:rsidR="005A74DA" w:rsidRPr="00BC015A" w:rsidRDefault="005A74DA" w:rsidP="00BC015A">
      <w:pPr>
        <w:spacing w:after="0"/>
        <w:ind w:firstLine="680"/>
        <w:jc w:val="both"/>
        <w:rPr>
          <w:rFonts w:ascii="Times New Roman" w:eastAsia="Calibri" w:hAnsi="Times New Roman" w:cs="Times New Roman"/>
          <w:sz w:val="28"/>
          <w:szCs w:val="28"/>
        </w:rPr>
      </w:pPr>
      <w:r w:rsidRPr="005A74DA">
        <w:rPr>
          <w:rFonts w:ascii="Times New Roman" w:eastAsia="Calibri" w:hAnsi="Times New Roman" w:cs="Times New Roman"/>
          <w:sz w:val="28"/>
          <w:szCs w:val="28"/>
        </w:rPr>
        <w:t>По состоянию на 01.01.2022 увеличилась стоимость непроизведенных активов в составе имущества казны на 260 225 671,16</w:t>
      </w:r>
      <w:r w:rsidR="00BC015A">
        <w:rPr>
          <w:rFonts w:ascii="Times New Roman" w:eastAsia="Calibri" w:hAnsi="Times New Roman" w:cs="Times New Roman"/>
          <w:sz w:val="28"/>
          <w:szCs w:val="28"/>
        </w:rPr>
        <w:t xml:space="preserve"> </w:t>
      </w:r>
      <w:r w:rsidRPr="005A74DA">
        <w:rPr>
          <w:rFonts w:ascii="Times New Roman" w:eastAsia="Calibri" w:hAnsi="Times New Roman" w:cs="Times New Roman"/>
          <w:sz w:val="28"/>
          <w:szCs w:val="28"/>
        </w:rPr>
        <w:t xml:space="preserve">руб., в результате изменения кадастровой стоимости. </w:t>
      </w:r>
    </w:p>
    <w:p w:rsidR="005A74DA" w:rsidRPr="005A74DA" w:rsidRDefault="005A74DA" w:rsidP="005A74DA">
      <w:pPr>
        <w:spacing w:after="0"/>
        <w:ind w:firstLine="700"/>
        <w:jc w:val="both"/>
        <w:rPr>
          <w:rFonts w:ascii="Times New Roman" w:hAnsi="Times New Roman" w:cs="Times New Roman"/>
          <w:sz w:val="28"/>
          <w:szCs w:val="28"/>
        </w:rPr>
      </w:pPr>
      <w:r w:rsidRPr="005A74DA">
        <w:rPr>
          <w:rFonts w:ascii="Times New Roman" w:eastAsia="Calibri" w:hAnsi="Times New Roman" w:cs="Times New Roman"/>
          <w:color w:val="000000"/>
          <w:sz w:val="28"/>
          <w:szCs w:val="28"/>
        </w:rPr>
        <w:t xml:space="preserve">4.5. </w:t>
      </w:r>
      <w:r w:rsidRPr="005A74DA">
        <w:rPr>
          <w:rFonts w:ascii="Times New Roman" w:hAnsi="Times New Roman" w:cs="Times New Roman"/>
          <w:color w:val="000000"/>
          <w:sz w:val="28"/>
          <w:szCs w:val="28"/>
        </w:rPr>
        <w:t xml:space="preserve">Начисление амортизации начинается с первого числа месяца, следующего за месяцем принятия этого объекта к бухгалтерскому учету, и производится до полного погашения стоимости этого объекта либо его выбытия (в том числе по основанию списания этого объекта с бухгалтерского учета). </w:t>
      </w:r>
      <w:r w:rsidRPr="005A74DA">
        <w:rPr>
          <w:rFonts w:ascii="Times New Roman" w:hAnsi="Times New Roman" w:cs="Times New Roman"/>
          <w:color w:val="000000"/>
          <w:sz w:val="28"/>
          <w:szCs w:val="28"/>
        </w:rPr>
        <w:lastRenderedPageBreak/>
        <w:t>Амортизация начисляется линейным способом   ежемесячно в размере 1/12 от годовой суммы. </w:t>
      </w:r>
    </w:p>
    <w:p w:rsidR="005A74DA" w:rsidRPr="005A74DA" w:rsidRDefault="005A74DA" w:rsidP="00BC015A">
      <w:pPr>
        <w:spacing w:after="0"/>
        <w:ind w:firstLine="680"/>
        <w:jc w:val="both"/>
        <w:rPr>
          <w:rFonts w:ascii="Times New Roman" w:hAnsi="Times New Roman" w:cs="Times New Roman"/>
          <w:sz w:val="28"/>
          <w:szCs w:val="28"/>
        </w:rPr>
      </w:pPr>
      <w:r w:rsidRPr="005A74DA">
        <w:rPr>
          <w:rFonts w:ascii="Times New Roman" w:hAnsi="Times New Roman" w:cs="Times New Roman"/>
          <w:color w:val="000000"/>
          <w:sz w:val="28"/>
          <w:szCs w:val="28"/>
        </w:rPr>
        <w:t>По объектам основных средств и нематериальных активов амортизация, в целях бюджетного учета, начисляется в следующем порядке:</w:t>
      </w:r>
    </w:p>
    <w:p w:rsidR="005A74DA" w:rsidRPr="005A74DA" w:rsidRDefault="005A74DA" w:rsidP="00BC015A">
      <w:pPr>
        <w:spacing w:after="0"/>
        <w:ind w:firstLine="680"/>
        <w:jc w:val="both"/>
        <w:rPr>
          <w:rFonts w:ascii="Times New Roman" w:hAnsi="Times New Roman" w:cs="Times New Roman"/>
          <w:sz w:val="28"/>
          <w:szCs w:val="28"/>
        </w:rPr>
      </w:pPr>
      <w:r w:rsidRPr="005A74DA">
        <w:rPr>
          <w:rFonts w:ascii="Times New Roman" w:hAnsi="Times New Roman" w:cs="Times New Roman"/>
          <w:color w:val="000000"/>
          <w:sz w:val="28"/>
          <w:szCs w:val="28"/>
        </w:rPr>
        <w:t>- на объекты стоимостью до 100 000 рублей включительно амортизация начисляется в размере 100% балансовой стоимости при принятии объекта на учет;</w:t>
      </w:r>
    </w:p>
    <w:p w:rsidR="005A74DA" w:rsidRPr="00BC015A" w:rsidRDefault="005A74DA" w:rsidP="00BC015A">
      <w:pPr>
        <w:spacing w:after="0"/>
        <w:ind w:firstLine="680"/>
        <w:jc w:val="both"/>
        <w:rPr>
          <w:rFonts w:ascii="Times New Roman" w:hAnsi="Times New Roman" w:cs="Times New Roman"/>
          <w:color w:val="000000"/>
          <w:sz w:val="28"/>
          <w:szCs w:val="28"/>
        </w:rPr>
      </w:pPr>
      <w:r w:rsidRPr="005A74DA">
        <w:rPr>
          <w:rFonts w:ascii="Times New Roman" w:hAnsi="Times New Roman" w:cs="Times New Roman"/>
          <w:color w:val="000000"/>
          <w:sz w:val="28"/>
          <w:szCs w:val="28"/>
        </w:rPr>
        <w:t>- на объект</w:t>
      </w:r>
      <w:r w:rsidR="00BC015A">
        <w:rPr>
          <w:rFonts w:ascii="Times New Roman" w:hAnsi="Times New Roman" w:cs="Times New Roman"/>
          <w:color w:val="000000"/>
          <w:sz w:val="28"/>
          <w:szCs w:val="28"/>
        </w:rPr>
        <w:t>ы</w:t>
      </w:r>
      <w:r w:rsidRPr="005A74DA">
        <w:rPr>
          <w:rFonts w:ascii="Times New Roman" w:hAnsi="Times New Roman" w:cs="Times New Roman"/>
          <w:color w:val="000000"/>
          <w:sz w:val="28"/>
          <w:szCs w:val="28"/>
        </w:rPr>
        <w:t xml:space="preserve"> основных средств стоимостью до 10 000 рублей включительно, за исключением объектов библиотечного фонда, амортизация не начисляется;</w:t>
      </w:r>
    </w:p>
    <w:p w:rsidR="005A74DA" w:rsidRPr="00BC015A" w:rsidRDefault="005A74DA" w:rsidP="00BC015A">
      <w:pPr>
        <w:spacing w:after="0"/>
        <w:ind w:firstLine="680"/>
        <w:jc w:val="both"/>
        <w:rPr>
          <w:rFonts w:ascii="Times New Roman" w:hAnsi="Times New Roman" w:cs="Times New Roman"/>
          <w:color w:val="000000"/>
          <w:sz w:val="28"/>
          <w:szCs w:val="28"/>
        </w:rPr>
      </w:pPr>
      <w:r w:rsidRPr="005A74DA">
        <w:rPr>
          <w:rFonts w:ascii="Times New Roman" w:hAnsi="Times New Roman" w:cs="Times New Roman"/>
          <w:color w:val="000000"/>
          <w:sz w:val="28"/>
          <w:szCs w:val="28"/>
        </w:rPr>
        <w:t>- на ин</w:t>
      </w:r>
      <w:r w:rsidR="00BC015A">
        <w:rPr>
          <w:rFonts w:ascii="Times New Roman" w:hAnsi="Times New Roman" w:cs="Times New Roman"/>
          <w:color w:val="000000"/>
          <w:sz w:val="28"/>
          <w:szCs w:val="28"/>
        </w:rPr>
        <w:t>ые</w:t>
      </w:r>
      <w:r w:rsidRPr="005A74DA">
        <w:rPr>
          <w:rFonts w:ascii="Times New Roman" w:hAnsi="Times New Roman" w:cs="Times New Roman"/>
          <w:color w:val="000000"/>
          <w:sz w:val="28"/>
          <w:szCs w:val="28"/>
        </w:rPr>
        <w:t xml:space="preserve"> объект</w:t>
      </w:r>
      <w:r w:rsidR="00BC015A">
        <w:rPr>
          <w:rFonts w:ascii="Times New Roman" w:hAnsi="Times New Roman" w:cs="Times New Roman"/>
          <w:color w:val="000000"/>
          <w:sz w:val="28"/>
          <w:szCs w:val="28"/>
        </w:rPr>
        <w:t>ы</w:t>
      </w:r>
      <w:r w:rsidRPr="005A74DA">
        <w:rPr>
          <w:rFonts w:ascii="Times New Roman" w:hAnsi="Times New Roman" w:cs="Times New Roman"/>
          <w:color w:val="000000"/>
          <w:sz w:val="28"/>
          <w:szCs w:val="28"/>
        </w:rPr>
        <w:t xml:space="preserve"> основных средств стоимостью от 10 000 до 100 000 рублей включительно амортизация начисляется в размере 100% первоначальной стоимости при выдаче </w:t>
      </w:r>
      <w:r w:rsidR="00BC015A">
        <w:rPr>
          <w:rFonts w:ascii="Times New Roman" w:hAnsi="Times New Roman" w:cs="Times New Roman"/>
          <w:color w:val="000000"/>
          <w:sz w:val="28"/>
          <w:szCs w:val="28"/>
        </w:rPr>
        <w:t>их</w:t>
      </w:r>
      <w:r w:rsidRPr="005A74DA">
        <w:rPr>
          <w:rFonts w:ascii="Times New Roman" w:hAnsi="Times New Roman" w:cs="Times New Roman"/>
          <w:color w:val="000000"/>
          <w:sz w:val="28"/>
          <w:szCs w:val="28"/>
        </w:rPr>
        <w:t xml:space="preserve"> в эксплуатацию </w:t>
      </w:r>
      <w:r w:rsidRPr="00BC015A">
        <w:rPr>
          <w:rFonts w:ascii="Times New Roman" w:hAnsi="Times New Roman" w:cs="Times New Roman"/>
          <w:color w:val="000000"/>
          <w:sz w:val="28"/>
          <w:szCs w:val="28"/>
        </w:rPr>
        <w:t>(Основание: </w:t>
      </w:r>
      <w:proofErr w:type="spellStart"/>
      <w:r w:rsidR="009B1628">
        <w:rPr>
          <w:color w:val="000000"/>
        </w:rPr>
        <w:fldChar w:fldCharType="begin"/>
      </w:r>
      <w:r w:rsidR="009B1628">
        <w:rPr>
          <w:color w:val="000000"/>
        </w:rPr>
        <w:instrText xml:space="preserve"> HYPERLINK "file:///C:\\Users\\Andina.DOMOD\\Downloads\\consultantplus:\\offline\\ref=9D8161AA42813FF2C5CEF20345109A18045E915A4D486592BF0D91A3DD55F1698951AD87C989255BD5FBE893C30491654393C4422B6702763792395C742FD69F89DD4C43BB2402B724F43A412BD403E6C2A5E60AF36CdFRFM" </w:instrText>
      </w:r>
      <w:r w:rsidR="009B1628">
        <w:rPr>
          <w:color w:val="000000"/>
        </w:rPr>
        <w:fldChar w:fldCharType="separate"/>
      </w:r>
      <w:r w:rsidRPr="00BC015A">
        <w:rPr>
          <w:color w:val="000000"/>
        </w:rPr>
        <w:t>п.п</w:t>
      </w:r>
      <w:proofErr w:type="spellEnd"/>
      <w:r w:rsidRPr="00BC015A">
        <w:rPr>
          <w:color w:val="000000"/>
        </w:rPr>
        <w:t>. 36</w:t>
      </w:r>
      <w:r w:rsidR="009B1628">
        <w:rPr>
          <w:color w:val="000000"/>
        </w:rPr>
        <w:fldChar w:fldCharType="end"/>
      </w:r>
      <w:r w:rsidRPr="00BC015A">
        <w:rPr>
          <w:rFonts w:ascii="Times New Roman" w:hAnsi="Times New Roman" w:cs="Times New Roman"/>
          <w:color w:val="000000"/>
          <w:sz w:val="28"/>
          <w:szCs w:val="28"/>
        </w:rPr>
        <w:t>,</w:t>
      </w:r>
      <w:r w:rsidRPr="005A74DA">
        <w:rPr>
          <w:rFonts w:ascii="Times New Roman" w:hAnsi="Times New Roman" w:cs="Times New Roman"/>
          <w:color w:val="000000"/>
          <w:sz w:val="28"/>
          <w:szCs w:val="28"/>
        </w:rPr>
        <w:t> </w:t>
      </w:r>
      <w:hyperlink r:id="rId8" w:history="1">
        <w:r w:rsidRPr="00BC015A">
          <w:rPr>
            <w:color w:val="000000"/>
          </w:rPr>
          <w:t>37</w:t>
        </w:r>
      </w:hyperlink>
      <w:r w:rsidRPr="00BC015A">
        <w:rPr>
          <w:rFonts w:ascii="Times New Roman" w:hAnsi="Times New Roman" w:cs="Times New Roman"/>
          <w:color w:val="000000"/>
          <w:sz w:val="28"/>
          <w:szCs w:val="28"/>
        </w:rPr>
        <w:t>,39 СГС "Основные средства").</w:t>
      </w:r>
    </w:p>
    <w:p w:rsidR="005A74DA" w:rsidRPr="005A74DA" w:rsidRDefault="005A74DA" w:rsidP="005A74DA">
      <w:pPr>
        <w:spacing w:after="0"/>
        <w:ind w:firstLine="680"/>
        <w:jc w:val="both"/>
        <w:rPr>
          <w:rFonts w:ascii="Times New Roman" w:hAnsi="Times New Roman" w:cs="Times New Roman"/>
          <w:sz w:val="28"/>
          <w:szCs w:val="28"/>
        </w:rPr>
      </w:pPr>
      <w:r w:rsidRPr="005A74DA">
        <w:rPr>
          <w:rFonts w:ascii="Times New Roman" w:hAnsi="Times New Roman" w:cs="Times New Roman"/>
          <w:color w:val="000000"/>
          <w:sz w:val="28"/>
          <w:szCs w:val="28"/>
        </w:rPr>
        <w:t>Амортизация на объекты входящие в состав имущества муниципальной казны не начисляется.</w:t>
      </w:r>
    </w:p>
    <w:p w:rsidR="005A74DA" w:rsidRPr="005A74DA" w:rsidRDefault="005A74DA" w:rsidP="005A74DA">
      <w:pPr>
        <w:spacing w:after="0"/>
        <w:ind w:firstLine="680"/>
        <w:jc w:val="both"/>
        <w:rPr>
          <w:rFonts w:ascii="Times New Roman" w:hAnsi="Times New Roman" w:cs="Times New Roman"/>
          <w:sz w:val="28"/>
          <w:szCs w:val="28"/>
        </w:rPr>
      </w:pPr>
      <w:r w:rsidRPr="005A74DA">
        <w:rPr>
          <w:rFonts w:ascii="Times New Roman" w:hAnsi="Times New Roman" w:cs="Times New Roman"/>
          <w:color w:val="000000"/>
          <w:sz w:val="28"/>
          <w:szCs w:val="28"/>
        </w:rPr>
        <w:t>4.6. Срок полезного использования  по объектам основных средств, включенным согласно постановлению Правительства Российской Федерации от 1 января 2002 г. № 1 "О Классификации основных средств, включаемых в амортизационные группы" (Собрание законодательства Российской Федерации, 2002, № 1, ст.52; 2016, № 29, ст.4818) в амортизационные группы с первой по девятую,  определяется по наибольшему сроку, установленному для указанных амортизационных групп; в десятую амортизационную группу  рассчитывается исходя из единых норм амортизационных отчислений на полное восстановление основных фондов народного хозяйства СССР, утвержденных постановлением Совета Министров СССР от 22 октября 1990 г. № 1072 "О единых нормах амортизационных отчислений на полное восстановление основных фондов народного хозяйства СССР" (СП ССР, 1990, № 30, ст.140).</w:t>
      </w:r>
    </w:p>
    <w:p w:rsidR="005A74DA" w:rsidRPr="005A74DA" w:rsidRDefault="005A74DA" w:rsidP="005A74DA">
      <w:pPr>
        <w:spacing w:after="0"/>
        <w:ind w:firstLine="680"/>
        <w:jc w:val="both"/>
        <w:rPr>
          <w:rFonts w:ascii="Times New Roman" w:hAnsi="Times New Roman" w:cs="Times New Roman"/>
          <w:sz w:val="28"/>
          <w:szCs w:val="28"/>
        </w:rPr>
      </w:pPr>
      <w:r w:rsidRPr="005A74DA">
        <w:rPr>
          <w:rFonts w:ascii="Times New Roman" w:hAnsi="Times New Roman" w:cs="Times New Roman"/>
          <w:color w:val="000000"/>
          <w:sz w:val="28"/>
          <w:szCs w:val="28"/>
        </w:rPr>
        <w:t>4.7. Объекты "Инвестиционной недвижимости" отсутствуют.</w:t>
      </w:r>
    </w:p>
    <w:p w:rsidR="005A74DA" w:rsidRPr="005A74DA" w:rsidRDefault="005A74DA" w:rsidP="005A74DA">
      <w:pPr>
        <w:spacing w:after="0"/>
        <w:ind w:firstLine="680"/>
        <w:jc w:val="both"/>
        <w:rPr>
          <w:rFonts w:ascii="Times New Roman" w:hAnsi="Times New Roman" w:cs="Times New Roman"/>
          <w:sz w:val="28"/>
          <w:szCs w:val="28"/>
        </w:rPr>
      </w:pPr>
      <w:r w:rsidRPr="005A74DA">
        <w:rPr>
          <w:rFonts w:ascii="Times New Roman" w:hAnsi="Times New Roman" w:cs="Times New Roman"/>
          <w:color w:val="000000"/>
          <w:sz w:val="28"/>
          <w:szCs w:val="28"/>
        </w:rPr>
        <w:t>4.8. Информация в отношении группы основных средств "Инвестиционная недвижимость": критерии признания объектов основных средств, применяемые при отнесении активов к группе основных средств "Инвестиционная недвижимость"</w:t>
      </w:r>
      <w:r w:rsidR="00BC015A">
        <w:rPr>
          <w:rFonts w:ascii="Times New Roman" w:hAnsi="Times New Roman" w:cs="Times New Roman"/>
          <w:color w:val="000000"/>
          <w:sz w:val="28"/>
          <w:szCs w:val="28"/>
        </w:rPr>
        <w:t xml:space="preserve">, </w:t>
      </w:r>
      <w:r w:rsidRPr="005A74DA">
        <w:rPr>
          <w:rFonts w:ascii="Times New Roman" w:hAnsi="Times New Roman" w:cs="Times New Roman"/>
          <w:color w:val="000000"/>
          <w:sz w:val="28"/>
          <w:szCs w:val="28"/>
        </w:rPr>
        <w:t>отсутствует в связи с отсутствием таких объектов.</w:t>
      </w:r>
    </w:p>
    <w:p w:rsidR="005A74DA" w:rsidRPr="005A74DA" w:rsidRDefault="005A74DA" w:rsidP="005A74DA">
      <w:pPr>
        <w:spacing w:after="0"/>
        <w:ind w:firstLine="680"/>
        <w:jc w:val="both"/>
        <w:rPr>
          <w:rFonts w:ascii="Times New Roman" w:hAnsi="Times New Roman" w:cs="Times New Roman"/>
          <w:sz w:val="28"/>
          <w:szCs w:val="28"/>
        </w:rPr>
      </w:pPr>
      <w:r w:rsidRPr="005A74DA">
        <w:rPr>
          <w:rFonts w:ascii="Times New Roman" w:hAnsi="Times New Roman" w:cs="Times New Roman"/>
          <w:color w:val="000000"/>
          <w:sz w:val="28"/>
          <w:szCs w:val="28"/>
        </w:rPr>
        <w:t>4.9. Информация об объектах инвестиционной недвижимости, полученных по договорам аренды (имущественного найма) либо по договорам безвозмездного пользования, отсутствует, в связи с отсутствием инвестиционной недвижимости.</w:t>
      </w:r>
    </w:p>
    <w:p w:rsidR="005A74DA" w:rsidRPr="005A74DA" w:rsidRDefault="005A74DA" w:rsidP="005A74DA">
      <w:pPr>
        <w:spacing w:after="0"/>
        <w:ind w:firstLine="680"/>
        <w:jc w:val="both"/>
        <w:rPr>
          <w:rFonts w:ascii="Times New Roman" w:hAnsi="Times New Roman" w:cs="Times New Roman"/>
          <w:sz w:val="28"/>
          <w:szCs w:val="28"/>
        </w:rPr>
      </w:pPr>
      <w:r w:rsidRPr="005A74DA">
        <w:rPr>
          <w:rFonts w:ascii="Times New Roman" w:hAnsi="Times New Roman" w:cs="Times New Roman"/>
          <w:color w:val="000000"/>
          <w:sz w:val="28"/>
          <w:szCs w:val="28"/>
        </w:rPr>
        <w:t>4.</w:t>
      </w:r>
      <w:proofErr w:type="gramStart"/>
      <w:r w:rsidRPr="005A74DA">
        <w:rPr>
          <w:rFonts w:ascii="Times New Roman" w:hAnsi="Times New Roman" w:cs="Times New Roman"/>
          <w:color w:val="000000"/>
          <w:sz w:val="28"/>
          <w:szCs w:val="28"/>
        </w:rPr>
        <w:t>10.</w:t>
      </w:r>
      <w:r w:rsidRPr="005A74DA">
        <w:rPr>
          <w:rFonts w:ascii="Times New Roman" w:hAnsi="Times New Roman" w:cs="Times New Roman"/>
          <w:color w:val="FFFFFF"/>
          <w:sz w:val="28"/>
          <w:szCs w:val="28"/>
        </w:rPr>
        <w:t>-</w:t>
      </w:r>
      <w:proofErr w:type="gramEnd"/>
      <w:r w:rsidRPr="005A74DA">
        <w:rPr>
          <w:rFonts w:ascii="Times New Roman" w:hAnsi="Times New Roman" w:cs="Times New Roman"/>
          <w:color w:val="000000"/>
          <w:sz w:val="28"/>
          <w:szCs w:val="28"/>
        </w:rPr>
        <w:t>Информация об объектах инвестиционной недвижимости, переданных по договорам аренды (субаренды)</w:t>
      </w:r>
      <w:r w:rsidR="00BC015A">
        <w:rPr>
          <w:rFonts w:ascii="Times New Roman" w:hAnsi="Times New Roman" w:cs="Times New Roman"/>
          <w:color w:val="000000"/>
          <w:sz w:val="28"/>
          <w:szCs w:val="28"/>
        </w:rPr>
        <w:t>,</w:t>
      </w:r>
      <w:r w:rsidRPr="005A74DA">
        <w:rPr>
          <w:rFonts w:ascii="Times New Roman" w:hAnsi="Times New Roman" w:cs="Times New Roman"/>
          <w:color w:val="000000"/>
          <w:sz w:val="28"/>
          <w:szCs w:val="28"/>
        </w:rPr>
        <w:t xml:space="preserve"> имущественного найма (поднайма) либо по договорам безвозмездного пользования, отсутствует, в связи с отсутствием инвестиционной недвижимости.</w:t>
      </w:r>
    </w:p>
    <w:p w:rsidR="005A74DA" w:rsidRPr="005A74DA" w:rsidRDefault="005A74DA" w:rsidP="00BC015A">
      <w:pPr>
        <w:spacing w:after="0"/>
        <w:ind w:firstLine="680"/>
        <w:jc w:val="both"/>
        <w:rPr>
          <w:rFonts w:ascii="Times New Roman" w:hAnsi="Times New Roman" w:cs="Times New Roman"/>
          <w:sz w:val="28"/>
          <w:szCs w:val="28"/>
        </w:rPr>
      </w:pPr>
      <w:r w:rsidRPr="005A74DA">
        <w:rPr>
          <w:rFonts w:ascii="Times New Roman" w:hAnsi="Times New Roman" w:cs="Times New Roman"/>
          <w:color w:val="000000"/>
          <w:sz w:val="28"/>
          <w:szCs w:val="28"/>
        </w:rPr>
        <w:lastRenderedPageBreak/>
        <w:t>4.</w:t>
      </w:r>
      <w:proofErr w:type="gramStart"/>
      <w:r w:rsidRPr="005A74DA">
        <w:rPr>
          <w:rFonts w:ascii="Times New Roman" w:hAnsi="Times New Roman" w:cs="Times New Roman"/>
          <w:color w:val="000000"/>
          <w:sz w:val="28"/>
          <w:szCs w:val="28"/>
        </w:rPr>
        <w:t>11.</w:t>
      </w:r>
      <w:r w:rsidRPr="005A74DA">
        <w:rPr>
          <w:rFonts w:ascii="Times New Roman" w:hAnsi="Times New Roman" w:cs="Times New Roman"/>
          <w:color w:val="FFFFFF"/>
          <w:sz w:val="28"/>
          <w:szCs w:val="28"/>
        </w:rPr>
        <w:t>-</w:t>
      </w:r>
      <w:proofErr w:type="gramEnd"/>
      <w:r w:rsidRPr="005A74DA">
        <w:rPr>
          <w:rFonts w:ascii="Times New Roman" w:hAnsi="Times New Roman" w:cs="Times New Roman"/>
          <w:color w:val="000000"/>
          <w:sz w:val="28"/>
          <w:szCs w:val="28"/>
        </w:rPr>
        <w:t>Срок полезного использования объектов основных средств и метод начисление амортизации не изменялись.</w:t>
      </w:r>
    </w:p>
    <w:p w:rsidR="005A74DA" w:rsidRPr="005A74DA" w:rsidRDefault="005A74DA" w:rsidP="005A74DA">
      <w:pPr>
        <w:spacing w:after="0"/>
        <w:ind w:firstLine="680"/>
        <w:jc w:val="both"/>
        <w:rPr>
          <w:rFonts w:ascii="Times New Roman" w:hAnsi="Times New Roman" w:cs="Times New Roman"/>
          <w:sz w:val="28"/>
          <w:szCs w:val="28"/>
        </w:rPr>
      </w:pPr>
      <w:r w:rsidRPr="005A74DA">
        <w:rPr>
          <w:rFonts w:ascii="Times New Roman" w:hAnsi="Times New Roman" w:cs="Times New Roman"/>
          <w:color w:val="000000"/>
          <w:sz w:val="28"/>
          <w:szCs w:val="28"/>
        </w:rPr>
        <w:t>4.12. Изменений в оценках объектов основных средств, оказывающих влияние в отчетном периоде, либо которые будут оказывать влияние в последующие периоды в отношении методов начисления амортизации объектов основных средств, не производилось.</w:t>
      </w:r>
    </w:p>
    <w:p w:rsidR="005A74DA" w:rsidRPr="005A74DA" w:rsidRDefault="005A74DA" w:rsidP="005A74DA">
      <w:pPr>
        <w:spacing w:after="0"/>
        <w:ind w:firstLine="680"/>
        <w:jc w:val="both"/>
        <w:rPr>
          <w:rFonts w:ascii="Times New Roman" w:hAnsi="Times New Roman" w:cs="Times New Roman"/>
          <w:sz w:val="28"/>
          <w:szCs w:val="28"/>
        </w:rPr>
      </w:pPr>
      <w:r w:rsidRPr="005A74DA">
        <w:rPr>
          <w:rFonts w:ascii="Times New Roman" w:hAnsi="Times New Roman" w:cs="Times New Roman"/>
          <w:color w:val="000000"/>
          <w:sz w:val="28"/>
          <w:szCs w:val="28"/>
        </w:rPr>
        <w:t>4.13. В рамках проведения инвентаризации активов не выявлено признаков обесценения.</w:t>
      </w:r>
    </w:p>
    <w:p w:rsidR="005A74DA" w:rsidRPr="005A74DA" w:rsidRDefault="005A74DA" w:rsidP="005A74DA">
      <w:pPr>
        <w:spacing w:after="0"/>
        <w:ind w:firstLine="680"/>
        <w:jc w:val="both"/>
        <w:rPr>
          <w:rFonts w:ascii="Times New Roman" w:hAnsi="Times New Roman" w:cs="Times New Roman"/>
          <w:sz w:val="28"/>
          <w:szCs w:val="28"/>
        </w:rPr>
      </w:pPr>
      <w:r w:rsidRPr="005A74DA">
        <w:rPr>
          <w:rFonts w:ascii="Times New Roman" w:hAnsi="Times New Roman" w:cs="Times New Roman"/>
          <w:color w:val="000000"/>
          <w:sz w:val="28"/>
          <w:szCs w:val="28"/>
        </w:rPr>
        <w:t>4.14. Информация о методах, использованных для определения справедливой стоимости при проведении теста на обесценение, отсутствует.</w:t>
      </w:r>
    </w:p>
    <w:p w:rsidR="005A74DA" w:rsidRPr="005A74DA" w:rsidRDefault="005A74DA" w:rsidP="005A74DA">
      <w:pPr>
        <w:spacing w:after="0"/>
        <w:ind w:firstLine="680"/>
        <w:jc w:val="both"/>
        <w:rPr>
          <w:rFonts w:ascii="Times New Roman" w:hAnsi="Times New Roman" w:cs="Times New Roman"/>
          <w:sz w:val="28"/>
          <w:szCs w:val="28"/>
        </w:rPr>
      </w:pPr>
      <w:r w:rsidRPr="005A74DA">
        <w:rPr>
          <w:rFonts w:ascii="Times New Roman" w:hAnsi="Times New Roman" w:cs="Times New Roman"/>
          <w:color w:val="000000"/>
          <w:sz w:val="28"/>
          <w:szCs w:val="28"/>
        </w:rPr>
        <w:t>4.15. Активы, генерирующие денежные потоки (обособлено), отсутствуют.</w:t>
      </w:r>
    </w:p>
    <w:p w:rsidR="005A74DA" w:rsidRPr="005A74DA" w:rsidRDefault="005A74DA" w:rsidP="005A74DA">
      <w:pPr>
        <w:spacing w:after="0"/>
        <w:ind w:firstLine="680"/>
        <w:jc w:val="both"/>
        <w:rPr>
          <w:rFonts w:ascii="Times New Roman" w:hAnsi="Times New Roman" w:cs="Times New Roman"/>
          <w:sz w:val="28"/>
          <w:szCs w:val="28"/>
        </w:rPr>
      </w:pPr>
      <w:r w:rsidRPr="005A74DA">
        <w:rPr>
          <w:rFonts w:ascii="Times New Roman" w:hAnsi="Times New Roman" w:cs="Times New Roman"/>
          <w:color w:val="000000"/>
          <w:sz w:val="28"/>
          <w:szCs w:val="28"/>
        </w:rPr>
        <w:t>4.16. </w:t>
      </w:r>
      <w:r w:rsidRPr="005A74DA">
        <w:rPr>
          <w:rFonts w:ascii="Times New Roman" w:hAnsi="Times New Roman" w:cs="Times New Roman"/>
          <w:color w:val="000000"/>
          <w:sz w:val="28"/>
          <w:szCs w:val="28"/>
          <w:shd w:val="clear" w:color="auto" w:fill="FFFFFF"/>
        </w:rPr>
        <w:t xml:space="preserve">Информация по совокупным убыткам от обесценения актива и совокупному восстановлению убытка от обесценения актива, признанным в течение отчетного периода в части отражения данных об основных группах активов, на которые влияют убытки от обесценения актива, и основных группах активов, на которые влияют восстановления </w:t>
      </w:r>
      <w:r w:rsidR="00BC015A">
        <w:rPr>
          <w:rFonts w:ascii="Times New Roman" w:hAnsi="Times New Roman" w:cs="Times New Roman"/>
          <w:color w:val="000000"/>
          <w:sz w:val="28"/>
          <w:szCs w:val="28"/>
          <w:shd w:val="clear" w:color="auto" w:fill="FFFFFF"/>
        </w:rPr>
        <w:t xml:space="preserve">убытков от обесценения актива, </w:t>
      </w:r>
      <w:r w:rsidRPr="005A74DA">
        <w:rPr>
          <w:rFonts w:ascii="Times New Roman" w:hAnsi="Times New Roman" w:cs="Times New Roman"/>
          <w:color w:val="000000"/>
          <w:sz w:val="28"/>
          <w:szCs w:val="28"/>
          <w:shd w:val="clear" w:color="auto" w:fill="FFFFFF"/>
        </w:rPr>
        <w:t>отсутствует.</w:t>
      </w:r>
    </w:p>
    <w:p w:rsidR="005A74DA" w:rsidRPr="005A74DA" w:rsidRDefault="005A74DA" w:rsidP="005A74DA">
      <w:pPr>
        <w:spacing w:after="0"/>
        <w:ind w:firstLine="680"/>
        <w:jc w:val="both"/>
        <w:rPr>
          <w:rFonts w:ascii="Times New Roman" w:hAnsi="Times New Roman" w:cs="Times New Roman"/>
          <w:sz w:val="28"/>
          <w:szCs w:val="28"/>
        </w:rPr>
      </w:pPr>
      <w:r w:rsidRPr="005A74DA">
        <w:rPr>
          <w:rFonts w:ascii="Times New Roman" w:hAnsi="Times New Roman" w:cs="Times New Roman"/>
          <w:color w:val="000000"/>
          <w:sz w:val="28"/>
          <w:szCs w:val="28"/>
        </w:rPr>
        <w:t>4.</w:t>
      </w:r>
      <w:proofErr w:type="gramStart"/>
      <w:r w:rsidRPr="005A74DA">
        <w:rPr>
          <w:rFonts w:ascii="Times New Roman" w:hAnsi="Times New Roman" w:cs="Times New Roman"/>
          <w:color w:val="000000"/>
          <w:sz w:val="28"/>
          <w:szCs w:val="28"/>
        </w:rPr>
        <w:t>17.</w:t>
      </w:r>
      <w:r w:rsidRPr="005A74DA">
        <w:rPr>
          <w:rFonts w:ascii="Times New Roman" w:hAnsi="Times New Roman" w:cs="Times New Roman"/>
          <w:color w:val="FFFFFF"/>
          <w:sz w:val="28"/>
          <w:szCs w:val="28"/>
        </w:rPr>
        <w:t>-</w:t>
      </w:r>
      <w:proofErr w:type="gramEnd"/>
      <w:r w:rsidRPr="005A74DA">
        <w:rPr>
          <w:rFonts w:ascii="Times New Roman" w:hAnsi="Times New Roman" w:cs="Times New Roman"/>
          <w:color w:val="000000"/>
          <w:sz w:val="28"/>
          <w:szCs w:val="28"/>
        </w:rPr>
        <w:t>Информация по совокупным убыткам от обесценения актива и совокупному восстановлению убытка от обесценения актива, признанным в течение отчетного периода в части отражения  основных событий и обстоятельств, которые привели к признанию этих убытков от обесценения актива и их восстановлению, отсутствует, так как при проведении инвентаризации признаков обесценения не выявлено.</w:t>
      </w:r>
    </w:p>
    <w:p w:rsidR="005A74DA" w:rsidRPr="005A74DA" w:rsidRDefault="005A74DA" w:rsidP="00431F18">
      <w:pPr>
        <w:spacing w:after="0"/>
        <w:ind w:firstLine="680"/>
        <w:jc w:val="both"/>
        <w:rPr>
          <w:rFonts w:ascii="Times New Roman" w:hAnsi="Times New Roman" w:cs="Times New Roman"/>
          <w:sz w:val="28"/>
          <w:szCs w:val="28"/>
        </w:rPr>
      </w:pPr>
      <w:r w:rsidRPr="005A74DA">
        <w:rPr>
          <w:rFonts w:ascii="Times New Roman" w:hAnsi="Times New Roman" w:cs="Times New Roman"/>
          <w:color w:val="000000"/>
          <w:sz w:val="28"/>
          <w:szCs w:val="28"/>
        </w:rPr>
        <w:t>4.</w:t>
      </w:r>
      <w:proofErr w:type="gramStart"/>
      <w:r w:rsidRPr="005A74DA">
        <w:rPr>
          <w:rFonts w:ascii="Times New Roman" w:hAnsi="Times New Roman" w:cs="Times New Roman"/>
          <w:color w:val="000000"/>
          <w:sz w:val="28"/>
          <w:szCs w:val="28"/>
        </w:rPr>
        <w:t>18.</w:t>
      </w:r>
      <w:r w:rsidRPr="005A74DA">
        <w:rPr>
          <w:rFonts w:ascii="Times New Roman" w:hAnsi="Times New Roman" w:cs="Times New Roman"/>
          <w:color w:val="FFFFFF"/>
          <w:sz w:val="28"/>
          <w:szCs w:val="28"/>
        </w:rPr>
        <w:t>-</w:t>
      </w:r>
      <w:proofErr w:type="gramEnd"/>
      <w:r w:rsidRPr="005A74DA">
        <w:rPr>
          <w:rFonts w:ascii="Times New Roman" w:hAnsi="Times New Roman" w:cs="Times New Roman"/>
          <w:color w:val="000000"/>
          <w:sz w:val="28"/>
          <w:szCs w:val="28"/>
        </w:rPr>
        <w:t>Оценка приобретенных материальных запасов (далее – МЗ) осуществляется за плату, по фактической стоимости приобретения с учетом расходов, связанных с их приобретением (доставка, консультационные или посреднические услуги и др.).</w:t>
      </w:r>
    </w:p>
    <w:p w:rsidR="005A74DA" w:rsidRPr="005A74DA" w:rsidRDefault="005A74DA" w:rsidP="005A74DA">
      <w:pPr>
        <w:spacing w:after="0"/>
        <w:ind w:firstLine="680"/>
        <w:jc w:val="both"/>
        <w:rPr>
          <w:rFonts w:ascii="Times New Roman" w:hAnsi="Times New Roman" w:cs="Times New Roman"/>
          <w:sz w:val="28"/>
          <w:szCs w:val="28"/>
        </w:rPr>
      </w:pPr>
      <w:r w:rsidRPr="005A74DA">
        <w:rPr>
          <w:rFonts w:ascii="Times New Roman" w:hAnsi="Times New Roman" w:cs="Times New Roman"/>
          <w:color w:val="000000"/>
          <w:sz w:val="28"/>
          <w:szCs w:val="28"/>
        </w:rPr>
        <w:t>Единицей бюджетного учета материальных запасов является номенклатурная (реестровая) единица.</w:t>
      </w:r>
    </w:p>
    <w:p w:rsidR="005A74DA" w:rsidRPr="005A74DA" w:rsidRDefault="005A74DA" w:rsidP="005A74DA">
      <w:pPr>
        <w:spacing w:after="0"/>
        <w:ind w:firstLine="680"/>
        <w:jc w:val="both"/>
        <w:rPr>
          <w:rFonts w:ascii="Times New Roman" w:hAnsi="Times New Roman" w:cs="Times New Roman"/>
          <w:sz w:val="28"/>
          <w:szCs w:val="28"/>
        </w:rPr>
      </w:pPr>
      <w:r w:rsidRPr="005A74DA">
        <w:rPr>
          <w:rFonts w:ascii="Times New Roman" w:hAnsi="Times New Roman" w:cs="Times New Roman"/>
          <w:color w:val="000000"/>
          <w:sz w:val="28"/>
          <w:szCs w:val="28"/>
        </w:rPr>
        <w:t>Расходы, связанные с приобретением материальных запасов, распределяются пропорционально стоимости каждого наименования материального запаса в их общей стоимости.</w:t>
      </w:r>
    </w:p>
    <w:p w:rsidR="005A74DA" w:rsidRPr="005A74DA" w:rsidRDefault="005A74DA" w:rsidP="005A74DA">
      <w:pPr>
        <w:spacing w:after="0"/>
        <w:ind w:firstLine="680"/>
        <w:jc w:val="both"/>
        <w:rPr>
          <w:rFonts w:ascii="Times New Roman" w:hAnsi="Times New Roman" w:cs="Times New Roman"/>
          <w:sz w:val="28"/>
          <w:szCs w:val="28"/>
        </w:rPr>
      </w:pPr>
      <w:r w:rsidRPr="005A74DA">
        <w:rPr>
          <w:rFonts w:ascii="Times New Roman" w:hAnsi="Times New Roman" w:cs="Times New Roman"/>
          <w:color w:val="000000"/>
          <w:sz w:val="28"/>
          <w:szCs w:val="28"/>
        </w:rPr>
        <w:t>Неучтенные материальные запасы, выявленные при проведении инвентаризации, оцениваются по их текущей оценочной стоимости, установленной на дату принятия к бухгалтерскому учету.</w:t>
      </w:r>
    </w:p>
    <w:p w:rsidR="005A74DA" w:rsidRPr="005A74DA" w:rsidRDefault="005A74DA" w:rsidP="005A74DA">
      <w:pPr>
        <w:spacing w:after="0"/>
        <w:ind w:firstLine="680"/>
        <w:jc w:val="both"/>
        <w:rPr>
          <w:rFonts w:ascii="Times New Roman" w:hAnsi="Times New Roman" w:cs="Times New Roman"/>
          <w:sz w:val="28"/>
          <w:szCs w:val="28"/>
        </w:rPr>
      </w:pPr>
      <w:r w:rsidRPr="005A74DA">
        <w:rPr>
          <w:rFonts w:ascii="Times New Roman" w:hAnsi="Times New Roman" w:cs="Times New Roman"/>
          <w:color w:val="000000"/>
          <w:sz w:val="28"/>
          <w:szCs w:val="28"/>
        </w:rPr>
        <w:t>Аналитический учет материальных запасов ведется по наименованиям в разрезе центров материальной ответственности (материально ответственным лицам, местам хранения). </w:t>
      </w:r>
    </w:p>
    <w:p w:rsidR="005A74DA" w:rsidRPr="005A74DA" w:rsidRDefault="005A74DA" w:rsidP="005A74DA">
      <w:pPr>
        <w:spacing w:after="0"/>
        <w:ind w:firstLine="680"/>
        <w:jc w:val="both"/>
        <w:rPr>
          <w:rFonts w:ascii="Times New Roman" w:hAnsi="Times New Roman" w:cs="Times New Roman"/>
          <w:sz w:val="28"/>
          <w:szCs w:val="28"/>
        </w:rPr>
      </w:pPr>
      <w:r w:rsidRPr="005A74DA">
        <w:rPr>
          <w:rFonts w:ascii="Times New Roman" w:hAnsi="Times New Roman" w:cs="Times New Roman"/>
          <w:color w:val="000000"/>
          <w:sz w:val="28"/>
          <w:szCs w:val="28"/>
        </w:rPr>
        <w:t>Списание (отпуск) материальных запасов производится по средней фактической стоимости.</w:t>
      </w:r>
    </w:p>
    <w:p w:rsidR="005A74DA" w:rsidRPr="005A74DA" w:rsidRDefault="005A74DA" w:rsidP="00431F18">
      <w:pPr>
        <w:spacing w:after="0"/>
        <w:ind w:firstLine="680"/>
        <w:jc w:val="both"/>
        <w:rPr>
          <w:rFonts w:ascii="Times New Roman" w:hAnsi="Times New Roman" w:cs="Times New Roman"/>
          <w:sz w:val="28"/>
          <w:szCs w:val="28"/>
        </w:rPr>
      </w:pPr>
      <w:r w:rsidRPr="005A74DA">
        <w:rPr>
          <w:rFonts w:ascii="Times New Roman" w:hAnsi="Times New Roman" w:cs="Times New Roman"/>
          <w:color w:val="000000"/>
          <w:sz w:val="28"/>
          <w:szCs w:val="28"/>
        </w:rPr>
        <w:lastRenderedPageBreak/>
        <w:t>4.19. Доходы, полученные (начисленные) в отчетном периоде, но относящиеся к будущим отчетным периодам, признаются для целей бухгалтерского учета доходами будущих периодов. Признание доходов, применяется отдельно к каждому факту хозяйственной жизни (операции, события), в результате которого возникает доход.</w:t>
      </w:r>
    </w:p>
    <w:p w:rsidR="005A74DA" w:rsidRPr="005A74DA" w:rsidRDefault="005A74DA" w:rsidP="005A74DA">
      <w:pPr>
        <w:spacing w:after="0"/>
        <w:ind w:firstLine="680"/>
        <w:jc w:val="both"/>
        <w:rPr>
          <w:rFonts w:ascii="Times New Roman" w:hAnsi="Times New Roman" w:cs="Times New Roman"/>
          <w:sz w:val="28"/>
          <w:szCs w:val="28"/>
        </w:rPr>
      </w:pPr>
      <w:r w:rsidRPr="005A74DA">
        <w:rPr>
          <w:rFonts w:ascii="Times New Roman" w:hAnsi="Times New Roman" w:cs="Times New Roman"/>
          <w:color w:val="000000"/>
          <w:sz w:val="28"/>
          <w:szCs w:val="28"/>
        </w:rPr>
        <w:t>Доходы от штрафов, пеней, неустоек, возмещения ущерба признаются в бухгалтерском учете на дату возникновения требования к плательщику штрафов, пеней, неустоек, возмещения ущерба, в частности при вступлении в силу вынесенного постановления (решения) по делу об административном правонарушении, определения о наложении судебного штрафа, при предъявлении плательщику документа, устанавливающего право требования по уплате предусмотренных контрактом (договором, соглашением) неустоек (штрафов, пеней).</w:t>
      </w:r>
    </w:p>
    <w:p w:rsidR="005A74DA" w:rsidRPr="005A74DA" w:rsidRDefault="005A74DA" w:rsidP="005A74DA">
      <w:pPr>
        <w:tabs>
          <w:tab w:val="left" w:pos="744"/>
        </w:tabs>
        <w:spacing w:after="0"/>
        <w:ind w:firstLine="680"/>
        <w:jc w:val="both"/>
        <w:rPr>
          <w:rFonts w:ascii="Times New Roman" w:hAnsi="Times New Roman" w:cs="Times New Roman"/>
          <w:sz w:val="28"/>
          <w:szCs w:val="28"/>
        </w:rPr>
      </w:pPr>
      <w:r w:rsidRPr="005A74DA">
        <w:rPr>
          <w:rFonts w:ascii="Times New Roman" w:hAnsi="Times New Roman" w:cs="Times New Roman"/>
          <w:color w:val="000000"/>
          <w:sz w:val="28"/>
          <w:szCs w:val="28"/>
        </w:rPr>
        <w:t>4.20. Информация о доходах в разрезе групп, подгрупп в зависимости от экономического содержания с обособлением сумм предоставленных льгот (скидок), отсутствует.</w:t>
      </w:r>
    </w:p>
    <w:p w:rsidR="005A74DA" w:rsidRPr="005A74DA" w:rsidRDefault="005A74DA" w:rsidP="005A74DA">
      <w:pPr>
        <w:spacing w:after="0"/>
        <w:ind w:firstLine="680"/>
        <w:jc w:val="both"/>
        <w:rPr>
          <w:rFonts w:ascii="Times New Roman" w:hAnsi="Times New Roman" w:cs="Times New Roman"/>
          <w:color w:val="000000"/>
          <w:sz w:val="28"/>
          <w:szCs w:val="28"/>
        </w:rPr>
      </w:pPr>
      <w:r w:rsidRPr="005A74DA">
        <w:rPr>
          <w:rFonts w:ascii="Times New Roman" w:hAnsi="Times New Roman" w:cs="Times New Roman"/>
          <w:color w:val="000000"/>
          <w:sz w:val="28"/>
          <w:szCs w:val="28"/>
        </w:rPr>
        <w:t>4.21. Информация о</w:t>
      </w:r>
      <w:r w:rsidRPr="005A74DA">
        <w:rPr>
          <w:rFonts w:ascii="Times New Roman" w:hAnsi="Times New Roman" w:cs="Times New Roman"/>
          <w:color w:val="000000"/>
          <w:sz w:val="28"/>
          <w:szCs w:val="28"/>
          <w:shd w:val="clear" w:color="auto" w:fill="FFFFFF"/>
        </w:rPr>
        <w:t> доходах от подарков, пожертвований и других безвозмездно полученных ценностей, признанных в текущем отчетном периоде, отсутствуют.</w:t>
      </w:r>
    </w:p>
    <w:p w:rsidR="005A74DA" w:rsidRPr="005A74DA" w:rsidRDefault="005A74DA" w:rsidP="005A74DA">
      <w:pPr>
        <w:spacing w:after="0"/>
        <w:ind w:firstLine="680"/>
        <w:jc w:val="both"/>
        <w:rPr>
          <w:rFonts w:ascii="Times New Roman" w:hAnsi="Times New Roman" w:cs="Times New Roman"/>
          <w:sz w:val="28"/>
          <w:szCs w:val="28"/>
        </w:rPr>
      </w:pPr>
      <w:r w:rsidRPr="005A74DA">
        <w:rPr>
          <w:rFonts w:ascii="Times New Roman" w:hAnsi="Times New Roman" w:cs="Times New Roman"/>
          <w:color w:val="000000"/>
          <w:sz w:val="28"/>
          <w:szCs w:val="28"/>
        </w:rPr>
        <w:t>4.22. Безвозмездно полученных услуг (работ) не поступало.</w:t>
      </w:r>
    </w:p>
    <w:p w:rsidR="005A74DA" w:rsidRPr="005A74DA" w:rsidRDefault="005A74DA" w:rsidP="005A74DA">
      <w:pPr>
        <w:spacing w:after="0"/>
        <w:ind w:firstLine="680"/>
        <w:jc w:val="both"/>
        <w:rPr>
          <w:rFonts w:ascii="Times New Roman" w:hAnsi="Times New Roman" w:cs="Times New Roman"/>
          <w:sz w:val="28"/>
          <w:szCs w:val="28"/>
        </w:rPr>
      </w:pPr>
      <w:r w:rsidRPr="005A74DA">
        <w:rPr>
          <w:rFonts w:ascii="Times New Roman" w:hAnsi="Times New Roman" w:cs="Times New Roman"/>
          <w:color w:val="000000"/>
          <w:sz w:val="28"/>
          <w:szCs w:val="28"/>
        </w:rPr>
        <w:t>4.23. Информация о суммах обязательств по авансовым поступлениям отсутствует.</w:t>
      </w:r>
    </w:p>
    <w:p w:rsidR="005A74DA" w:rsidRPr="005A74DA" w:rsidRDefault="005A74DA" w:rsidP="005A74DA">
      <w:pPr>
        <w:spacing w:after="0"/>
        <w:ind w:firstLine="680"/>
        <w:jc w:val="both"/>
        <w:rPr>
          <w:rFonts w:ascii="Times New Roman" w:eastAsia="Calibri" w:hAnsi="Times New Roman" w:cs="Times New Roman"/>
          <w:b/>
          <w:bCs/>
          <w:color w:val="000000"/>
          <w:sz w:val="28"/>
          <w:szCs w:val="28"/>
        </w:rPr>
      </w:pPr>
      <w:r w:rsidRPr="005A74DA">
        <w:rPr>
          <w:rFonts w:ascii="Times New Roman" w:hAnsi="Times New Roman" w:cs="Times New Roman"/>
          <w:color w:val="000000"/>
          <w:sz w:val="28"/>
          <w:szCs w:val="28"/>
        </w:rPr>
        <w:t>4.24.</w:t>
      </w:r>
      <w:r w:rsidR="00431F18">
        <w:rPr>
          <w:rFonts w:ascii="Times New Roman" w:hAnsi="Times New Roman" w:cs="Times New Roman"/>
          <w:color w:val="000000"/>
          <w:sz w:val="28"/>
          <w:szCs w:val="28"/>
        </w:rPr>
        <w:t xml:space="preserve"> </w:t>
      </w:r>
      <w:r w:rsidRPr="005A74DA">
        <w:rPr>
          <w:rFonts w:ascii="Times New Roman" w:eastAsia="Calibri" w:hAnsi="Times New Roman" w:cs="Times New Roman"/>
          <w:b/>
          <w:bCs/>
          <w:color w:val="000000"/>
          <w:sz w:val="28"/>
          <w:szCs w:val="28"/>
        </w:rPr>
        <w:t>Дебиторская задолженность</w:t>
      </w:r>
      <w:r w:rsidR="00431F18">
        <w:rPr>
          <w:rFonts w:ascii="Times New Roman" w:eastAsia="Calibri" w:hAnsi="Times New Roman" w:cs="Times New Roman"/>
          <w:b/>
          <w:bCs/>
          <w:color w:val="000000"/>
          <w:sz w:val="28"/>
          <w:szCs w:val="28"/>
        </w:rPr>
        <w:t>.</w:t>
      </w:r>
    </w:p>
    <w:p w:rsidR="005A74DA" w:rsidRPr="005A74DA" w:rsidRDefault="005A74DA" w:rsidP="00431F18">
      <w:pPr>
        <w:spacing w:after="0"/>
        <w:ind w:firstLine="680"/>
        <w:jc w:val="both"/>
        <w:rPr>
          <w:rFonts w:ascii="Times New Roman" w:hAnsi="Times New Roman" w:cs="Times New Roman"/>
          <w:sz w:val="28"/>
          <w:szCs w:val="28"/>
        </w:rPr>
      </w:pPr>
      <w:r w:rsidRPr="005A74DA">
        <w:rPr>
          <w:rFonts w:ascii="Times New Roman" w:hAnsi="Times New Roman" w:cs="Times New Roman"/>
          <w:color w:val="000000"/>
          <w:sz w:val="28"/>
          <w:szCs w:val="28"/>
        </w:rPr>
        <w:t>Дебиторская</w:t>
      </w:r>
      <w:r w:rsidRPr="005A74DA">
        <w:rPr>
          <w:rFonts w:ascii="Times New Roman" w:hAnsi="Times New Roman" w:cs="Times New Roman"/>
          <w:color w:val="FFFFFF"/>
          <w:sz w:val="28"/>
          <w:szCs w:val="28"/>
        </w:rPr>
        <w:t>-</w:t>
      </w:r>
      <w:r w:rsidRPr="005A74DA">
        <w:rPr>
          <w:rFonts w:ascii="Times New Roman" w:hAnsi="Times New Roman" w:cs="Times New Roman"/>
          <w:color w:val="000000"/>
          <w:sz w:val="28"/>
          <w:szCs w:val="28"/>
        </w:rPr>
        <w:t>задолженность</w:t>
      </w:r>
      <w:r w:rsidRPr="005A74DA">
        <w:rPr>
          <w:rFonts w:ascii="Times New Roman" w:hAnsi="Times New Roman" w:cs="Times New Roman"/>
          <w:color w:val="FFFFFF"/>
          <w:sz w:val="28"/>
          <w:szCs w:val="28"/>
        </w:rPr>
        <w:t>—</w:t>
      </w:r>
      <w:r w:rsidRPr="005A74DA">
        <w:rPr>
          <w:rFonts w:ascii="Times New Roman" w:hAnsi="Times New Roman" w:cs="Times New Roman"/>
          <w:color w:val="000000"/>
          <w:sz w:val="28"/>
          <w:szCs w:val="28"/>
        </w:rPr>
        <w:t>на</w:t>
      </w:r>
      <w:r w:rsidRPr="005A74DA">
        <w:rPr>
          <w:rFonts w:ascii="Times New Roman" w:hAnsi="Times New Roman" w:cs="Times New Roman"/>
          <w:color w:val="FFFFFF"/>
          <w:sz w:val="28"/>
          <w:szCs w:val="28"/>
        </w:rPr>
        <w:t>--</w:t>
      </w:r>
      <w:r w:rsidRPr="005A74DA">
        <w:rPr>
          <w:rFonts w:ascii="Times New Roman" w:hAnsi="Times New Roman" w:cs="Times New Roman"/>
          <w:color w:val="000000"/>
          <w:sz w:val="28"/>
          <w:szCs w:val="28"/>
        </w:rPr>
        <w:t>01.01.2022 года</w:t>
      </w:r>
      <w:r w:rsidRPr="005A74DA">
        <w:rPr>
          <w:rFonts w:ascii="Times New Roman" w:hAnsi="Times New Roman" w:cs="Times New Roman"/>
          <w:color w:val="FFFFFF"/>
          <w:sz w:val="28"/>
          <w:szCs w:val="28"/>
        </w:rPr>
        <w:t>---</w:t>
      </w:r>
      <w:r w:rsidRPr="005A74DA">
        <w:rPr>
          <w:rFonts w:ascii="Times New Roman" w:hAnsi="Times New Roman" w:cs="Times New Roman"/>
          <w:color w:val="000000"/>
          <w:sz w:val="28"/>
          <w:szCs w:val="28"/>
        </w:rPr>
        <w:t>составила </w:t>
      </w:r>
      <w:r w:rsidRPr="005A74DA">
        <w:rPr>
          <w:rFonts w:ascii="Times New Roman" w:hAnsi="Times New Roman" w:cs="Times New Roman"/>
          <w:b/>
          <w:bCs/>
          <w:color w:val="000000"/>
          <w:sz w:val="28"/>
          <w:szCs w:val="28"/>
        </w:rPr>
        <w:t>20 318 525 915,18 руб., </w:t>
      </w:r>
      <w:r w:rsidRPr="005A74DA">
        <w:rPr>
          <w:rFonts w:ascii="Times New Roman" w:hAnsi="Times New Roman" w:cs="Times New Roman"/>
          <w:color w:val="000000"/>
          <w:sz w:val="28"/>
          <w:szCs w:val="28"/>
        </w:rPr>
        <w:t xml:space="preserve">что на </w:t>
      </w:r>
      <w:r w:rsidRPr="005A74DA">
        <w:rPr>
          <w:rFonts w:ascii="Times New Roman" w:hAnsi="Times New Roman" w:cs="Times New Roman"/>
          <w:b/>
          <w:bCs/>
          <w:color w:val="000000"/>
          <w:sz w:val="28"/>
          <w:szCs w:val="28"/>
        </w:rPr>
        <w:t>5 938 879 179,58 руб. </w:t>
      </w:r>
      <w:r w:rsidRPr="005A74DA">
        <w:rPr>
          <w:rFonts w:ascii="Times New Roman" w:hAnsi="Times New Roman" w:cs="Times New Roman"/>
          <w:color w:val="000000"/>
          <w:sz w:val="28"/>
          <w:szCs w:val="28"/>
        </w:rPr>
        <w:t>больше по сравнению с аналогичным периодом прошлого года. </w:t>
      </w:r>
    </w:p>
    <w:p w:rsidR="005A74DA" w:rsidRPr="005A74DA" w:rsidRDefault="005A74DA" w:rsidP="00431F18">
      <w:pPr>
        <w:spacing w:after="0"/>
        <w:ind w:firstLine="680"/>
        <w:jc w:val="both"/>
        <w:rPr>
          <w:rFonts w:ascii="Times New Roman" w:hAnsi="Times New Roman" w:cs="Times New Roman"/>
          <w:sz w:val="28"/>
          <w:szCs w:val="28"/>
        </w:rPr>
      </w:pPr>
      <w:r w:rsidRPr="005A74DA">
        <w:rPr>
          <w:rFonts w:ascii="Times New Roman" w:hAnsi="Times New Roman" w:cs="Times New Roman"/>
          <w:color w:val="000000"/>
          <w:sz w:val="28"/>
          <w:szCs w:val="28"/>
        </w:rPr>
        <w:t>Разница сложилась в результате:</w:t>
      </w:r>
    </w:p>
    <w:p w:rsidR="005A74DA" w:rsidRPr="005A74DA" w:rsidRDefault="005A74DA" w:rsidP="005A74DA">
      <w:pPr>
        <w:spacing w:after="0"/>
        <w:ind w:firstLine="680"/>
        <w:jc w:val="both"/>
        <w:rPr>
          <w:rFonts w:ascii="Times New Roman" w:hAnsi="Times New Roman" w:cs="Times New Roman"/>
          <w:sz w:val="28"/>
          <w:szCs w:val="28"/>
        </w:rPr>
      </w:pPr>
      <w:r w:rsidRPr="005A74DA">
        <w:rPr>
          <w:rFonts w:ascii="Times New Roman" w:hAnsi="Times New Roman" w:cs="Times New Roman"/>
          <w:color w:val="000000"/>
          <w:sz w:val="28"/>
          <w:szCs w:val="28"/>
        </w:rPr>
        <w:t>- увеличения остатка по итогу счетов </w:t>
      </w:r>
      <w:r w:rsidRPr="005A74DA">
        <w:rPr>
          <w:rFonts w:ascii="Times New Roman" w:hAnsi="Times New Roman" w:cs="Times New Roman"/>
          <w:b/>
          <w:bCs/>
          <w:color w:val="000000"/>
          <w:sz w:val="28"/>
          <w:szCs w:val="28"/>
        </w:rPr>
        <w:t>120500000</w:t>
      </w:r>
      <w:r w:rsidRPr="005A74DA">
        <w:rPr>
          <w:rFonts w:ascii="Times New Roman" w:hAnsi="Times New Roman" w:cs="Times New Roman"/>
          <w:color w:val="000000"/>
          <w:sz w:val="28"/>
          <w:szCs w:val="28"/>
        </w:rPr>
        <w:t>,</w:t>
      </w:r>
      <w:r w:rsidRPr="005A74DA">
        <w:rPr>
          <w:rFonts w:ascii="Times New Roman" w:hAnsi="Times New Roman" w:cs="Times New Roman"/>
          <w:b/>
          <w:bCs/>
          <w:color w:val="000000"/>
          <w:sz w:val="28"/>
          <w:szCs w:val="28"/>
        </w:rPr>
        <w:t xml:space="preserve"> 120600000,120900000 </w:t>
      </w:r>
      <w:r w:rsidRPr="005A74DA">
        <w:rPr>
          <w:rFonts w:ascii="Times New Roman" w:hAnsi="Times New Roman" w:cs="Times New Roman"/>
          <w:color w:val="000000"/>
          <w:sz w:val="28"/>
          <w:szCs w:val="28"/>
        </w:rPr>
        <w:t xml:space="preserve">сумма </w:t>
      </w:r>
      <w:r w:rsidRPr="005A74DA">
        <w:rPr>
          <w:rFonts w:ascii="Times New Roman" w:hAnsi="Times New Roman" w:cs="Times New Roman"/>
          <w:b/>
          <w:bCs/>
          <w:color w:val="000000"/>
          <w:sz w:val="28"/>
          <w:szCs w:val="28"/>
        </w:rPr>
        <w:t>5 939 919 482,70 руб.;</w:t>
      </w:r>
    </w:p>
    <w:p w:rsidR="005A74DA" w:rsidRDefault="005A74DA" w:rsidP="005A74DA">
      <w:pPr>
        <w:spacing w:after="0"/>
        <w:ind w:firstLine="680"/>
        <w:jc w:val="both"/>
        <w:rPr>
          <w:rFonts w:ascii="Times New Roman" w:hAnsi="Times New Roman" w:cs="Times New Roman"/>
          <w:color w:val="000000"/>
          <w:sz w:val="28"/>
          <w:szCs w:val="28"/>
        </w:rPr>
      </w:pPr>
      <w:r w:rsidRPr="005A74DA">
        <w:rPr>
          <w:rFonts w:ascii="Times New Roman" w:hAnsi="Times New Roman" w:cs="Times New Roman"/>
          <w:color w:val="000000"/>
          <w:sz w:val="28"/>
          <w:szCs w:val="28"/>
        </w:rPr>
        <w:t>- уменьшения остатка по итогу счета </w:t>
      </w:r>
      <w:r w:rsidRPr="005A74DA">
        <w:rPr>
          <w:rFonts w:ascii="Times New Roman" w:hAnsi="Times New Roman" w:cs="Times New Roman"/>
          <w:b/>
          <w:bCs/>
          <w:color w:val="000000"/>
          <w:sz w:val="28"/>
          <w:szCs w:val="28"/>
        </w:rPr>
        <w:t>130300000,</w:t>
      </w:r>
      <w:r w:rsidRPr="005A74DA">
        <w:rPr>
          <w:rFonts w:ascii="Times New Roman" w:hAnsi="Times New Roman" w:cs="Times New Roman"/>
          <w:color w:val="000000"/>
          <w:sz w:val="28"/>
          <w:szCs w:val="28"/>
        </w:rPr>
        <w:t xml:space="preserve"> сумма </w:t>
      </w:r>
      <w:r w:rsidRPr="005A74DA">
        <w:rPr>
          <w:rFonts w:ascii="Times New Roman" w:hAnsi="Times New Roman" w:cs="Times New Roman"/>
          <w:b/>
          <w:bCs/>
          <w:color w:val="000000"/>
          <w:sz w:val="28"/>
          <w:szCs w:val="28"/>
        </w:rPr>
        <w:t>1 040 303,12</w:t>
      </w:r>
      <w:r w:rsidRPr="005A74DA">
        <w:rPr>
          <w:rFonts w:ascii="Times New Roman" w:hAnsi="Times New Roman" w:cs="Times New Roman"/>
          <w:color w:val="000000"/>
          <w:sz w:val="28"/>
          <w:szCs w:val="28"/>
        </w:rPr>
        <w:t xml:space="preserve"> руб.</w:t>
      </w:r>
    </w:p>
    <w:p w:rsidR="001245E7" w:rsidRPr="001245E7" w:rsidRDefault="001245E7" w:rsidP="001245E7">
      <w:pPr>
        <w:spacing w:after="0"/>
        <w:ind w:firstLine="680"/>
        <w:jc w:val="right"/>
        <w:rPr>
          <w:rFonts w:ascii="Times New Roman" w:hAnsi="Times New Roman" w:cs="Times New Roman"/>
          <w:sz w:val="24"/>
          <w:szCs w:val="24"/>
        </w:rPr>
      </w:pPr>
      <w:r w:rsidRPr="001245E7">
        <w:rPr>
          <w:rFonts w:ascii="Times New Roman" w:hAnsi="Times New Roman" w:cs="Times New Roman"/>
          <w:sz w:val="24"/>
          <w:szCs w:val="24"/>
        </w:rPr>
        <w:t>руб.</w:t>
      </w:r>
    </w:p>
    <w:tbl>
      <w:tblPr>
        <w:tblOverlap w:val="neve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2551"/>
        <w:gridCol w:w="2410"/>
        <w:gridCol w:w="2835"/>
      </w:tblGrid>
      <w:tr w:rsidR="0054323B" w:rsidTr="0054323B">
        <w:tc>
          <w:tcPr>
            <w:tcW w:w="1985" w:type="dxa"/>
            <w:tcMar>
              <w:top w:w="0" w:type="dxa"/>
              <w:left w:w="100" w:type="dxa"/>
              <w:bottom w:w="0" w:type="dxa"/>
              <w:right w:w="100" w:type="dxa"/>
            </w:tcMar>
          </w:tcPr>
          <w:p w:rsidR="001245E7" w:rsidRPr="001245E7" w:rsidRDefault="001245E7" w:rsidP="001245E7">
            <w:pPr>
              <w:spacing w:after="0"/>
              <w:jc w:val="center"/>
              <w:rPr>
                <w:rFonts w:ascii="Times New Roman" w:hAnsi="Times New Roman" w:cs="Times New Roman"/>
              </w:rPr>
            </w:pPr>
            <w:r w:rsidRPr="001245E7">
              <w:rPr>
                <w:rFonts w:ascii="Times New Roman" w:hAnsi="Times New Roman" w:cs="Times New Roman"/>
                <w:color w:val="000000"/>
                <w:sz w:val="28"/>
                <w:szCs w:val="28"/>
              </w:rPr>
              <w:t>Номер счета.</w:t>
            </w:r>
          </w:p>
        </w:tc>
        <w:tc>
          <w:tcPr>
            <w:tcW w:w="2551" w:type="dxa"/>
            <w:tcMar>
              <w:top w:w="0" w:type="dxa"/>
              <w:left w:w="100" w:type="dxa"/>
              <w:bottom w:w="0" w:type="dxa"/>
              <w:right w:w="100" w:type="dxa"/>
            </w:tcMar>
          </w:tcPr>
          <w:p w:rsidR="001245E7" w:rsidRPr="001245E7" w:rsidRDefault="001245E7" w:rsidP="001245E7">
            <w:pPr>
              <w:spacing w:after="0"/>
              <w:jc w:val="center"/>
              <w:rPr>
                <w:rFonts w:ascii="Times New Roman" w:hAnsi="Times New Roman" w:cs="Times New Roman"/>
              </w:rPr>
            </w:pPr>
            <w:r w:rsidRPr="001245E7">
              <w:rPr>
                <w:rFonts w:ascii="Times New Roman" w:hAnsi="Times New Roman" w:cs="Times New Roman"/>
                <w:color w:val="000000"/>
                <w:sz w:val="28"/>
                <w:szCs w:val="28"/>
              </w:rPr>
              <w:t> начало 2022г.</w:t>
            </w:r>
          </w:p>
        </w:tc>
        <w:tc>
          <w:tcPr>
            <w:tcW w:w="2410" w:type="dxa"/>
            <w:tcMar>
              <w:top w:w="0" w:type="dxa"/>
              <w:left w:w="100" w:type="dxa"/>
              <w:bottom w:w="0" w:type="dxa"/>
              <w:right w:w="100" w:type="dxa"/>
            </w:tcMar>
          </w:tcPr>
          <w:p w:rsidR="001245E7" w:rsidRPr="001245E7" w:rsidRDefault="001245E7" w:rsidP="001245E7">
            <w:pPr>
              <w:spacing w:after="0"/>
              <w:jc w:val="center"/>
              <w:rPr>
                <w:rFonts w:ascii="Times New Roman" w:hAnsi="Times New Roman" w:cs="Times New Roman"/>
              </w:rPr>
            </w:pPr>
            <w:r w:rsidRPr="001245E7">
              <w:rPr>
                <w:rFonts w:ascii="Times New Roman" w:hAnsi="Times New Roman" w:cs="Times New Roman"/>
                <w:color w:val="000000"/>
                <w:sz w:val="28"/>
                <w:szCs w:val="28"/>
              </w:rPr>
              <w:t> конец 2022г.</w:t>
            </w:r>
          </w:p>
        </w:tc>
        <w:tc>
          <w:tcPr>
            <w:tcW w:w="2835" w:type="dxa"/>
            <w:tcMar>
              <w:top w:w="0" w:type="dxa"/>
              <w:left w:w="100" w:type="dxa"/>
              <w:bottom w:w="0" w:type="dxa"/>
              <w:right w:w="100" w:type="dxa"/>
            </w:tcMar>
          </w:tcPr>
          <w:p w:rsidR="001245E7" w:rsidRPr="001245E7" w:rsidRDefault="001245E7" w:rsidP="001245E7">
            <w:pPr>
              <w:spacing w:after="0"/>
              <w:jc w:val="center"/>
              <w:rPr>
                <w:rFonts w:ascii="Times New Roman" w:hAnsi="Times New Roman" w:cs="Times New Roman"/>
              </w:rPr>
            </w:pPr>
            <w:r w:rsidRPr="001245E7">
              <w:rPr>
                <w:rFonts w:ascii="Times New Roman" w:hAnsi="Times New Roman" w:cs="Times New Roman"/>
                <w:color w:val="000000"/>
                <w:sz w:val="28"/>
                <w:szCs w:val="28"/>
              </w:rPr>
              <w:t>отклонение.</w:t>
            </w:r>
          </w:p>
        </w:tc>
      </w:tr>
      <w:tr w:rsidR="0054323B" w:rsidTr="0054323B">
        <w:tc>
          <w:tcPr>
            <w:tcW w:w="1985" w:type="dxa"/>
            <w:tcMar>
              <w:top w:w="0" w:type="dxa"/>
              <w:left w:w="100" w:type="dxa"/>
              <w:bottom w:w="0" w:type="dxa"/>
              <w:right w:w="100" w:type="dxa"/>
            </w:tcMar>
          </w:tcPr>
          <w:p w:rsidR="001245E7" w:rsidRPr="001245E7" w:rsidRDefault="001245E7" w:rsidP="001245E7">
            <w:pPr>
              <w:spacing w:after="0"/>
              <w:jc w:val="center"/>
              <w:rPr>
                <w:rFonts w:ascii="Times New Roman" w:hAnsi="Times New Roman" w:cs="Times New Roman"/>
              </w:rPr>
            </w:pPr>
            <w:r w:rsidRPr="001245E7">
              <w:rPr>
                <w:rFonts w:ascii="Times New Roman" w:hAnsi="Times New Roman" w:cs="Times New Roman"/>
                <w:color w:val="000000"/>
                <w:sz w:val="28"/>
                <w:szCs w:val="28"/>
              </w:rPr>
              <w:t>20511.</w:t>
            </w:r>
          </w:p>
        </w:tc>
        <w:tc>
          <w:tcPr>
            <w:tcW w:w="2551" w:type="dxa"/>
            <w:tcMar>
              <w:top w:w="0" w:type="dxa"/>
              <w:left w:w="100" w:type="dxa"/>
              <w:bottom w:w="0" w:type="dxa"/>
              <w:right w:w="100" w:type="dxa"/>
            </w:tcMar>
            <w:vAlign w:val="bottom"/>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324 668 069,34</w:t>
            </w:r>
          </w:p>
        </w:tc>
        <w:tc>
          <w:tcPr>
            <w:tcW w:w="2410" w:type="dxa"/>
            <w:tcMar>
              <w:top w:w="0" w:type="dxa"/>
              <w:left w:w="100" w:type="dxa"/>
              <w:bottom w:w="0" w:type="dxa"/>
              <w:right w:w="100" w:type="dxa"/>
            </w:tcMar>
            <w:vAlign w:val="bottom"/>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331 751 701,55</w:t>
            </w:r>
          </w:p>
        </w:tc>
        <w:tc>
          <w:tcPr>
            <w:tcW w:w="2835"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7 083 632,21</w:t>
            </w:r>
          </w:p>
        </w:tc>
      </w:tr>
      <w:tr w:rsidR="0054323B" w:rsidTr="0054323B">
        <w:tc>
          <w:tcPr>
            <w:tcW w:w="1985" w:type="dxa"/>
            <w:tcMar>
              <w:top w:w="0" w:type="dxa"/>
              <w:left w:w="100" w:type="dxa"/>
              <w:bottom w:w="0" w:type="dxa"/>
              <w:right w:w="100" w:type="dxa"/>
            </w:tcMar>
          </w:tcPr>
          <w:p w:rsidR="001245E7" w:rsidRPr="001245E7" w:rsidRDefault="001245E7" w:rsidP="001245E7">
            <w:pPr>
              <w:spacing w:after="0"/>
              <w:jc w:val="center"/>
              <w:rPr>
                <w:rFonts w:ascii="Times New Roman" w:hAnsi="Times New Roman" w:cs="Times New Roman"/>
              </w:rPr>
            </w:pPr>
            <w:r w:rsidRPr="001245E7">
              <w:rPr>
                <w:rFonts w:ascii="Times New Roman" w:hAnsi="Times New Roman" w:cs="Times New Roman"/>
                <w:color w:val="000000"/>
                <w:sz w:val="28"/>
                <w:szCs w:val="28"/>
              </w:rPr>
              <w:t>20512.</w:t>
            </w:r>
          </w:p>
        </w:tc>
        <w:tc>
          <w:tcPr>
            <w:tcW w:w="2551"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0,00</w:t>
            </w:r>
          </w:p>
        </w:tc>
        <w:tc>
          <w:tcPr>
            <w:tcW w:w="2410"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0,00</w:t>
            </w:r>
          </w:p>
        </w:tc>
        <w:tc>
          <w:tcPr>
            <w:tcW w:w="2835"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0,00</w:t>
            </w:r>
          </w:p>
        </w:tc>
      </w:tr>
      <w:tr w:rsidR="0054323B" w:rsidTr="0054323B">
        <w:tc>
          <w:tcPr>
            <w:tcW w:w="1985" w:type="dxa"/>
            <w:tcMar>
              <w:top w:w="0" w:type="dxa"/>
              <w:left w:w="100" w:type="dxa"/>
              <w:bottom w:w="0" w:type="dxa"/>
              <w:right w:w="100" w:type="dxa"/>
            </w:tcMar>
          </w:tcPr>
          <w:p w:rsidR="001245E7" w:rsidRPr="001245E7" w:rsidRDefault="001245E7" w:rsidP="001245E7">
            <w:pPr>
              <w:spacing w:after="0"/>
              <w:jc w:val="center"/>
              <w:rPr>
                <w:rFonts w:ascii="Times New Roman" w:hAnsi="Times New Roman" w:cs="Times New Roman"/>
              </w:rPr>
            </w:pPr>
            <w:r w:rsidRPr="001245E7">
              <w:rPr>
                <w:rFonts w:ascii="Times New Roman" w:hAnsi="Times New Roman" w:cs="Times New Roman"/>
                <w:color w:val="000000"/>
                <w:sz w:val="28"/>
                <w:szCs w:val="28"/>
              </w:rPr>
              <w:t>20521.</w:t>
            </w:r>
          </w:p>
        </w:tc>
        <w:tc>
          <w:tcPr>
            <w:tcW w:w="2551"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607 972 822,30</w:t>
            </w:r>
          </w:p>
        </w:tc>
        <w:tc>
          <w:tcPr>
            <w:tcW w:w="2410" w:type="dxa"/>
            <w:tcMar>
              <w:top w:w="0" w:type="dxa"/>
              <w:left w:w="100" w:type="dxa"/>
              <w:bottom w:w="0" w:type="dxa"/>
              <w:right w:w="100" w:type="dxa"/>
            </w:tcMar>
            <w:vAlign w:val="bottom"/>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2 584 652 617,71</w:t>
            </w:r>
          </w:p>
        </w:tc>
        <w:tc>
          <w:tcPr>
            <w:tcW w:w="2835"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1 976 679 795,41</w:t>
            </w:r>
          </w:p>
        </w:tc>
      </w:tr>
      <w:tr w:rsidR="0054323B" w:rsidTr="0054323B">
        <w:tc>
          <w:tcPr>
            <w:tcW w:w="1985" w:type="dxa"/>
            <w:tcMar>
              <w:top w:w="0" w:type="dxa"/>
              <w:left w:w="100" w:type="dxa"/>
              <w:bottom w:w="0" w:type="dxa"/>
              <w:right w:w="100" w:type="dxa"/>
            </w:tcMar>
          </w:tcPr>
          <w:p w:rsidR="001245E7" w:rsidRPr="001245E7" w:rsidRDefault="001245E7" w:rsidP="001245E7">
            <w:pPr>
              <w:spacing w:after="0"/>
              <w:jc w:val="center"/>
              <w:rPr>
                <w:rFonts w:ascii="Times New Roman" w:hAnsi="Times New Roman" w:cs="Times New Roman"/>
              </w:rPr>
            </w:pPr>
            <w:r w:rsidRPr="001245E7">
              <w:rPr>
                <w:rFonts w:ascii="Times New Roman" w:hAnsi="Times New Roman" w:cs="Times New Roman"/>
                <w:color w:val="000000"/>
                <w:sz w:val="28"/>
                <w:szCs w:val="28"/>
              </w:rPr>
              <w:t>20523.</w:t>
            </w:r>
          </w:p>
        </w:tc>
        <w:tc>
          <w:tcPr>
            <w:tcW w:w="2551"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13 172 094 334,29</w:t>
            </w:r>
          </w:p>
        </w:tc>
        <w:tc>
          <w:tcPr>
            <w:tcW w:w="2410" w:type="dxa"/>
            <w:tcMar>
              <w:top w:w="0" w:type="dxa"/>
              <w:left w:w="100" w:type="dxa"/>
              <w:bottom w:w="0" w:type="dxa"/>
              <w:right w:w="100" w:type="dxa"/>
            </w:tcMar>
            <w:vAlign w:val="bottom"/>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15 822 868 760,51</w:t>
            </w:r>
          </w:p>
        </w:tc>
        <w:tc>
          <w:tcPr>
            <w:tcW w:w="2835"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2 650 774 426,22.</w:t>
            </w:r>
          </w:p>
        </w:tc>
      </w:tr>
      <w:tr w:rsidR="0054323B" w:rsidTr="0054323B">
        <w:tc>
          <w:tcPr>
            <w:tcW w:w="1985" w:type="dxa"/>
            <w:tcMar>
              <w:top w:w="0" w:type="dxa"/>
              <w:left w:w="100" w:type="dxa"/>
              <w:bottom w:w="0" w:type="dxa"/>
              <w:right w:w="100" w:type="dxa"/>
            </w:tcMar>
          </w:tcPr>
          <w:p w:rsidR="001245E7" w:rsidRPr="001245E7" w:rsidRDefault="001245E7" w:rsidP="001245E7">
            <w:pPr>
              <w:spacing w:after="0"/>
              <w:jc w:val="center"/>
              <w:rPr>
                <w:rFonts w:ascii="Times New Roman" w:hAnsi="Times New Roman" w:cs="Times New Roman"/>
              </w:rPr>
            </w:pPr>
            <w:r w:rsidRPr="001245E7">
              <w:rPr>
                <w:rFonts w:ascii="Times New Roman" w:hAnsi="Times New Roman" w:cs="Times New Roman"/>
                <w:color w:val="000000"/>
                <w:sz w:val="28"/>
                <w:szCs w:val="28"/>
              </w:rPr>
              <w:t>20527.</w:t>
            </w:r>
          </w:p>
        </w:tc>
        <w:tc>
          <w:tcPr>
            <w:tcW w:w="2551" w:type="dxa"/>
            <w:tcMar>
              <w:top w:w="0" w:type="dxa"/>
              <w:left w:w="100" w:type="dxa"/>
              <w:bottom w:w="0" w:type="dxa"/>
              <w:right w:w="100" w:type="dxa"/>
            </w:tcMar>
          </w:tcPr>
          <w:p w:rsidR="001245E7" w:rsidRPr="001245E7" w:rsidRDefault="001245E7" w:rsidP="001245E7">
            <w:pPr>
              <w:spacing w:after="0" w:line="1" w:lineRule="auto"/>
              <w:jc w:val="both"/>
              <w:rPr>
                <w:rFonts w:ascii="Times New Roman" w:hAnsi="Times New Roman" w:cs="Times New Roman"/>
              </w:rPr>
            </w:pPr>
          </w:p>
        </w:tc>
        <w:tc>
          <w:tcPr>
            <w:tcW w:w="2410"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0,00</w:t>
            </w:r>
          </w:p>
        </w:tc>
        <w:tc>
          <w:tcPr>
            <w:tcW w:w="2835"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0,00</w:t>
            </w:r>
          </w:p>
        </w:tc>
      </w:tr>
      <w:tr w:rsidR="0054323B" w:rsidTr="0054323B">
        <w:tc>
          <w:tcPr>
            <w:tcW w:w="1985" w:type="dxa"/>
            <w:tcMar>
              <w:top w:w="0" w:type="dxa"/>
              <w:left w:w="100" w:type="dxa"/>
              <w:bottom w:w="0" w:type="dxa"/>
              <w:right w:w="100" w:type="dxa"/>
            </w:tcMar>
          </w:tcPr>
          <w:p w:rsidR="001245E7" w:rsidRPr="001245E7" w:rsidRDefault="001245E7" w:rsidP="001245E7">
            <w:pPr>
              <w:spacing w:after="0"/>
              <w:jc w:val="center"/>
              <w:rPr>
                <w:rFonts w:ascii="Times New Roman" w:hAnsi="Times New Roman" w:cs="Times New Roman"/>
              </w:rPr>
            </w:pPr>
            <w:r w:rsidRPr="001245E7">
              <w:rPr>
                <w:rFonts w:ascii="Times New Roman" w:hAnsi="Times New Roman" w:cs="Times New Roman"/>
                <w:color w:val="000000"/>
                <w:sz w:val="28"/>
                <w:szCs w:val="28"/>
              </w:rPr>
              <w:t>20541.</w:t>
            </w:r>
          </w:p>
        </w:tc>
        <w:tc>
          <w:tcPr>
            <w:tcW w:w="2551"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58 000,00</w:t>
            </w:r>
          </w:p>
        </w:tc>
        <w:tc>
          <w:tcPr>
            <w:tcW w:w="2410" w:type="dxa"/>
            <w:tcMar>
              <w:top w:w="0" w:type="dxa"/>
              <w:left w:w="100" w:type="dxa"/>
              <w:bottom w:w="0" w:type="dxa"/>
              <w:right w:w="100" w:type="dxa"/>
            </w:tcMar>
            <w:vAlign w:val="bottom"/>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58 000,00</w:t>
            </w:r>
          </w:p>
        </w:tc>
        <w:tc>
          <w:tcPr>
            <w:tcW w:w="2835"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0,00</w:t>
            </w:r>
          </w:p>
        </w:tc>
      </w:tr>
      <w:tr w:rsidR="0054323B" w:rsidTr="0054323B">
        <w:tc>
          <w:tcPr>
            <w:tcW w:w="1985" w:type="dxa"/>
            <w:tcMar>
              <w:top w:w="0" w:type="dxa"/>
              <w:left w:w="100" w:type="dxa"/>
              <w:bottom w:w="0" w:type="dxa"/>
              <w:right w:w="100" w:type="dxa"/>
            </w:tcMar>
          </w:tcPr>
          <w:p w:rsidR="001245E7" w:rsidRPr="001245E7" w:rsidRDefault="001245E7" w:rsidP="001245E7">
            <w:pPr>
              <w:spacing w:after="0"/>
              <w:jc w:val="center"/>
              <w:rPr>
                <w:rFonts w:ascii="Times New Roman" w:hAnsi="Times New Roman" w:cs="Times New Roman"/>
              </w:rPr>
            </w:pPr>
            <w:r w:rsidRPr="001245E7">
              <w:rPr>
                <w:rFonts w:ascii="Times New Roman" w:hAnsi="Times New Roman" w:cs="Times New Roman"/>
                <w:color w:val="000000"/>
                <w:sz w:val="28"/>
                <w:szCs w:val="28"/>
              </w:rPr>
              <w:t>20545.</w:t>
            </w:r>
          </w:p>
        </w:tc>
        <w:tc>
          <w:tcPr>
            <w:tcW w:w="2551"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22 300 417,45</w:t>
            </w:r>
          </w:p>
        </w:tc>
        <w:tc>
          <w:tcPr>
            <w:tcW w:w="2410" w:type="dxa"/>
            <w:tcMar>
              <w:top w:w="0" w:type="dxa"/>
              <w:left w:w="100" w:type="dxa"/>
              <w:bottom w:w="0" w:type="dxa"/>
              <w:right w:w="100" w:type="dxa"/>
            </w:tcMar>
            <w:vAlign w:val="bottom"/>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28 004 478,25</w:t>
            </w:r>
          </w:p>
        </w:tc>
        <w:tc>
          <w:tcPr>
            <w:tcW w:w="2835"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5 704 060,80</w:t>
            </w:r>
          </w:p>
        </w:tc>
      </w:tr>
      <w:tr w:rsidR="0054323B" w:rsidTr="0054323B">
        <w:tc>
          <w:tcPr>
            <w:tcW w:w="1985" w:type="dxa"/>
            <w:tcMar>
              <w:top w:w="0" w:type="dxa"/>
              <w:left w:w="100" w:type="dxa"/>
              <w:bottom w:w="0" w:type="dxa"/>
              <w:right w:w="100" w:type="dxa"/>
            </w:tcMar>
          </w:tcPr>
          <w:p w:rsidR="001245E7" w:rsidRPr="001245E7" w:rsidRDefault="001245E7" w:rsidP="001245E7">
            <w:pPr>
              <w:spacing w:after="0"/>
              <w:jc w:val="center"/>
              <w:rPr>
                <w:rFonts w:ascii="Times New Roman" w:hAnsi="Times New Roman" w:cs="Times New Roman"/>
              </w:rPr>
            </w:pPr>
            <w:r w:rsidRPr="001245E7">
              <w:rPr>
                <w:rFonts w:ascii="Times New Roman" w:hAnsi="Times New Roman" w:cs="Times New Roman"/>
                <w:color w:val="000000"/>
                <w:sz w:val="28"/>
                <w:szCs w:val="28"/>
              </w:rPr>
              <w:t>20551.</w:t>
            </w:r>
          </w:p>
        </w:tc>
        <w:tc>
          <w:tcPr>
            <w:tcW w:w="2551"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142 804 000,00</w:t>
            </w:r>
          </w:p>
        </w:tc>
        <w:tc>
          <w:tcPr>
            <w:tcW w:w="2410" w:type="dxa"/>
            <w:tcMar>
              <w:top w:w="0" w:type="dxa"/>
              <w:left w:w="100" w:type="dxa"/>
              <w:bottom w:w="0" w:type="dxa"/>
              <w:right w:w="100" w:type="dxa"/>
            </w:tcMar>
            <w:vAlign w:val="bottom"/>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681 999 420,00</w:t>
            </w:r>
          </w:p>
        </w:tc>
        <w:tc>
          <w:tcPr>
            <w:tcW w:w="2835"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539 195 420,00</w:t>
            </w:r>
          </w:p>
        </w:tc>
      </w:tr>
      <w:tr w:rsidR="0054323B" w:rsidTr="0054323B">
        <w:tc>
          <w:tcPr>
            <w:tcW w:w="1985" w:type="dxa"/>
            <w:tcMar>
              <w:top w:w="0" w:type="dxa"/>
              <w:left w:w="100" w:type="dxa"/>
              <w:bottom w:w="0" w:type="dxa"/>
              <w:right w:w="100" w:type="dxa"/>
            </w:tcMar>
          </w:tcPr>
          <w:p w:rsidR="001245E7" w:rsidRPr="001245E7" w:rsidRDefault="001245E7" w:rsidP="001245E7">
            <w:pPr>
              <w:spacing w:after="0"/>
              <w:jc w:val="center"/>
              <w:rPr>
                <w:rFonts w:ascii="Times New Roman" w:hAnsi="Times New Roman" w:cs="Times New Roman"/>
              </w:rPr>
            </w:pPr>
            <w:r w:rsidRPr="001245E7">
              <w:rPr>
                <w:rFonts w:ascii="Times New Roman" w:hAnsi="Times New Roman" w:cs="Times New Roman"/>
                <w:color w:val="000000"/>
                <w:sz w:val="28"/>
                <w:szCs w:val="28"/>
              </w:rPr>
              <w:t>20553.</w:t>
            </w:r>
          </w:p>
        </w:tc>
        <w:tc>
          <w:tcPr>
            <w:tcW w:w="2551"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1 482,84</w:t>
            </w:r>
          </w:p>
        </w:tc>
        <w:tc>
          <w:tcPr>
            <w:tcW w:w="2410"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0,00</w:t>
            </w:r>
          </w:p>
        </w:tc>
        <w:tc>
          <w:tcPr>
            <w:tcW w:w="2835"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-1 482,84</w:t>
            </w:r>
          </w:p>
        </w:tc>
      </w:tr>
      <w:tr w:rsidR="0054323B" w:rsidTr="0054323B">
        <w:tc>
          <w:tcPr>
            <w:tcW w:w="1985" w:type="dxa"/>
            <w:tcMar>
              <w:top w:w="0" w:type="dxa"/>
              <w:left w:w="100" w:type="dxa"/>
              <w:bottom w:w="0" w:type="dxa"/>
              <w:right w:w="100" w:type="dxa"/>
            </w:tcMar>
          </w:tcPr>
          <w:p w:rsidR="001245E7" w:rsidRPr="001245E7" w:rsidRDefault="001245E7" w:rsidP="001245E7">
            <w:pPr>
              <w:spacing w:after="0"/>
              <w:jc w:val="center"/>
              <w:rPr>
                <w:rFonts w:ascii="Times New Roman" w:hAnsi="Times New Roman" w:cs="Times New Roman"/>
              </w:rPr>
            </w:pPr>
            <w:r w:rsidRPr="001245E7">
              <w:rPr>
                <w:rFonts w:ascii="Times New Roman" w:hAnsi="Times New Roman" w:cs="Times New Roman"/>
                <w:color w:val="000000"/>
                <w:sz w:val="28"/>
                <w:szCs w:val="28"/>
              </w:rPr>
              <w:lastRenderedPageBreak/>
              <w:t>20561.</w:t>
            </w:r>
          </w:p>
        </w:tc>
        <w:tc>
          <w:tcPr>
            <w:tcW w:w="2551"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0,00</w:t>
            </w:r>
          </w:p>
        </w:tc>
        <w:tc>
          <w:tcPr>
            <w:tcW w:w="2410" w:type="dxa"/>
            <w:tcMar>
              <w:top w:w="0" w:type="dxa"/>
              <w:left w:w="100" w:type="dxa"/>
              <w:bottom w:w="0" w:type="dxa"/>
              <w:right w:w="100" w:type="dxa"/>
            </w:tcMar>
            <w:vAlign w:val="bottom"/>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312 301 196,00</w:t>
            </w:r>
          </w:p>
        </w:tc>
        <w:tc>
          <w:tcPr>
            <w:tcW w:w="2835"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312 301 196,00</w:t>
            </w:r>
          </w:p>
        </w:tc>
      </w:tr>
      <w:tr w:rsidR="0054323B" w:rsidTr="0054323B">
        <w:tc>
          <w:tcPr>
            <w:tcW w:w="1985" w:type="dxa"/>
            <w:tcMar>
              <w:top w:w="0" w:type="dxa"/>
              <w:left w:w="100" w:type="dxa"/>
              <w:bottom w:w="0" w:type="dxa"/>
              <w:right w:w="100" w:type="dxa"/>
            </w:tcMar>
          </w:tcPr>
          <w:p w:rsidR="001245E7" w:rsidRPr="001245E7" w:rsidRDefault="001245E7" w:rsidP="001245E7">
            <w:pPr>
              <w:spacing w:after="0"/>
              <w:jc w:val="center"/>
              <w:rPr>
                <w:rFonts w:ascii="Times New Roman" w:hAnsi="Times New Roman" w:cs="Times New Roman"/>
              </w:rPr>
            </w:pPr>
            <w:r w:rsidRPr="001245E7">
              <w:rPr>
                <w:rFonts w:ascii="Times New Roman" w:hAnsi="Times New Roman" w:cs="Times New Roman"/>
                <w:color w:val="000000"/>
                <w:sz w:val="28"/>
                <w:szCs w:val="28"/>
              </w:rPr>
              <w:t>20563.</w:t>
            </w:r>
          </w:p>
        </w:tc>
        <w:tc>
          <w:tcPr>
            <w:tcW w:w="2551"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832 232,02</w:t>
            </w:r>
          </w:p>
        </w:tc>
        <w:tc>
          <w:tcPr>
            <w:tcW w:w="2410"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0,00</w:t>
            </w:r>
          </w:p>
        </w:tc>
        <w:tc>
          <w:tcPr>
            <w:tcW w:w="2835"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-832 232,02</w:t>
            </w:r>
          </w:p>
        </w:tc>
      </w:tr>
      <w:tr w:rsidR="0054323B" w:rsidTr="0054323B">
        <w:tc>
          <w:tcPr>
            <w:tcW w:w="1985" w:type="dxa"/>
            <w:tcMar>
              <w:top w:w="0" w:type="dxa"/>
              <w:left w:w="100" w:type="dxa"/>
              <w:bottom w:w="0" w:type="dxa"/>
              <w:right w:w="100" w:type="dxa"/>
            </w:tcMar>
          </w:tcPr>
          <w:p w:rsidR="001245E7" w:rsidRPr="001245E7" w:rsidRDefault="001245E7" w:rsidP="001245E7">
            <w:pPr>
              <w:spacing w:after="0"/>
              <w:jc w:val="center"/>
              <w:rPr>
                <w:rFonts w:ascii="Times New Roman" w:hAnsi="Times New Roman" w:cs="Times New Roman"/>
              </w:rPr>
            </w:pPr>
            <w:r w:rsidRPr="001245E7">
              <w:rPr>
                <w:rFonts w:ascii="Times New Roman" w:hAnsi="Times New Roman" w:cs="Times New Roman"/>
                <w:color w:val="000000"/>
                <w:sz w:val="28"/>
                <w:szCs w:val="28"/>
              </w:rPr>
              <w:t>20571.</w:t>
            </w:r>
          </w:p>
        </w:tc>
        <w:tc>
          <w:tcPr>
            <w:tcW w:w="2551"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52 402 742,67</w:t>
            </w:r>
          </w:p>
        </w:tc>
        <w:tc>
          <w:tcPr>
            <w:tcW w:w="2410" w:type="dxa"/>
            <w:tcMar>
              <w:top w:w="0" w:type="dxa"/>
              <w:left w:w="100" w:type="dxa"/>
              <w:bottom w:w="0" w:type="dxa"/>
              <w:right w:w="100" w:type="dxa"/>
            </w:tcMar>
            <w:vAlign w:val="bottom"/>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47 258 214,52</w:t>
            </w:r>
          </w:p>
        </w:tc>
        <w:tc>
          <w:tcPr>
            <w:tcW w:w="2835"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-5 144 528,15</w:t>
            </w:r>
          </w:p>
        </w:tc>
      </w:tr>
      <w:tr w:rsidR="0054323B" w:rsidTr="0054323B">
        <w:tc>
          <w:tcPr>
            <w:tcW w:w="1985" w:type="dxa"/>
            <w:tcMar>
              <w:top w:w="0" w:type="dxa"/>
              <w:left w:w="100" w:type="dxa"/>
              <w:bottom w:w="0" w:type="dxa"/>
              <w:right w:w="100" w:type="dxa"/>
            </w:tcMar>
          </w:tcPr>
          <w:p w:rsidR="001245E7" w:rsidRPr="001245E7" w:rsidRDefault="001245E7" w:rsidP="001245E7">
            <w:pPr>
              <w:spacing w:after="0"/>
              <w:jc w:val="center"/>
              <w:rPr>
                <w:rFonts w:ascii="Times New Roman" w:hAnsi="Times New Roman" w:cs="Times New Roman"/>
              </w:rPr>
            </w:pPr>
            <w:r w:rsidRPr="001245E7">
              <w:rPr>
                <w:rFonts w:ascii="Times New Roman" w:hAnsi="Times New Roman" w:cs="Times New Roman"/>
                <w:color w:val="000000"/>
                <w:sz w:val="28"/>
                <w:szCs w:val="28"/>
              </w:rPr>
              <w:t>20589.</w:t>
            </w:r>
          </w:p>
        </w:tc>
        <w:tc>
          <w:tcPr>
            <w:tcW w:w="2551"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29 516 082,66</w:t>
            </w:r>
          </w:p>
        </w:tc>
        <w:tc>
          <w:tcPr>
            <w:tcW w:w="2410" w:type="dxa"/>
            <w:tcMar>
              <w:top w:w="0" w:type="dxa"/>
              <w:left w:w="100" w:type="dxa"/>
              <w:bottom w:w="0" w:type="dxa"/>
              <w:right w:w="100" w:type="dxa"/>
            </w:tcMar>
            <w:vAlign w:val="bottom"/>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29 983 397,97</w:t>
            </w:r>
          </w:p>
        </w:tc>
        <w:tc>
          <w:tcPr>
            <w:tcW w:w="2835"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467 315,31</w:t>
            </w:r>
          </w:p>
        </w:tc>
      </w:tr>
      <w:tr w:rsidR="0054323B" w:rsidTr="0054323B">
        <w:tc>
          <w:tcPr>
            <w:tcW w:w="1985" w:type="dxa"/>
            <w:tcMar>
              <w:top w:w="0" w:type="dxa"/>
              <w:left w:w="100" w:type="dxa"/>
              <w:bottom w:w="0" w:type="dxa"/>
              <w:right w:w="100" w:type="dxa"/>
            </w:tcMar>
          </w:tcPr>
          <w:p w:rsidR="001245E7" w:rsidRPr="001245E7" w:rsidRDefault="001245E7" w:rsidP="001245E7">
            <w:pPr>
              <w:spacing w:after="0"/>
              <w:jc w:val="center"/>
              <w:rPr>
                <w:rFonts w:ascii="Times New Roman" w:hAnsi="Times New Roman" w:cs="Times New Roman"/>
              </w:rPr>
            </w:pPr>
            <w:r w:rsidRPr="001245E7">
              <w:rPr>
                <w:rFonts w:ascii="Times New Roman" w:hAnsi="Times New Roman" w:cs="Times New Roman"/>
                <w:color w:val="000000"/>
                <w:sz w:val="28"/>
                <w:szCs w:val="28"/>
              </w:rPr>
              <w:t>20621.</w:t>
            </w:r>
          </w:p>
        </w:tc>
        <w:tc>
          <w:tcPr>
            <w:tcW w:w="2551"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0,00</w:t>
            </w:r>
          </w:p>
        </w:tc>
        <w:tc>
          <w:tcPr>
            <w:tcW w:w="2410" w:type="dxa"/>
            <w:tcMar>
              <w:top w:w="0" w:type="dxa"/>
              <w:left w:w="100" w:type="dxa"/>
              <w:bottom w:w="0" w:type="dxa"/>
              <w:right w:w="100" w:type="dxa"/>
            </w:tcMar>
            <w:vAlign w:val="bottom"/>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42 766,48</w:t>
            </w:r>
          </w:p>
        </w:tc>
        <w:tc>
          <w:tcPr>
            <w:tcW w:w="2835"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42 766,48</w:t>
            </w:r>
          </w:p>
        </w:tc>
      </w:tr>
      <w:tr w:rsidR="0054323B" w:rsidTr="0054323B">
        <w:tc>
          <w:tcPr>
            <w:tcW w:w="1985" w:type="dxa"/>
            <w:tcMar>
              <w:top w:w="0" w:type="dxa"/>
              <w:left w:w="100" w:type="dxa"/>
              <w:bottom w:w="0" w:type="dxa"/>
              <w:right w:w="100" w:type="dxa"/>
            </w:tcMar>
          </w:tcPr>
          <w:p w:rsidR="001245E7" w:rsidRPr="001245E7" w:rsidRDefault="001245E7" w:rsidP="001245E7">
            <w:pPr>
              <w:spacing w:after="0"/>
              <w:jc w:val="center"/>
              <w:rPr>
                <w:rFonts w:ascii="Times New Roman" w:hAnsi="Times New Roman" w:cs="Times New Roman"/>
              </w:rPr>
            </w:pPr>
            <w:r w:rsidRPr="001245E7">
              <w:rPr>
                <w:rFonts w:ascii="Times New Roman" w:hAnsi="Times New Roman" w:cs="Times New Roman"/>
                <w:color w:val="000000"/>
                <w:sz w:val="28"/>
                <w:szCs w:val="28"/>
              </w:rPr>
              <w:t>20622.</w:t>
            </w:r>
          </w:p>
        </w:tc>
        <w:tc>
          <w:tcPr>
            <w:tcW w:w="2551"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0,00</w:t>
            </w:r>
          </w:p>
        </w:tc>
        <w:tc>
          <w:tcPr>
            <w:tcW w:w="2410" w:type="dxa"/>
            <w:tcMar>
              <w:top w:w="0" w:type="dxa"/>
              <w:left w:w="100" w:type="dxa"/>
              <w:bottom w:w="0" w:type="dxa"/>
              <w:right w:w="100" w:type="dxa"/>
            </w:tcMar>
            <w:vAlign w:val="bottom"/>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2 448 796,70</w:t>
            </w:r>
          </w:p>
        </w:tc>
        <w:tc>
          <w:tcPr>
            <w:tcW w:w="2835"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2 448 796,70</w:t>
            </w:r>
          </w:p>
        </w:tc>
      </w:tr>
      <w:tr w:rsidR="0054323B" w:rsidTr="0054323B">
        <w:tc>
          <w:tcPr>
            <w:tcW w:w="1985" w:type="dxa"/>
            <w:tcMar>
              <w:top w:w="0" w:type="dxa"/>
              <w:left w:w="100" w:type="dxa"/>
              <w:bottom w:w="0" w:type="dxa"/>
              <w:right w:w="100" w:type="dxa"/>
            </w:tcMar>
          </w:tcPr>
          <w:p w:rsidR="001245E7" w:rsidRPr="001245E7" w:rsidRDefault="001245E7" w:rsidP="001245E7">
            <w:pPr>
              <w:spacing w:after="0"/>
              <w:jc w:val="center"/>
              <w:rPr>
                <w:rFonts w:ascii="Times New Roman" w:hAnsi="Times New Roman" w:cs="Times New Roman"/>
              </w:rPr>
            </w:pPr>
            <w:r w:rsidRPr="001245E7">
              <w:rPr>
                <w:rFonts w:ascii="Times New Roman" w:hAnsi="Times New Roman" w:cs="Times New Roman"/>
                <w:color w:val="000000"/>
                <w:sz w:val="28"/>
                <w:szCs w:val="28"/>
              </w:rPr>
              <w:t>20623.</w:t>
            </w:r>
          </w:p>
        </w:tc>
        <w:tc>
          <w:tcPr>
            <w:tcW w:w="2551"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7 088 510,98</w:t>
            </w:r>
          </w:p>
        </w:tc>
        <w:tc>
          <w:tcPr>
            <w:tcW w:w="2410" w:type="dxa"/>
            <w:tcMar>
              <w:top w:w="0" w:type="dxa"/>
              <w:left w:w="100" w:type="dxa"/>
              <w:bottom w:w="0" w:type="dxa"/>
              <w:right w:w="100" w:type="dxa"/>
            </w:tcMar>
            <w:vAlign w:val="bottom"/>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582 777,95</w:t>
            </w:r>
          </w:p>
        </w:tc>
        <w:tc>
          <w:tcPr>
            <w:tcW w:w="2835"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-6 505 733,03</w:t>
            </w:r>
          </w:p>
        </w:tc>
      </w:tr>
      <w:tr w:rsidR="0054323B" w:rsidTr="0054323B">
        <w:tc>
          <w:tcPr>
            <w:tcW w:w="1985" w:type="dxa"/>
            <w:tcMar>
              <w:top w:w="0" w:type="dxa"/>
              <w:left w:w="100" w:type="dxa"/>
              <w:bottom w:w="0" w:type="dxa"/>
              <w:right w:w="100" w:type="dxa"/>
            </w:tcMar>
          </w:tcPr>
          <w:p w:rsidR="001245E7" w:rsidRPr="001245E7" w:rsidRDefault="001245E7" w:rsidP="001245E7">
            <w:pPr>
              <w:spacing w:after="0"/>
              <w:jc w:val="center"/>
              <w:rPr>
                <w:rFonts w:ascii="Times New Roman" w:hAnsi="Times New Roman" w:cs="Times New Roman"/>
              </w:rPr>
            </w:pPr>
            <w:r w:rsidRPr="001245E7">
              <w:rPr>
                <w:rFonts w:ascii="Times New Roman" w:hAnsi="Times New Roman" w:cs="Times New Roman"/>
                <w:color w:val="000000"/>
                <w:sz w:val="28"/>
                <w:szCs w:val="28"/>
              </w:rPr>
              <w:t>20624.</w:t>
            </w:r>
          </w:p>
        </w:tc>
        <w:tc>
          <w:tcPr>
            <w:tcW w:w="2551"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225 000,00</w:t>
            </w:r>
          </w:p>
        </w:tc>
        <w:tc>
          <w:tcPr>
            <w:tcW w:w="2410" w:type="dxa"/>
            <w:tcMar>
              <w:top w:w="0" w:type="dxa"/>
              <w:left w:w="100" w:type="dxa"/>
              <w:bottom w:w="0" w:type="dxa"/>
              <w:right w:w="100" w:type="dxa"/>
            </w:tcMar>
            <w:vAlign w:val="bottom"/>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225 000,00</w:t>
            </w:r>
          </w:p>
        </w:tc>
        <w:tc>
          <w:tcPr>
            <w:tcW w:w="2835"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0,00</w:t>
            </w:r>
          </w:p>
        </w:tc>
      </w:tr>
      <w:tr w:rsidR="0054323B" w:rsidTr="0054323B">
        <w:tc>
          <w:tcPr>
            <w:tcW w:w="1985" w:type="dxa"/>
            <w:tcMar>
              <w:top w:w="0" w:type="dxa"/>
              <w:left w:w="100" w:type="dxa"/>
              <w:bottom w:w="0" w:type="dxa"/>
              <w:right w:w="100" w:type="dxa"/>
            </w:tcMar>
          </w:tcPr>
          <w:p w:rsidR="001245E7" w:rsidRPr="001245E7" w:rsidRDefault="001245E7" w:rsidP="001245E7">
            <w:pPr>
              <w:spacing w:after="0"/>
              <w:jc w:val="center"/>
              <w:rPr>
                <w:rFonts w:ascii="Times New Roman" w:hAnsi="Times New Roman" w:cs="Times New Roman"/>
              </w:rPr>
            </w:pPr>
            <w:r w:rsidRPr="001245E7">
              <w:rPr>
                <w:rFonts w:ascii="Times New Roman" w:hAnsi="Times New Roman" w:cs="Times New Roman"/>
                <w:color w:val="000000"/>
                <w:sz w:val="28"/>
                <w:szCs w:val="28"/>
              </w:rPr>
              <w:t>20625.</w:t>
            </w:r>
          </w:p>
        </w:tc>
        <w:tc>
          <w:tcPr>
            <w:tcW w:w="2551"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131 321,76</w:t>
            </w:r>
          </w:p>
        </w:tc>
        <w:tc>
          <w:tcPr>
            <w:tcW w:w="2410" w:type="dxa"/>
            <w:tcMar>
              <w:top w:w="0" w:type="dxa"/>
              <w:left w:w="100" w:type="dxa"/>
              <w:bottom w:w="0" w:type="dxa"/>
              <w:right w:w="100" w:type="dxa"/>
            </w:tcMar>
            <w:vAlign w:val="bottom"/>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648 537,37</w:t>
            </w:r>
          </w:p>
        </w:tc>
        <w:tc>
          <w:tcPr>
            <w:tcW w:w="2835"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517 215,61</w:t>
            </w:r>
          </w:p>
        </w:tc>
      </w:tr>
      <w:tr w:rsidR="0054323B" w:rsidTr="0054323B">
        <w:tc>
          <w:tcPr>
            <w:tcW w:w="1985" w:type="dxa"/>
            <w:tcMar>
              <w:top w:w="0" w:type="dxa"/>
              <w:left w:w="100" w:type="dxa"/>
              <w:bottom w:w="0" w:type="dxa"/>
              <w:right w:w="100" w:type="dxa"/>
            </w:tcMar>
          </w:tcPr>
          <w:p w:rsidR="001245E7" w:rsidRPr="001245E7" w:rsidRDefault="001245E7" w:rsidP="001245E7">
            <w:pPr>
              <w:spacing w:after="0"/>
              <w:jc w:val="center"/>
              <w:rPr>
                <w:rFonts w:ascii="Times New Roman" w:hAnsi="Times New Roman" w:cs="Times New Roman"/>
              </w:rPr>
            </w:pPr>
            <w:r w:rsidRPr="001245E7">
              <w:rPr>
                <w:rFonts w:ascii="Times New Roman" w:hAnsi="Times New Roman" w:cs="Times New Roman"/>
                <w:color w:val="000000"/>
                <w:sz w:val="28"/>
                <w:szCs w:val="28"/>
              </w:rPr>
              <w:t>20626.</w:t>
            </w:r>
          </w:p>
        </w:tc>
        <w:tc>
          <w:tcPr>
            <w:tcW w:w="2551"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750 840,07</w:t>
            </w:r>
          </w:p>
        </w:tc>
        <w:tc>
          <w:tcPr>
            <w:tcW w:w="2410" w:type="dxa"/>
            <w:tcMar>
              <w:top w:w="0" w:type="dxa"/>
              <w:left w:w="100" w:type="dxa"/>
              <w:bottom w:w="0" w:type="dxa"/>
              <w:right w:w="100" w:type="dxa"/>
            </w:tcMar>
            <w:vAlign w:val="bottom"/>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194 144,53</w:t>
            </w:r>
          </w:p>
        </w:tc>
        <w:tc>
          <w:tcPr>
            <w:tcW w:w="2835"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-556 695,54</w:t>
            </w:r>
          </w:p>
        </w:tc>
      </w:tr>
      <w:tr w:rsidR="0054323B" w:rsidTr="0054323B">
        <w:tc>
          <w:tcPr>
            <w:tcW w:w="1985" w:type="dxa"/>
            <w:tcMar>
              <w:top w:w="0" w:type="dxa"/>
              <w:left w:w="100" w:type="dxa"/>
              <w:bottom w:w="0" w:type="dxa"/>
              <w:right w:w="100" w:type="dxa"/>
            </w:tcMar>
          </w:tcPr>
          <w:p w:rsidR="001245E7" w:rsidRPr="001245E7" w:rsidRDefault="001245E7" w:rsidP="001245E7">
            <w:pPr>
              <w:spacing w:after="0"/>
              <w:jc w:val="center"/>
              <w:rPr>
                <w:rFonts w:ascii="Times New Roman" w:hAnsi="Times New Roman" w:cs="Times New Roman"/>
              </w:rPr>
            </w:pPr>
            <w:r w:rsidRPr="001245E7">
              <w:rPr>
                <w:rFonts w:ascii="Times New Roman" w:hAnsi="Times New Roman" w:cs="Times New Roman"/>
                <w:color w:val="000000"/>
                <w:sz w:val="28"/>
                <w:szCs w:val="28"/>
              </w:rPr>
              <w:t>20628.</w:t>
            </w:r>
          </w:p>
        </w:tc>
        <w:tc>
          <w:tcPr>
            <w:tcW w:w="2551"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0,00</w:t>
            </w:r>
          </w:p>
        </w:tc>
        <w:tc>
          <w:tcPr>
            <w:tcW w:w="2410" w:type="dxa"/>
            <w:tcMar>
              <w:top w:w="0" w:type="dxa"/>
              <w:left w:w="100" w:type="dxa"/>
              <w:bottom w:w="0" w:type="dxa"/>
              <w:right w:w="100" w:type="dxa"/>
            </w:tcMar>
            <w:vAlign w:val="bottom"/>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5 108 952,94</w:t>
            </w:r>
          </w:p>
        </w:tc>
        <w:tc>
          <w:tcPr>
            <w:tcW w:w="2835"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5 108 952,94</w:t>
            </w:r>
          </w:p>
        </w:tc>
      </w:tr>
      <w:tr w:rsidR="0054323B" w:rsidTr="0054323B">
        <w:tc>
          <w:tcPr>
            <w:tcW w:w="1985" w:type="dxa"/>
            <w:tcMar>
              <w:top w:w="0" w:type="dxa"/>
              <w:left w:w="100" w:type="dxa"/>
              <w:bottom w:w="0" w:type="dxa"/>
              <w:right w:w="100" w:type="dxa"/>
            </w:tcMar>
          </w:tcPr>
          <w:p w:rsidR="001245E7" w:rsidRPr="001245E7" w:rsidRDefault="001245E7" w:rsidP="001245E7">
            <w:pPr>
              <w:spacing w:after="0"/>
              <w:jc w:val="center"/>
              <w:rPr>
                <w:rFonts w:ascii="Times New Roman" w:hAnsi="Times New Roman" w:cs="Times New Roman"/>
              </w:rPr>
            </w:pPr>
            <w:r w:rsidRPr="001245E7">
              <w:rPr>
                <w:rFonts w:ascii="Times New Roman" w:hAnsi="Times New Roman" w:cs="Times New Roman"/>
                <w:color w:val="000000"/>
                <w:sz w:val="28"/>
                <w:szCs w:val="28"/>
              </w:rPr>
              <w:t>20631.</w:t>
            </w:r>
          </w:p>
        </w:tc>
        <w:tc>
          <w:tcPr>
            <w:tcW w:w="2551"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4 015 520,97</w:t>
            </w:r>
          </w:p>
        </w:tc>
        <w:tc>
          <w:tcPr>
            <w:tcW w:w="2410" w:type="dxa"/>
            <w:tcMar>
              <w:top w:w="0" w:type="dxa"/>
              <w:left w:w="100" w:type="dxa"/>
              <w:bottom w:w="0" w:type="dxa"/>
              <w:right w:w="100" w:type="dxa"/>
            </w:tcMar>
            <w:vAlign w:val="bottom"/>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52 879 670,15</w:t>
            </w:r>
          </w:p>
        </w:tc>
        <w:tc>
          <w:tcPr>
            <w:tcW w:w="2835"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48 864 149,18</w:t>
            </w:r>
          </w:p>
        </w:tc>
      </w:tr>
      <w:tr w:rsidR="0054323B" w:rsidTr="0054323B">
        <w:tc>
          <w:tcPr>
            <w:tcW w:w="1985" w:type="dxa"/>
            <w:tcMar>
              <w:top w:w="0" w:type="dxa"/>
              <w:left w:w="100" w:type="dxa"/>
              <w:bottom w:w="0" w:type="dxa"/>
              <w:right w:w="100" w:type="dxa"/>
            </w:tcMar>
          </w:tcPr>
          <w:p w:rsidR="001245E7" w:rsidRPr="001245E7" w:rsidRDefault="001245E7" w:rsidP="001245E7">
            <w:pPr>
              <w:spacing w:after="0"/>
              <w:jc w:val="center"/>
              <w:rPr>
                <w:rFonts w:ascii="Times New Roman" w:hAnsi="Times New Roman" w:cs="Times New Roman"/>
              </w:rPr>
            </w:pPr>
            <w:r w:rsidRPr="001245E7">
              <w:rPr>
                <w:rFonts w:ascii="Times New Roman" w:hAnsi="Times New Roman" w:cs="Times New Roman"/>
                <w:color w:val="000000"/>
                <w:sz w:val="28"/>
                <w:szCs w:val="28"/>
              </w:rPr>
              <w:t>20641.</w:t>
            </w:r>
          </w:p>
        </w:tc>
        <w:tc>
          <w:tcPr>
            <w:tcW w:w="2551"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173 500,00</w:t>
            </w:r>
          </w:p>
        </w:tc>
        <w:tc>
          <w:tcPr>
            <w:tcW w:w="2410" w:type="dxa"/>
            <w:tcMar>
              <w:top w:w="0" w:type="dxa"/>
              <w:left w:w="100" w:type="dxa"/>
              <w:bottom w:w="0" w:type="dxa"/>
              <w:right w:w="100" w:type="dxa"/>
            </w:tcMar>
            <w:vAlign w:val="bottom"/>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624 426,20</w:t>
            </w:r>
          </w:p>
        </w:tc>
        <w:tc>
          <w:tcPr>
            <w:tcW w:w="2835"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450 926,20</w:t>
            </w:r>
          </w:p>
        </w:tc>
      </w:tr>
      <w:tr w:rsidR="0054323B" w:rsidTr="0054323B">
        <w:tc>
          <w:tcPr>
            <w:tcW w:w="1985" w:type="dxa"/>
            <w:tcMar>
              <w:top w:w="0" w:type="dxa"/>
              <w:left w:w="100" w:type="dxa"/>
              <w:bottom w:w="0" w:type="dxa"/>
              <w:right w:w="100" w:type="dxa"/>
            </w:tcMar>
          </w:tcPr>
          <w:p w:rsidR="001245E7" w:rsidRPr="001245E7" w:rsidRDefault="001245E7" w:rsidP="001245E7">
            <w:pPr>
              <w:spacing w:after="0"/>
              <w:jc w:val="center"/>
              <w:rPr>
                <w:rFonts w:ascii="Times New Roman" w:hAnsi="Times New Roman" w:cs="Times New Roman"/>
              </w:rPr>
            </w:pPr>
            <w:r w:rsidRPr="001245E7">
              <w:rPr>
                <w:rFonts w:ascii="Times New Roman" w:hAnsi="Times New Roman" w:cs="Times New Roman"/>
                <w:color w:val="000000"/>
                <w:sz w:val="28"/>
                <w:szCs w:val="28"/>
              </w:rPr>
              <w:t>20642.</w:t>
            </w:r>
          </w:p>
        </w:tc>
        <w:tc>
          <w:tcPr>
            <w:tcW w:w="2551"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6 800 000,00</w:t>
            </w:r>
          </w:p>
        </w:tc>
        <w:tc>
          <w:tcPr>
            <w:tcW w:w="2410" w:type="dxa"/>
            <w:tcMar>
              <w:top w:w="0" w:type="dxa"/>
              <w:left w:w="100" w:type="dxa"/>
              <w:bottom w:w="0" w:type="dxa"/>
              <w:right w:w="100" w:type="dxa"/>
            </w:tcMar>
          </w:tcPr>
          <w:p w:rsidR="001245E7" w:rsidRPr="001245E7" w:rsidRDefault="001245E7" w:rsidP="001245E7">
            <w:pPr>
              <w:spacing w:after="0" w:line="1" w:lineRule="auto"/>
              <w:jc w:val="both"/>
              <w:rPr>
                <w:rFonts w:ascii="Times New Roman" w:hAnsi="Times New Roman" w:cs="Times New Roman"/>
              </w:rPr>
            </w:pPr>
          </w:p>
        </w:tc>
        <w:tc>
          <w:tcPr>
            <w:tcW w:w="2835"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-6 800 000,00</w:t>
            </w:r>
          </w:p>
        </w:tc>
      </w:tr>
      <w:tr w:rsidR="0054323B" w:rsidTr="0054323B">
        <w:tc>
          <w:tcPr>
            <w:tcW w:w="1985" w:type="dxa"/>
            <w:tcMar>
              <w:top w:w="0" w:type="dxa"/>
              <w:left w:w="100" w:type="dxa"/>
              <w:bottom w:w="0" w:type="dxa"/>
              <w:right w:w="100" w:type="dxa"/>
            </w:tcMar>
          </w:tcPr>
          <w:p w:rsidR="001245E7" w:rsidRPr="001245E7" w:rsidRDefault="001245E7" w:rsidP="001245E7">
            <w:pPr>
              <w:spacing w:after="0"/>
              <w:jc w:val="center"/>
              <w:rPr>
                <w:rFonts w:ascii="Times New Roman" w:hAnsi="Times New Roman" w:cs="Times New Roman"/>
              </w:rPr>
            </w:pPr>
            <w:r w:rsidRPr="001245E7">
              <w:rPr>
                <w:rFonts w:ascii="Times New Roman" w:hAnsi="Times New Roman" w:cs="Times New Roman"/>
                <w:color w:val="000000"/>
                <w:sz w:val="28"/>
                <w:szCs w:val="28"/>
              </w:rPr>
              <w:t>20646.</w:t>
            </w:r>
          </w:p>
        </w:tc>
        <w:tc>
          <w:tcPr>
            <w:tcW w:w="2551"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0,00</w:t>
            </w:r>
          </w:p>
        </w:tc>
        <w:tc>
          <w:tcPr>
            <w:tcW w:w="2410" w:type="dxa"/>
            <w:tcMar>
              <w:top w:w="0" w:type="dxa"/>
              <w:left w:w="100" w:type="dxa"/>
              <w:bottom w:w="0" w:type="dxa"/>
              <w:right w:w="100" w:type="dxa"/>
            </w:tcMar>
            <w:vAlign w:val="bottom"/>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5 500 000,00</w:t>
            </w:r>
          </w:p>
        </w:tc>
        <w:tc>
          <w:tcPr>
            <w:tcW w:w="2835"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5 500 000,00</w:t>
            </w:r>
          </w:p>
        </w:tc>
      </w:tr>
      <w:tr w:rsidR="0054323B" w:rsidTr="0054323B">
        <w:tc>
          <w:tcPr>
            <w:tcW w:w="1985" w:type="dxa"/>
            <w:tcMar>
              <w:top w:w="0" w:type="dxa"/>
              <w:left w:w="100" w:type="dxa"/>
              <w:bottom w:w="0" w:type="dxa"/>
              <w:right w:w="100" w:type="dxa"/>
            </w:tcMar>
          </w:tcPr>
          <w:p w:rsidR="001245E7" w:rsidRPr="001245E7" w:rsidRDefault="001245E7" w:rsidP="001245E7">
            <w:pPr>
              <w:spacing w:after="0"/>
              <w:jc w:val="center"/>
              <w:rPr>
                <w:rFonts w:ascii="Times New Roman" w:hAnsi="Times New Roman" w:cs="Times New Roman"/>
              </w:rPr>
            </w:pPr>
            <w:r w:rsidRPr="001245E7">
              <w:rPr>
                <w:rFonts w:ascii="Times New Roman" w:hAnsi="Times New Roman" w:cs="Times New Roman"/>
                <w:color w:val="000000"/>
                <w:sz w:val="28"/>
                <w:szCs w:val="28"/>
              </w:rPr>
              <w:t>20664.</w:t>
            </w:r>
          </w:p>
        </w:tc>
        <w:tc>
          <w:tcPr>
            <w:tcW w:w="2551"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0,00</w:t>
            </w:r>
          </w:p>
        </w:tc>
        <w:tc>
          <w:tcPr>
            <w:tcW w:w="2410" w:type="dxa"/>
            <w:tcMar>
              <w:top w:w="0" w:type="dxa"/>
              <w:left w:w="100" w:type="dxa"/>
              <w:bottom w:w="0" w:type="dxa"/>
              <w:right w:w="100" w:type="dxa"/>
            </w:tcMar>
            <w:vAlign w:val="bottom"/>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78 287,60</w:t>
            </w:r>
          </w:p>
        </w:tc>
        <w:tc>
          <w:tcPr>
            <w:tcW w:w="2835"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78 287,60</w:t>
            </w:r>
          </w:p>
        </w:tc>
      </w:tr>
      <w:tr w:rsidR="0054323B" w:rsidTr="0054323B">
        <w:tc>
          <w:tcPr>
            <w:tcW w:w="1985" w:type="dxa"/>
            <w:tcMar>
              <w:top w:w="0" w:type="dxa"/>
              <w:left w:w="100" w:type="dxa"/>
              <w:bottom w:w="0" w:type="dxa"/>
              <w:right w:w="100" w:type="dxa"/>
            </w:tcMar>
          </w:tcPr>
          <w:p w:rsidR="001245E7" w:rsidRPr="001245E7" w:rsidRDefault="001245E7" w:rsidP="001245E7">
            <w:pPr>
              <w:spacing w:after="0"/>
              <w:jc w:val="center"/>
              <w:rPr>
                <w:rFonts w:ascii="Times New Roman" w:hAnsi="Times New Roman" w:cs="Times New Roman"/>
              </w:rPr>
            </w:pPr>
            <w:r w:rsidRPr="001245E7">
              <w:rPr>
                <w:rFonts w:ascii="Times New Roman" w:hAnsi="Times New Roman" w:cs="Times New Roman"/>
                <w:color w:val="000000"/>
                <w:sz w:val="28"/>
                <w:szCs w:val="28"/>
              </w:rPr>
              <w:t>20673.</w:t>
            </w:r>
          </w:p>
        </w:tc>
        <w:tc>
          <w:tcPr>
            <w:tcW w:w="2551"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0,00</w:t>
            </w:r>
          </w:p>
        </w:tc>
        <w:tc>
          <w:tcPr>
            <w:tcW w:w="2410" w:type="dxa"/>
            <w:tcMar>
              <w:top w:w="0" w:type="dxa"/>
              <w:left w:w="100" w:type="dxa"/>
              <w:bottom w:w="0" w:type="dxa"/>
              <w:right w:w="100" w:type="dxa"/>
            </w:tcMar>
            <w:vAlign w:val="bottom"/>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356 687 628,47</w:t>
            </w:r>
          </w:p>
        </w:tc>
        <w:tc>
          <w:tcPr>
            <w:tcW w:w="2835"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356 687 628,47</w:t>
            </w:r>
          </w:p>
        </w:tc>
      </w:tr>
      <w:tr w:rsidR="0054323B" w:rsidTr="0054323B">
        <w:tc>
          <w:tcPr>
            <w:tcW w:w="1985" w:type="dxa"/>
            <w:tcMar>
              <w:top w:w="0" w:type="dxa"/>
              <w:left w:w="100" w:type="dxa"/>
              <w:bottom w:w="0" w:type="dxa"/>
              <w:right w:w="100" w:type="dxa"/>
            </w:tcMar>
          </w:tcPr>
          <w:p w:rsidR="001245E7" w:rsidRPr="001245E7" w:rsidRDefault="001245E7" w:rsidP="001245E7">
            <w:pPr>
              <w:spacing w:after="0"/>
              <w:jc w:val="center"/>
              <w:rPr>
                <w:rFonts w:ascii="Times New Roman" w:hAnsi="Times New Roman" w:cs="Times New Roman"/>
              </w:rPr>
            </w:pPr>
            <w:r w:rsidRPr="001245E7">
              <w:rPr>
                <w:rFonts w:ascii="Times New Roman" w:hAnsi="Times New Roman" w:cs="Times New Roman"/>
                <w:color w:val="000000"/>
                <w:sz w:val="28"/>
                <w:szCs w:val="28"/>
              </w:rPr>
              <w:t>20681.</w:t>
            </w:r>
          </w:p>
        </w:tc>
        <w:tc>
          <w:tcPr>
            <w:tcW w:w="2551"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0,00</w:t>
            </w:r>
          </w:p>
        </w:tc>
        <w:tc>
          <w:tcPr>
            <w:tcW w:w="2410" w:type="dxa"/>
            <w:tcMar>
              <w:top w:w="0" w:type="dxa"/>
              <w:left w:w="100" w:type="dxa"/>
              <w:bottom w:w="0" w:type="dxa"/>
              <w:right w:w="100" w:type="dxa"/>
            </w:tcMar>
            <w:vAlign w:val="bottom"/>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55 830,60</w:t>
            </w:r>
          </w:p>
        </w:tc>
        <w:tc>
          <w:tcPr>
            <w:tcW w:w="2835"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55 830,60</w:t>
            </w:r>
          </w:p>
        </w:tc>
      </w:tr>
      <w:tr w:rsidR="0054323B" w:rsidTr="0054323B">
        <w:tc>
          <w:tcPr>
            <w:tcW w:w="1985" w:type="dxa"/>
            <w:tcMar>
              <w:top w:w="0" w:type="dxa"/>
              <w:left w:w="100" w:type="dxa"/>
              <w:bottom w:w="0" w:type="dxa"/>
              <w:right w:w="100" w:type="dxa"/>
            </w:tcMar>
          </w:tcPr>
          <w:p w:rsidR="001245E7" w:rsidRPr="001245E7" w:rsidRDefault="001245E7" w:rsidP="001245E7">
            <w:pPr>
              <w:spacing w:after="0"/>
              <w:jc w:val="center"/>
              <w:rPr>
                <w:rFonts w:ascii="Times New Roman" w:hAnsi="Times New Roman" w:cs="Times New Roman"/>
              </w:rPr>
            </w:pPr>
            <w:r w:rsidRPr="001245E7">
              <w:rPr>
                <w:rFonts w:ascii="Times New Roman" w:hAnsi="Times New Roman" w:cs="Times New Roman"/>
                <w:color w:val="000000"/>
                <w:sz w:val="28"/>
                <w:szCs w:val="28"/>
              </w:rPr>
              <w:t>20696.</w:t>
            </w:r>
          </w:p>
        </w:tc>
        <w:tc>
          <w:tcPr>
            <w:tcW w:w="2551"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5 000,00</w:t>
            </w:r>
          </w:p>
        </w:tc>
        <w:tc>
          <w:tcPr>
            <w:tcW w:w="2410" w:type="dxa"/>
            <w:tcMar>
              <w:top w:w="0" w:type="dxa"/>
              <w:left w:w="100" w:type="dxa"/>
              <w:bottom w:w="0" w:type="dxa"/>
              <w:right w:w="100" w:type="dxa"/>
            </w:tcMar>
            <w:vAlign w:val="bottom"/>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165 000,00</w:t>
            </w:r>
          </w:p>
        </w:tc>
        <w:tc>
          <w:tcPr>
            <w:tcW w:w="2835"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160 000,00</w:t>
            </w:r>
          </w:p>
        </w:tc>
      </w:tr>
      <w:tr w:rsidR="0054323B" w:rsidTr="0054323B">
        <w:tc>
          <w:tcPr>
            <w:tcW w:w="1985" w:type="dxa"/>
            <w:tcMar>
              <w:top w:w="0" w:type="dxa"/>
              <w:left w:w="100" w:type="dxa"/>
              <w:bottom w:w="0" w:type="dxa"/>
              <w:right w:w="100" w:type="dxa"/>
            </w:tcMar>
          </w:tcPr>
          <w:p w:rsidR="001245E7" w:rsidRPr="001245E7" w:rsidRDefault="001245E7" w:rsidP="001245E7">
            <w:pPr>
              <w:spacing w:after="0"/>
              <w:jc w:val="center"/>
              <w:rPr>
                <w:rFonts w:ascii="Times New Roman" w:hAnsi="Times New Roman" w:cs="Times New Roman"/>
              </w:rPr>
            </w:pPr>
            <w:r w:rsidRPr="001245E7">
              <w:rPr>
                <w:rFonts w:ascii="Times New Roman" w:hAnsi="Times New Roman" w:cs="Times New Roman"/>
                <w:color w:val="000000"/>
                <w:sz w:val="28"/>
                <w:szCs w:val="28"/>
              </w:rPr>
              <w:t>20697.</w:t>
            </w:r>
          </w:p>
        </w:tc>
        <w:tc>
          <w:tcPr>
            <w:tcW w:w="2551"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0,00</w:t>
            </w:r>
          </w:p>
        </w:tc>
        <w:tc>
          <w:tcPr>
            <w:tcW w:w="2410" w:type="dxa"/>
            <w:tcMar>
              <w:top w:w="0" w:type="dxa"/>
              <w:left w:w="100" w:type="dxa"/>
              <w:bottom w:w="0" w:type="dxa"/>
              <w:right w:w="100" w:type="dxa"/>
            </w:tcMar>
            <w:vAlign w:val="bottom"/>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245 000,00</w:t>
            </w:r>
          </w:p>
        </w:tc>
        <w:tc>
          <w:tcPr>
            <w:tcW w:w="2835"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245 000,00</w:t>
            </w:r>
          </w:p>
        </w:tc>
      </w:tr>
      <w:tr w:rsidR="0054323B" w:rsidTr="0054323B">
        <w:tc>
          <w:tcPr>
            <w:tcW w:w="1985" w:type="dxa"/>
            <w:tcMar>
              <w:top w:w="0" w:type="dxa"/>
              <w:left w:w="100" w:type="dxa"/>
              <w:bottom w:w="0" w:type="dxa"/>
              <w:right w:w="100" w:type="dxa"/>
            </w:tcMar>
          </w:tcPr>
          <w:p w:rsidR="001245E7" w:rsidRPr="001245E7" w:rsidRDefault="001245E7" w:rsidP="001245E7">
            <w:pPr>
              <w:spacing w:after="0"/>
              <w:jc w:val="center"/>
              <w:rPr>
                <w:rFonts w:ascii="Times New Roman" w:hAnsi="Times New Roman" w:cs="Times New Roman"/>
              </w:rPr>
            </w:pPr>
            <w:r w:rsidRPr="001245E7">
              <w:rPr>
                <w:rFonts w:ascii="Times New Roman" w:hAnsi="Times New Roman" w:cs="Times New Roman"/>
                <w:color w:val="000000"/>
                <w:sz w:val="28"/>
                <w:szCs w:val="28"/>
              </w:rPr>
              <w:t>20698.</w:t>
            </w:r>
          </w:p>
        </w:tc>
        <w:tc>
          <w:tcPr>
            <w:tcW w:w="2551"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0,00</w:t>
            </w:r>
          </w:p>
        </w:tc>
        <w:tc>
          <w:tcPr>
            <w:tcW w:w="2410" w:type="dxa"/>
            <w:tcMar>
              <w:top w:w="0" w:type="dxa"/>
              <w:left w:w="100" w:type="dxa"/>
              <w:bottom w:w="0" w:type="dxa"/>
              <w:right w:w="100" w:type="dxa"/>
            </w:tcMar>
            <w:vAlign w:val="bottom"/>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43 892 489,00</w:t>
            </w:r>
          </w:p>
        </w:tc>
        <w:tc>
          <w:tcPr>
            <w:tcW w:w="2835"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43 892 489,00</w:t>
            </w:r>
          </w:p>
        </w:tc>
      </w:tr>
      <w:tr w:rsidR="0054323B" w:rsidTr="0054323B">
        <w:tc>
          <w:tcPr>
            <w:tcW w:w="1985" w:type="dxa"/>
            <w:tcMar>
              <w:top w:w="0" w:type="dxa"/>
              <w:left w:w="100" w:type="dxa"/>
              <w:bottom w:w="0" w:type="dxa"/>
              <w:right w:w="100" w:type="dxa"/>
            </w:tcMar>
          </w:tcPr>
          <w:p w:rsidR="001245E7" w:rsidRPr="001245E7" w:rsidRDefault="001245E7" w:rsidP="001245E7">
            <w:pPr>
              <w:spacing w:after="0"/>
              <w:jc w:val="center"/>
              <w:rPr>
                <w:rFonts w:ascii="Times New Roman" w:hAnsi="Times New Roman" w:cs="Times New Roman"/>
              </w:rPr>
            </w:pPr>
            <w:r w:rsidRPr="001245E7">
              <w:rPr>
                <w:rFonts w:ascii="Times New Roman" w:hAnsi="Times New Roman" w:cs="Times New Roman"/>
                <w:color w:val="000000"/>
                <w:sz w:val="28"/>
                <w:szCs w:val="28"/>
              </w:rPr>
              <w:t>20934.</w:t>
            </w:r>
          </w:p>
        </w:tc>
        <w:tc>
          <w:tcPr>
            <w:tcW w:w="2551"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0,00</w:t>
            </w:r>
          </w:p>
        </w:tc>
        <w:tc>
          <w:tcPr>
            <w:tcW w:w="2410" w:type="dxa"/>
            <w:tcMar>
              <w:top w:w="0" w:type="dxa"/>
              <w:left w:w="100" w:type="dxa"/>
              <w:bottom w:w="0" w:type="dxa"/>
              <w:right w:w="100" w:type="dxa"/>
            </w:tcMar>
            <w:vAlign w:val="bottom"/>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2 928,18</w:t>
            </w:r>
          </w:p>
        </w:tc>
        <w:tc>
          <w:tcPr>
            <w:tcW w:w="2835"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2 928,18</w:t>
            </w:r>
          </w:p>
        </w:tc>
      </w:tr>
      <w:tr w:rsidR="0054323B" w:rsidTr="0054323B">
        <w:tc>
          <w:tcPr>
            <w:tcW w:w="1985" w:type="dxa"/>
            <w:tcMar>
              <w:top w:w="0" w:type="dxa"/>
              <w:left w:w="100" w:type="dxa"/>
              <w:bottom w:w="0" w:type="dxa"/>
              <w:right w:w="100" w:type="dxa"/>
            </w:tcMar>
          </w:tcPr>
          <w:p w:rsidR="001245E7" w:rsidRPr="001245E7" w:rsidRDefault="001245E7" w:rsidP="001245E7">
            <w:pPr>
              <w:spacing w:after="0"/>
              <w:jc w:val="center"/>
              <w:rPr>
                <w:rFonts w:ascii="Times New Roman" w:hAnsi="Times New Roman" w:cs="Times New Roman"/>
              </w:rPr>
            </w:pPr>
            <w:r w:rsidRPr="001245E7">
              <w:rPr>
                <w:rFonts w:ascii="Times New Roman" w:hAnsi="Times New Roman" w:cs="Times New Roman"/>
                <w:color w:val="000000"/>
                <w:sz w:val="28"/>
                <w:szCs w:val="28"/>
              </w:rPr>
              <w:t>20936.</w:t>
            </w:r>
          </w:p>
        </w:tc>
        <w:tc>
          <w:tcPr>
            <w:tcW w:w="2551" w:type="dxa"/>
            <w:tcMar>
              <w:top w:w="0" w:type="dxa"/>
              <w:left w:w="100" w:type="dxa"/>
              <w:bottom w:w="0" w:type="dxa"/>
              <w:right w:w="100" w:type="dxa"/>
            </w:tcMar>
            <w:vAlign w:val="bottom"/>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2 257 215,78</w:t>
            </w:r>
          </w:p>
        </w:tc>
        <w:tc>
          <w:tcPr>
            <w:tcW w:w="2410" w:type="dxa"/>
            <w:tcMar>
              <w:top w:w="0" w:type="dxa"/>
              <w:left w:w="100" w:type="dxa"/>
              <w:bottom w:w="0" w:type="dxa"/>
              <w:right w:w="100" w:type="dxa"/>
            </w:tcMar>
            <w:vAlign w:val="bottom"/>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7 635 430,86</w:t>
            </w:r>
          </w:p>
        </w:tc>
        <w:tc>
          <w:tcPr>
            <w:tcW w:w="2835"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5 378 215,08</w:t>
            </w:r>
          </w:p>
        </w:tc>
      </w:tr>
      <w:tr w:rsidR="0054323B" w:rsidTr="0054323B">
        <w:tc>
          <w:tcPr>
            <w:tcW w:w="1985" w:type="dxa"/>
            <w:tcMar>
              <w:top w:w="0" w:type="dxa"/>
              <w:left w:w="100" w:type="dxa"/>
              <w:bottom w:w="0" w:type="dxa"/>
              <w:right w:w="100" w:type="dxa"/>
            </w:tcMar>
          </w:tcPr>
          <w:p w:rsidR="001245E7" w:rsidRPr="001245E7" w:rsidRDefault="001245E7" w:rsidP="001245E7">
            <w:pPr>
              <w:spacing w:after="0"/>
              <w:jc w:val="center"/>
              <w:rPr>
                <w:rFonts w:ascii="Times New Roman" w:hAnsi="Times New Roman" w:cs="Times New Roman"/>
              </w:rPr>
            </w:pPr>
            <w:r w:rsidRPr="001245E7">
              <w:rPr>
                <w:rFonts w:ascii="Times New Roman" w:hAnsi="Times New Roman" w:cs="Times New Roman"/>
                <w:color w:val="000000"/>
                <w:sz w:val="28"/>
                <w:szCs w:val="28"/>
              </w:rPr>
              <w:t>20941.</w:t>
            </w:r>
          </w:p>
        </w:tc>
        <w:tc>
          <w:tcPr>
            <w:tcW w:w="2551"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1 211 504,38</w:t>
            </w:r>
          </w:p>
        </w:tc>
        <w:tc>
          <w:tcPr>
            <w:tcW w:w="2410" w:type="dxa"/>
            <w:tcMar>
              <w:top w:w="0" w:type="dxa"/>
              <w:left w:w="100" w:type="dxa"/>
              <w:bottom w:w="0" w:type="dxa"/>
              <w:right w:w="100" w:type="dxa"/>
            </w:tcMar>
          </w:tcPr>
          <w:p w:rsidR="001245E7" w:rsidRPr="001245E7" w:rsidRDefault="001245E7" w:rsidP="001245E7">
            <w:pPr>
              <w:spacing w:after="0" w:line="1" w:lineRule="auto"/>
              <w:jc w:val="both"/>
              <w:rPr>
                <w:rFonts w:ascii="Times New Roman" w:hAnsi="Times New Roman" w:cs="Times New Roman"/>
              </w:rPr>
            </w:pPr>
          </w:p>
        </w:tc>
        <w:tc>
          <w:tcPr>
            <w:tcW w:w="2835"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-1 211 504,38</w:t>
            </w:r>
          </w:p>
        </w:tc>
      </w:tr>
      <w:tr w:rsidR="0054323B" w:rsidTr="0054323B">
        <w:tc>
          <w:tcPr>
            <w:tcW w:w="1985" w:type="dxa"/>
            <w:tcMar>
              <w:top w:w="0" w:type="dxa"/>
              <w:left w:w="100" w:type="dxa"/>
              <w:bottom w:w="0" w:type="dxa"/>
              <w:right w:w="100" w:type="dxa"/>
            </w:tcMar>
          </w:tcPr>
          <w:p w:rsidR="001245E7" w:rsidRPr="001245E7" w:rsidRDefault="001245E7" w:rsidP="001245E7">
            <w:pPr>
              <w:spacing w:after="0"/>
              <w:jc w:val="center"/>
              <w:rPr>
                <w:rFonts w:ascii="Times New Roman" w:hAnsi="Times New Roman" w:cs="Times New Roman"/>
              </w:rPr>
            </w:pPr>
            <w:r w:rsidRPr="001245E7">
              <w:rPr>
                <w:rFonts w:ascii="Times New Roman" w:hAnsi="Times New Roman" w:cs="Times New Roman"/>
                <w:color w:val="000000"/>
                <w:sz w:val="28"/>
                <w:szCs w:val="28"/>
              </w:rPr>
              <w:t>20944.</w:t>
            </w:r>
          </w:p>
        </w:tc>
        <w:tc>
          <w:tcPr>
            <w:tcW w:w="2551"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605 000,00</w:t>
            </w:r>
          </w:p>
        </w:tc>
        <w:tc>
          <w:tcPr>
            <w:tcW w:w="2410" w:type="dxa"/>
            <w:tcMar>
              <w:top w:w="0" w:type="dxa"/>
              <w:left w:w="100" w:type="dxa"/>
              <w:bottom w:w="0" w:type="dxa"/>
              <w:right w:w="100" w:type="dxa"/>
            </w:tcMar>
          </w:tcPr>
          <w:p w:rsidR="001245E7" w:rsidRPr="001245E7" w:rsidRDefault="001245E7" w:rsidP="001245E7">
            <w:pPr>
              <w:spacing w:after="0" w:line="1" w:lineRule="auto"/>
              <w:jc w:val="both"/>
              <w:rPr>
                <w:rFonts w:ascii="Times New Roman" w:hAnsi="Times New Roman" w:cs="Times New Roman"/>
              </w:rPr>
            </w:pPr>
          </w:p>
        </w:tc>
        <w:tc>
          <w:tcPr>
            <w:tcW w:w="2835"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-605 000,00</w:t>
            </w:r>
          </w:p>
        </w:tc>
      </w:tr>
      <w:tr w:rsidR="0054323B" w:rsidTr="0054323B">
        <w:tc>
          <w:tcPr>
            <w:tcW w:w="1985" w:type="dxa"/>
            <w:tcMar>
              <w:top w:w="0" w:type="dxa"/>
              <w:left w:w="100" w:type="dxa"/>
              <w:bottom w:w="0" w:type="dxa"/>
              <w:right w:w="100" w:type="dxa"/>
            </w:tcMar>
          </w:tcPr>
          <w:p w:rsidR="001245E7" w:rsidRPr="001245E7" w:rsidRDefault="001245E7" w:rsidP="001245E7">
            <w:pPr>
              <w:spacing w:after="0"/>
              <w:jc w:val="center"/>
              <w:rPr>
                <w:rFonts w:ascii="Times New Roman" w:hAnsi="Times New Roman" w:cs="Times New Roman"/>
              </w:rPr>
            </w:pPr>
            <w:r w:rsidRPr="001245E7">
              <w:rPr>
                <w:rFonts w:ascii="Times New Roman" w:hAnsi="Times New Roman" w:cs="Times New Roman"/>
                <w:color w:val="000000"/>
                <w:sz w:val="28"/>
                <w:szCs w:val="28"/>
              </w:rPr>
              <w:t>20971.</w:t>
            </w:r>
          </w:p>
        </w:tc>
        <w:tc>
          <w:tcPr>
            <w:tcW w:w="2551"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62 373,33</w:t>
            </w:r>
          </w:p>
        </w:tc>
        <w:tc>
          <w:tcPr>
            <w:tcW w:w="2410" w:type="dxa"/>
            <w:tcMar>
              <w:top w:w="0" w:type="dxa"/>
              <w:left w:w="100" w:type="dxa"/>
              <w:bottom w:w="0" w:type="dxa"/>
              <w:right w:w="100" w:type="dxa"/>
            </w:tcMar>
          </w:tcPr>
          <w:p w:rsidR="001245E7" w:rsidRPr="001245E7" w:rsidRDefault="001245E7" w:rsidP="001245E7">
            <w:pPr>
              <w:spacing w:after="0" w:line="1" w:lineRule="auto"/>
              <w:jc w:val="both"/>
              <w:rPr>
                <w:rFonts w:ascii="Times New Roman" w:hAnsi="Times New Roman" w:cs="Times New Roman"/>
              </w:rPr>
            </w:pPr>
          </w:p>
        </w:tc>
        <w:tc>
          <w:tcPr>
            <w:tcW w:w="2835"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-62 373,33</w:t>
            </w:r>
          </w:p>
        </w:tc>
      </w:tr>
      <w:tr w:rsidR="0054323B" w:rsidTr="0054323B">
        <w:tc>
          <w:tcPr>
            <w:tcW w:w="1985" w:type="dxa"/>
            <w:tcMar>
              <w:top w:w="0" w:type="dxa"/>
              <w:left w:w="100" w:type="dxa"/>
              <w:bottom w:w="0" w:type="dxa"/>
              <w:right w:w="100" w:type="dxa"/>
            </w:tcMar>
          </w:tcPr>
          <w:p w:rsidR="001245E7" w:rsidRPr="001245E7" w:rsidRDefault="001245E7" w:rsidP="001245E7">
            <w:pPr>
              <w:spacing w:after="0"/>
              <w:jc w:val="center"/>
              <w:rPr>
                <w:rFonts w:ascii="Times New Roman" w:hAnsi="Times New Roman" w:cs="Times New Roman"/>
              </w:rPr>
            </w:pPr>
            <w:r w:rsidRPr="001245E7">
              <w:rPr>
                <w:rFonts w:ascii="Times New Roman" w:hAnsi="Times New Roman" w:cs="Times New Roman"/>
                <w:color w:val="000000"/>
                <w:sz w:val="28"/>
                <w:szCs w:val="28"/>
              </w:rPr>
              <w:t>30301.</w:t>
            </w:r>
          </w:p>
        </w:tc>
        <w:tc>
          <w:tcPr>
            <w:tcW w:w="2551"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40 065,00</w:t>
            </w:r>
          </w:p>
        </w:tc>
        <w:tc>
          <w:tcPr>
            <w:tcW w:w="2410" w:type="dxa"/>
            <w:tcMar>
              <w:top w:w="0" w:type="dxa"/>
              <w:left w:w="100" w:type="dxa"/>
              <w:bottom w:w="0" w:type="dxa"/>
              <w:right w:w="100" w:type="dxa"/>
            </w:tcMar>
            <w:vAlign w:val="bottom"/>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39 395,00</w:t>
            </w:r>
          </w:p>
        </w:tc>
        <w:tc>
          <w:tcPr>
            <w:tcW w:w="2835"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-670,00</w:t>
            </w:r>
          </w:p>
        </w:tc>
      </w:tr>
      <w:tr w:rsidR="0054323B" w:rsidTr="0054323B">
        <w:tc>
          <w:tcPr>
            <w:tcW w:w="1985" w:type="dxa"/>
            <w:tcMar>
              <w:top w:w="0" w:type="dxa"/>
              <w:left w:w="100" w:type="dxa"/>
              <w:bottom w:w="0" w:type="dxa"/>
              <w:right w:w="100" w:type="dxa"/>
            </w:tcMar>
          </w:tcPr>
          <w:p w:rsidR="001245E7" w:rsidRPr="001245E7" w:rsidRDefault="001245E7" w:rsidP="001245E7">
            <w:pPr>
              <w:spacing w:after="0"/>
              <w:jc w:val="center"/>
              <w:rPr>
                <w:rFonts w:ascii="Times New Roman" w:hAnsi="Times New Roman" w:cs="Times New Roman"/>
              </w:rPr>
            </w:pPr>
            <w:r w:rsidRPr="001245E7">
              <w:rPr>
                <w:rFonts w:ascii="Times New Roman" w:hAnsi="Times New Roman" w:cs="Times New Roman"/>
                <w:color w:val="000000"/>
                <w:sz w:val="28"/>
                <w:szCs w:val="28"/>
              </w:rPr>
              <w:t>30302.</w:t>
            </w:r>
          </w:p>
        </w:tc>
        <w:tc>
          <w:tcPr>
            <w:tcW w:w="2551" w:type="dxa"/>
            <w:tcMar>
              <w:top w:w="0" w:type="dxa"/>
              <w:left w:w="100" w:type="dxa"/>
              <w:bottom w:w="0" w:type="dxa"/>
              <w:right w:w="100" w:type="dxa"/>
            </w:tcMar>
            <w:vAlign w:val="bottom"/>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3 009 604,42</w:t>
            </w:r>
          </w:p>
        </w:tc>
        <w:tc>
          <w:tcPr>
            <w:tcW w:w="2410" w:type="dxa"/>
            <w:tcMar>
              <w:top w:w="0" w:type="dxa"/>
              <w:left w:w="100" w:type="dxa"/>
              <w:bottom w:w="0" w:type="dxa"/>
              <w:right w:w="100" w:type="dxa"/>
            </w:tcMar>
            <w:vAlign w:val="bottom"/>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1 154 337,48</w:t>
            </w:r>
          </w:p>
        </w:tc>
        <w:tc>
          <w:tcPr>
            <w:tcW w:w="2835"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-1 855 266,94</w:t>
            </w:r>
          </w:p>
        </w:tc>
      </w:tr>
      <w:tr w:rsidR="0054323B" w:rsidTr="0054323B">
        <w:tc>
          <w:tcPr>
            <w:tcW w:w="1985" w:type="dxa"/>
            <w:tcMar>
              <w:top w:w="0" w:type="dxa"/>
              <w:left w:w="100" w:type="dxa"/>
              <w:bottom w:w="0" w:type="dxa"/>
              <w:right w:w="100" w:type="dxa"/>
            </w:tcMar>
          </w:tcPr>
          <w:p w:rsidR="001245E7" w:rsidRPr="001245E7" w:rsidRDefault="001245E7" w:rsidP="001245E7">
            <w:pPr>
              <w:spacing w:after="0"/>
              <w:jc w:val="center"/>
              <w:rPr>
                <w:rFonts w:ascii="Times New Roman" w:hAnsi="Times New Roman" w:cs="Times New Roman"/>
              </w:rPr>
            </w:pPr>
            <w:r w:rsidRPr="001245E7">
              <w:rPr>
                <w:rFonts w:ascii="Times New Roman" w:hAnsi="Times New Roman" w:cs="Times New Roman"/>
                <w:color w:val="000000"/>
                <w:sz w:val="28"/>
                <w:szCs w:val="28"/>
              </w:rPr>
              <w:t>30303.</w:t>
            </w:r>
          </w:p>
        </w:tc>
        <w:tc>
          <w:tcPr>
            <w:tcW w:w="2551"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878,00</w:t>
            </w:r>
          </w:p>
        </w:tc>
        <w:tc>
          <w:tcPr>
            <w:tcW w:w="2410" w:type="dxa"/>
            <w:tcMar>
              <w:top w:w="0" w:type="dxa"/>
              <w:left w:w="100" w:type="dxa"/>
              <w:bottom w:w="0" w:type="dxa"/>
              <w:right w:w="100" w:type="dxa"/>
            </w:tcMar>
            <w:vAlign w:val="bottom"/>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878,00</w:t>
            </w:r>
          </w:p>
        </w:tc>
        <w:tc>
          <w:tcPr>
            <w:tcW w:w="2835"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0,00</w:t>
            </w:r>
          </w:p>
        </w:tc>
      </w:tr>
      <w:tr w:rsidR="0054323B" w:rsidTr="0054323B">
        <w:tc>
          <w:tcPr>
            <w:tcW w:w="1985" w:type="dxa"/>
            <w:tcMar>
              <w:top w:w="0" w:type="dxa"/>
              <w:left w:w="100" w:type="dxa"/>
              <w:bottom w:w="0" w:type="dxa"/>
              <w:right w:w="100" w:type="dxa"/>
            </w:tcMar>
          </w:tcPr>
          <w:p w:rsidR="001245E7" w:rsidRPr="001245E7" w:rsidRDefault="001245E7" w:rsidP="001245E7">
            <w:pPr>
              <w:spacing w:after="0"/>
              <w:jc w:val="center"/>
              <w:rPr>
                <w:rFonts w:ascii="Times New Roman" w:hAnsi="Times New Roman" w:cs="Times New Roman"/>
              </w:rPr>
            </w:pPr>
            <w:r w:rsidRPr="001245E7">
              <w:rPr>
                <w:rFonts w:ascii="Times New Roman" w:hAnsi="Times New Roman" w:cs="Times New Roman"/>
                <w:color w:val="000000"/>
                <w:sz w:val="28"/>
                <w:szCs w:val="28"/>
              </w:rPr>
              <w:t>30305.</w:t>
            </w:r>
          </w:p>
        </w:tc>
        <w:tc>
          <w:tcPr>
            <w:tcW w:w="2551"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485 340,43</w:t>
            </w:r>
          </w:p>
        </w:tc>
        <w:tc>
          <w:tcPr>
            <w:tcW w:w="2410" w:type="dxa"/>
            <w:tcMar>
              <w:top w:w="0" w:type="dxa"/>
              <w:left w:w="100" w:type="dxa"/>
              <w:bottom w:w="0" w:type="dxa"/>
              <w:right w:w="100" w:type="dxa"/>
            </w:tcMar>
            <w:vAlign w:val="bottom"/>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522 941,65</w:t>
            </w:r>
          </w:p>
        </w:tc>
        <w:tc>
          <w:tcPr>
            <w:tcW w:w="2835"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37 601,22</w:t>
            </w:r>
          </w:p>
        </w:tc>
      </w:tr>
      <w:tr w:rsidR="0054323B" w:rsidTr="0054323B">
        <w:tc>
          <w:tcPr>
            <w:tcW w:w="1985" w:type="dxa"/>
            <w:tcMar>
              <w:top w:w="0" w:type="dxa"/>
              <w:left w:w="100" w:type="dxa"/>
              <w:bottom w:w="0" w:type="dxa"/>
              <w:right w:w="100" w:type="dxa"/>
            </w:tcMar>
          </w:tcPr>
          <w:p w:rsidR="001245E7" w:rsidRPr="001245E7" w:rsidRDefault="001245E7" w:rsidP="001245E7">
            <w:pPr>
              <w:spacing w:after="0"/>
              <w:jc w:val="center"/>
              <w:rPr>
                <w:rFonts w:ascii="Times New Roman" w:hAnsi="Times New Roman" w:cs="Times New Roman"/>
              </w:rPr>
            </w:pPr>
            <w:r w:rsidRPr="001245E7">
              <w:rPr>
                <w:rFonts w:ascii="Times New Roman" w:hAnsi="Times New Roman" w:cs="Times New Roman"/>
                <w:color w:val="000000"/>
                <w:sz w:val="28"/>
                <w:szCs w:val="28"/>
              </w:rPr>
              <w:t>30306.</w:t>
            </w:r>
          </w:p>
        </w:tc>
        <w:tc>
          <w:tcPr>
            <w:tcW w:w="2551"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34 176,41</w:t>
            </w:r>
          </w:p>
        </w:tc>
        <w:tc>
          <w:tcPr>
            <w:tcW w:w="2410" w:type="dxa"/>
            <w:tcMar>
              <w:top w:w="0" w:type="dxa"/>
              <w:left w:w="100" w:type="dxa"/>
              <w:bottom w:w="0" w:type="dxa"/>
              <w:right w:w="100" w:type="dxa"/>
            </w:tcMar>
            <w:vAlign w:val="bottom"/>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7 717,26</w:t>
            </w:r>
          </w:p>
        </w:tc>
        <w:tc>
          <w:tcPr>
            <w:tcW w:w="2835"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-26 459,15</w:t>
            </w:r>
          </w:p>
        </w:tc>
      </w:tr>
      <w:tr w:rsidR="0054323B" w:rsidTr="0054323B">
        <w:tc>
          <w:tcPr>
            <w:tcW w:w="1985" w:type="dxa"/>
            <w:tcMar>
              <w:top w:w="0" w:type="dxa"/>
              <w:left w:w="100" w:type="dxa"/>
              <w:bottom w:w="0" w:type="dxa"/>
              <w:right w:w="100" w:type="dxa"/>
            </w:tcMar>
          </w:tcPr>
          <w:p w:rsidR="001245E7" w:rsidRPr="001245E7" w:rsidRDefault="001245E7" w:rsidP="001245E7">
            <w:pPr>
              <w:spacing w:after="0"/>
              <w:jc w:val="center"/>
              <w:rPr>
                <w:rFonts w:ascii="Times New Roman" w:hAnsi="Times New Roman" w:cs="Times New Roman"/>
              </w:rPr>
            </w:pPr>
            <w:r w:rsidRPr="001245E7">
              <w:rPr>
                <w:rFonts w:ascii="Times New Roman" w:hAnsi="Times New Roman" w:cs="Times New Roman"/>
                <w:color w:val="000000"/>
                <w:sz w:val="28"/>
                <w:szCs w:val="28"/>
              </w:rPr>
              <w:t>30307.</w:t>
            </w:r>
          </w:p>
        </w:tc>
        <w:tc>
          <w:tcPr>
            <w:tcW w:w="2551"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11 123,75</w:t>
            </w:r>
          </w:p>
        </w:tc>
        <w:tc>
          <w:tcPr>
            <w:tcW w:w="2410" w:type="dxa"/>
            <w:tcMar>
              <w:top w:w="0" w:type="dxa"/>
              <w:left w:w="100" w:type="dxa"/>
              <w:bottom w:w="0" w:type="dxa"/>
              <w:right w:w="100" w:type="dxa"/>
            </w:tcMar>
            <w:vAlign w:val="bottom"/>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15 579,24</w:t>
            </w:r>
          </w:p>
        </w:tc>
        <w:tc>
          <w:tcPr>
            <w:tcW w:w="2835"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4 455,49</w:t>
            </w:r>
          </w:p>
        </w:tc>
      </w:tr>
      <w:tr w:rsidR="0054323B" w:rsidTr="0054323B">
        <w:tc>
          <w:tcPr>
            <w:tcW w:w="1985" w:type="dxa"/>
            <w:tcMar>
              <w:top w:w="0" w:type="dxa"/>
              <w:left w:w="100" w:type="dxa"/>
              <w:bottom w:w="0" w:type="dxa"/>
              <w:right w:w="100" w:type="dxa"/>
            </w:tcMar>
          </w:tcPr>
          <w:p w:rsidR="001245E7" w:rsidRPr="001245E7" w:rsidRDefault="001245E7" w:rsidP="001245E7">
            <w:pPr>
              <w:spacing w:after="0"/>
              <w:jc w:val="center"/>
              <w:rPr>
                <w:rFonts w:ascii="Times New Roman" w:hAnsi="Times New Roman" w:cs="Times New Roman"/>
              </w:rPr>
            </w:pPr>
            <w:r w:rsidRPr="001245E7">
              <w:rPr>
                <w:rFonts w:ascii="Times New Roman" w:hAnsi="Times New Roman" w:cs="Times New Roman"/>
                <w:color w:val="000000"/>
                <w:sz w:val="28"/>
                <w:szCs w:val="28"/>
              </w:rPr>
              <w:t>30308.</w:t>
            </w:r>
          </w:p>
        </w:tc>
        <w:tc>
          <w:tcPr>
            <w:tcW w:w="2551"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0,00</w:t>
            </w:r>
          </w:p>
        </w:tc>
        <w:tc>
          <w:tcPr>
            <w:tcW w:w="2410" w:type="dxa"/>
            <w:tcMar>
              <w:top w:w="0" w:type="dxa"/>
              <w:left w:w="100" w:type="dxa"/>
              <w:bottom w:w="0" w:type="dxa"/>
              <w:right w:w="100" w:type="dxa"/>
            </w:tcMar>
          </w:tcPr>
          <w:p w:rsidR="001245E7" w:rsidRPr="001245E7" w:rsidRDefault="001245E7" w:rsidP="001245E7">
            <w:pPr>
              <w:spacing w:after="0" w:line="1" w:lineRule="auto"/>
              <w:jc w:val="both"/>
              <w:rPr>
                <w:rFonts w:ascii="Times New Roman" w:hAnsi="Times New Roman" w:cs="Times New Roman"/>
              </w:rPr>
            </w:pPr>
          </w:p>
        </w:tc>
        <w:tc>
          <w:tcPr>
            <w:tcW w:w="2835"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0,00</w:t>
            </w:r>
          </w:p>
        </w:tc>
      </w:tr>
      <w:tr w:rsidR="0054323B" w:rsidTr="0054323B">
        <w:tc>
          <w:tcPr>
            <w:tcW w:w="1985" w:type="dxa"/>
            <w:tcMar>
              <w:top w:w="0" w:type="dxa"/>
              <w:left w:w="100" w:type="dxa"/>
              <w:bottom w:w="0" w:type="dxa"/>
              <w:right w:w="100" w:type="dxa"/>
            </w:tcMar>
          </w:tcPr>
          <w:p w:rsidR="001245E7" w:rsidRPr="001245E7" w:rsidRDefault="001245E7" w:rsidP="001245E7">
            <w:pPr>
              <w:spacing w:after="0"/>
              <w:jc w:val="center"/>
              <w:rPr>
                <w:rFonts w:ascii="Times New Roman" w:hAnsi="Times New Roman" w:cs="Times New Roman"/>
              </w:rPr>
            </w:pPr>
            <w:r w:rsidRPr="001245E7">
              <w:rPr>
                <w:rFonts w:ascii="Times New Roman" w:hAnsi="Times New Roman" w:cs="Times New Roman"/>
                <w:color w:val="000000"/>
                <w:sz w:val="28"/>
                <w:szCs w:val="28"/>
              </w:rPr>
              <w:t>30310.</w:t>
            </w:r>
          </w:p>
        </w:tc>
        <w:tc>
          <w:tcPr>
            <w:tcW w:w="2551"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57 255,75</w:t>
            </w:r>
          </w:p>
        </w:tc>
        <w:tc>
          <w:tcPr>
            <w:tcW w:w="2410" w:type="dxa"/>
            <w:tcMar>
              <w:top w:w="0" w:type="dxa"/>
              <w:left w:w="100" w:type="dxa"/>
              <w:bottom w:w="0" w:type="dxa"/>
              <w:right w:w="100" w:type="dxa"/>
            </w:tcMar>
            <w:vAlign w:val="bottom"/>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982,01</w:t>
            </w:r>
          </w:p>
        </w:tc>
        <w:tc>
          <w:tcPr>
            <w:tcW w:w="2835"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-56 273,74</w:t>
            </w:r>
          </w:p>
        </w:tc>
      </w:tr>
      <w:tr w:rsidR="0054323B" w:rsidTr="0054323B">
        <w:tc>
          <w:tcPr>
            <w:tcW w:w="1985" w:type="dxa"/>
            <w:tcMar>
              <w:top w:w="0" w:type="dxa"/>
              <w:left w:w="100" w:type="dxa"/>
              <w:bottom w:w="0" w:type="dxa"/>
              <w:right w:w="100" w:type="dxa"/>
            </w:tcMar>
          </w:tcPr>
          <w:p w:rsidR="001245E7" w:rsidRPr="001245E7" w:rsidRDefault="001245E7" w:rsidP="001245E7">
            <w:pPr>
              <w:spacing w:after="0"/>
              <w:jc w:val="center"/>
              <w:rPr>
                <w:rFonts w:ascii="Times New Roman" w:hAnsi="Times New Roman" w:cs="Times New Roman"/>
              </w:rPr>
            </w:pPr>
            <w:r w:rsidRPr="001245E7">
              <w:rPr>
                <w:rFonts w:ascii="Times New Roman" w:hAnsi="Times New Roman" w:cs="Times New Roman"/>
                <w:color w:val="000000"/>
                <w:sz w:val="28"/>
                <w:szCs w:val="28"/>
              </w:rPr>
              <w:t>30311.</w:t>
            </w:r>
          </w:p>
        </w:tc>
        <w:tc>
          <w:tcPr>
            <w:tcW w:w="2551"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0,00</w:t>
            </w:r>
          </w:p>
        </w:tc>
        <w:tc>
          <w:tcPr>
            <w:tcW w:w="2410" w:type="dxa"/>
            <w:tcMar>
              <w:top w:w="0" w:type="dxa"/>
              <w:left w:w="100" w:type="dxa"/>
              <w:bottom w:w="0" w:type="dxa"/>
              <w:right w:w="100" w:type="dxa"/>
            </w:tcMar>
          </w:tcPr>
          <w:p w:rsidR="001245E7" w:rsidRPr="001245E7" w:rsidRDefault="001245E7" w:rsidP="001245E7">
            <w:pPr>
              <w:spacing w:after="0" w:line="1" w:lineRule="auto"/>
              <w:jc w:val="both"/>
              <w:rPr>
                <w:rFonts w:ascii="Times New Roman" w:hAnsi="Times New Roman" w:cs="Times New Roman"/>
              </w:rPr>
            </w:pPr>
          </w:p>
        </w:tc>
        <w:tc>
          <w:tcPr>
            <w:tcW w:w="2835"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0,00</w:t>
            </w:r>
          </w:p>
        </w:tc>
      </w:tr>
      <w:tr w:rsidR="0054323B" w:rsidTr="0054323B">
        <w:tc>
          <w:tcPr>
            <w:tcW w:w="1985" w:type="dxa"/>
            <w:tcMar>
              <w:top w:w="0" w:type="dxa"/>
              <w:left w:w="100" w:type="dxa"/>
              <w:bottom w:w="0" w:type="dxa"/>
              <w:right w:w="100" w:type="dxa"/>
            </w:tcMar>
          </w:tcPr>
          <w:p w:rsidR="001245E7" w:rsidRPr="001245E7" w:rsidRDefault="001245E7" w:rsidP="001245E7">
            <w:pPr>
              <w:spacing w:after="0"/>
              <w:jc w:val="center"/>
              <w:rPr>
                <w:rFonts w:ascii="Times New Roman" w:hAnsi="Times New Roman" w:cs="Times New Roman"/>
              </w:rPr>
            </w:pPr>
            <w:r w:rsidRPr="001245E7">
              <w:rPr>
                <w:rFonts w:ascii="Times New Roman" w:hAnsi="Times New Roman" w:cs="Times New Roman"/>
                <w:color w:val="000000"/>
                <w:sz w:val="28"/>
                <w:szCs w:val="28"/>
              </w:rPr>
              <w:t>30312.</w:t>
            </w:r>
          </w:p>
        </w:tc>
        <w:tc>
          <w:tcPr>
            <w:tcW w:w="2551"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32 322,00</w:t>
            </w:r>
          </w:p>
        </w:tc>
        <w:tc>
          <w:tcPr>
            <w:tcW w:w="2410" w:type="dxa"/>
            <w:tcMar>
              <w:top w:w="0" w:type="dxa"/>
              <w:left w:w="100" w:type="dxa"/>
              <w:bottom w:w="0" w:type="dxa"/>
              <w:right w:w="100" w:type="dxa"/>
            </w:tcMar>
            <w:vAlign w:val="bottom"/>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888 632,00</w:t>
            </w:r>
          </w:p>
        </w:tc>
        <w:tc>
          <w:tcPr>
            <w:tcW w:w="2835"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856 310,00</w:t>
            </w:r>
          </w:p>
        </w:tc>
      </w:tr>
      <w:tr w:rsidR="0054323B" w:rsidTr="0054323B">
        <w:tc>
          <w:tcPr>
            <w:tcW w:w="1985" w:type="dxa"/>
            <w:tcMar>
              <w:top w:w="0" w:type="dxa"/>
              <w:left w:w="100" w:type="dxa"/>
              <w:bottom w:w="0" w:type="dxa"/>
              <w:right w:w="100" w:type="dxa"/>
            </w:tcMar>
          </w:tcPr>
          <w:p w:rsidR="001245E7" w:rsidRPr="001245E7" w:rsidRDefault="001245E7" w:rsidP="001245E7">
            <w:pPr>
              <w:spacing w:after="0"/>
              <w:jc w:val="center"/>
              <w:rPr>
                <w:rFonts w:ascii="Times New Roman" w:hAnsi="Times New Roman" w:cs="Times New Roman"/>
              </w:rPr>
            </w:pPr>
            <w:r w:rsidRPr="001245E7">
              <w:rPr>
                <w:rFonts w:ascii="Times New Roman" w:hAnsi="Times New Roman" w:cs="Times New Roman"/>
                <w:color w:val="000000"/>
                <w:sz w:val="28"/>
                <w:szCs w:val="28"/>
              </w:rPr>
              <w:t>Итого:</w:t>
            </w:r>
          </w:p>
        </w:tc>
        <w:tc>
          <w:tcPr>
            <w:tcW w:w="2551"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14 379 646 736,60</w:t>
            </w:r>
          </w:p>
        </w:tc>
        <w:tc>
          <w:tcPr>
            <w:tcW w:w="2410"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20 318 525 916,18</w:t>
            </w:r>
          </w:p>
        </w:tc>
        <w:tc>
          <w:tcPr>
            <w:tcW w:w="2835" w:type="dxa"/>
            <w:tcMar>
              <w:top w:w="0" w:type="dxa"/>
              <w:left w:w="100" w:type="dxa"/>
              <w:bottom w:w="0" w:type="dxa"/>
              <w:right w:w="100" w:type="dxa"/>
            </w:tcMar>
          </w:tcPr>
          <w:p w:rsidR="001245E7" w:rsidRPr="001245E7" w:rsidRDefault="001245E7" w:rsidP="001245E7">
            <w:pPr>
              <w:spacing w:after="0"/>
              <w:jc w:val="right"/>
              <w:rPr>
                <w:rFonts w:ascii="Times New Roman" w:hAnsi="Times New Roman" w:cs="Times New Roman"/>
              </w:rPr>
            </w:pPr>
            <w:r w:rsidRPr="001245E7">
              <w:rPr>
                <w:rFonts w:ascii="Times New Roman" w:hAnsi="Times New Roman" w:cs="Times New Roman"/>
                <w:color w:val="000000"/>
                <w:sz w:val="28"/>
                <w:szCs w:val="28"/>
              </w:rPr>
              <w:t>5 938 879 179,58</w:t>
            </w:r>
          </w:p>
        </w:tc>
      </w:tr>
    </w:tbl>
    <w:p w:rsidR="001245E7" w:rsidRPr="001245E7" w:rsidRDefault="001245E7" w:rsidP="001245E7">
      <w:pPr>
        <w:spacing w:after="0"/>
        <w:jc w:val="both"/>
        <w:rPr>
          <w:rFonts w:ascii="Times New Roman" w:hAnsi="Times New Roman" w:cs="Times New Roman"/>
          <w:color w:val="000000"/>
          <w:sz w:val="28"/>
          <w:szCs w:val="28"/>
        </w:rPr>
      </w:pPr>
    </w:p>
    <w:p w:rsidR="001245E7" w:rsidRPr="001245E7" w:rsidRDefault="001245E7" w:rsidP="008A14A4">
      <w:pPr>
        <w:spacing w:after="0"/>
        <w:ind w:firstLine="680"/>
        <w:jc w:val="both"/>
        <w:rPr>
          <w:rFonts w:ascii="Times New Roman" w:hAnsi="Times New Roman" w:cs="Times New Roman"/>
        </w:rPr>
      </w:pPr>
      <w:r w:rsidRPr="001245E7">
        <w:rPr>
          <w:rFonts w:ascii="Times New Roman" w:hAnsi="Times New Roman" w:cs="Times New Roman"/>
          <w:color w:val="000000"/>
          <w:sz w:val="28"/>
          <w:szCs w:val="28"/>
        </w:rPr>
        <w:t>Дебиторская задолженность на 01.01.2022 г по счетам, где наблюдаются изменения остатка на конец года с показателями на начало года по счетам: </w:t>
      </w:r>
    </w:p>
    <w:p w:rsidR="001245E7" w:rsidRPr="008A14A4" w:rsidRDefault="001245E7" w:rsidP="008A14A4">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lastRenderedPageBreak/>
        <w:t xml:space="preserve">- </w:t>
      </w:r>
      <w:r w:rsidRPr="008716B0">
        <w:rPr>
          <w:rFonts w:ascii="Times New Roman" w:hAnsi="Times New Roman" w:cs="Times New Roman"/>
          <w:b/>
          <w:color w:val="000000"/>
          <w:sz w:val="28"/>
          <w:szCs w:val="28"/>
        </w:rPr>
        <w:t>счет</w:t>
      </w:r>
      <w:r w:rsidR="008A14A4" w:rsidRPr="008716B0">
        <w:rPr>
          <w:rFonts w:ascii="Times New Roman" w:hAnsi="Times New Roman" w:cs="Times New Roman"/>
          <w:b/>
          <w:color w:val="000000"/>
          <w:sz w:val="28"/>
          <w:szCs w:val="28"/>
        </w:rPr>
        <w:t xml:space="preserve"> </w:t>
      </w:r>
      <w:r w:rsidRPr="008716B0">
        <w:rPr>
          <w:rFonts w:ascii="Times New Roman" w:hAnsi="Times New Roman" w:cs="Times New Roman"/>
          <w:b/>
          <w:color w:val="000000"/>
          <w:sz w:val="28"/>
          <w:szCs w:val="28"/>
        </w:rPr>
        <w:t>120511000 «Расчеты с плательщиками налоговых доходов»</w:t>
      </w:r>
      <w:r w:rsidRPr="008A14A4">
        <w:rPr>
          <w:rFonts w:ascii="Times New Roman" w:hAnsi="Times New Roman" w:cs="Times New Roman"/>
          <w:color w:val="000000"/>
          <w:sz w:val="28"/>
          <w:szCs w:val="28"/>
        </w:rPr>
        <w:t xml:space="preserve"> -</w:t>
      </w:r>
      <w:r w:rsidRPr="001245E7">
        <w:rPr>
          <w:rFonts w:ascii="Times New Roman" w:hAnsi="Times New Roman" w:cs="Times New Roman"/>
          <w:color w:val="000000"/>
          <w:sz w:val="28"/>
          <w:szCs w:val="28"/>
        </w:rPr>
        <w:t xml:space="preserve"> дебиторская задолженность составила 331 751 701,55</w:t>
      </w:r>
      <w:r w:rsidR="008A14A4">
        <w:rPr>
          <w:rFonts w:ascii="Times New Roman" w:hAnsi="Times New Roman" w:cs="Times New Roman"/>
          <w:color w:val="000000"/>
          <w:sz w:val="28"/>
          <w:szCs w:val="28"/>
        </w:rPr>
        <w:t xml:space="preserve"> </w:t>
      </w:r>
      <w:r w:rsidRPr="001245E7">
        <w:rPr>
          <w:rFonts w:ascii="Times New Roman" w:hAnsi="Times New Roman" w:cs="Times New Roman"/>
          <w:color w:val="000000"/>
          <w:sz w:val="28"/>
          <w:szCs w:val="28"/>
        </w:rPr>
        <w:t>руб., в том числе</w:t>
      </w:r>
      <w:r w:rsidRPr="008A14A4">
        <w:rPr>
          <w:rFonts w:ascii="Times New Roman" w:hAnsi="Times New Roman" w:cs="Times New Roman"/>
          <w:color w:val="000000"/>
          <w:sz w:val="28"/>
          <w:szCs w:val="28"/>
        </w:rPr>
        <w:t>, </w:t>
      </w:r>
      <w:r w:rsidRPr="001245E7">
        <w:rPr>
          <w:rFonts w:ascii="Times New Roman" w:hAnsi="Times New Roman" w:cs="Times New Roman"/>
          <w:color w:val="000000"/>
          <w:sz w:val="28"/>
          <w:szCs w:val="28"/>
        </w:rPr>
        <w:t>просроченная 330 184 171,75</w:t>
      </w:r>
      <w:r w:rsidR="008A14A4">
        <w:rPr>
          <w:rFonts w:ascii="Times New Roman" w:hAnsi="Times New Roman" w:cs="Times New Roman"/>
          <w:color w:val="000000"/>
          <w:sz w:val="28"/>
          <w:szCs w:val="28"/>
        </w:rPr>
        <w:t xml:space="preserve"> </w:t>
      </w:r>
      <w:r w:rsidRPr="001245E7">
        <w:rPr>
          <w:rFonts w:ascii="Times New Roman" w:hAnsi="Times New Roman" w:cs="Times New Roman"/>
          <w:color w:val="000000"/>
          <w:sz w:val="28"/>
          <w:szCs w:val="28"/>
        </w:rPr>
        <w:t>руб., увеличение составило 7 083 632,21 руб. (Данные отчетности от УФНС по Московской области в части администрируемых налоговых доходов)</w:t>
      </w:r>
      <w:r w:rsidR="0056654D">
        <w:rPr>
          <w:rFonts w:ascii="Times New Roman" w:hAnsi="Times New Roman" w:cs="Times New Roman"/>
          <w:color w:val="000000"/>
          <w:sz w:val="28"/>
          <w:szCs w:val="28"/>
        </w:rPr>
        <w:t>;</w:t>
      </w:r>
    </w:p>
    <w:p w:rsidR="008A14A4" w:rsidRDefault="001245E7" w:rsidP="008A14A4">
      <w:pPr>
        <w:spacing w:after="0"/>
        <w:ind w:firstLine="680"/>
        <w:rPr>
          <w:rFonts w:ascii="Times New Roman" w:hAnsi="Times New Roman" w:cs="Times New Roman"/>
          <w:color w:val="000000"/>
          <w:sz w:val="28"/>
          <w:szCs w:val="28"/>
        </w:rPr>
      </w:pPr>
      <w:r w:rsidRPr="001245E7">
        <w:rPr>
          <w:rFonts w:ascii="Times New Roman" w:hAnsi="Times New Roman" w:cs="Times New Roman"/>
          <w:color w:val="000000"/>
          <w:sz w:val="28"/>
          <w:szCs w:val="28"/>
        </w:rPr>
        <w:t xml:space="preserve">- </w:t>
      </w:r>
      <w:r w:rsidRPr="008716B0">
        <w:rPr>
          <w:rFonts w:ascii="Times New Roman" w:hAnsi="Times New Roman" w:cs="Times New Roman"/>
          <w:b/>
          <w:color w:val="000000"/>
          <w:sz w:val="28"/>
          <w:szCs w:val="28"/>
        </w:rPr>
        <w:t>счет</w:t>
      </w:r>
      <w:r w:rsidR="008A14A4" w:rsidRPr="008716B0">
        <w:rPr>
          <w:rFonts w:ascii="Times New Roman" w:hAnsi="Times New Roman" w:cs="Times New Roman"/>
          <w:b/>
          <w:color w:val="000000"/>
          <w:sz w:val="28"/>
          <w:szCs w:val="28"/>
        </w:rPr>
        <w:t xml:space="preserve"> </w:t>
      </w:r>
      <w:r w:rsidRPr="008716B0">
        <w:rPr>
          <w:rFonts w:ascii="Times New Roman" w:hAnsi="Times New Roman" w:cs="Times New Roman"/>
          <w:b/>
          <w:color w:val="000000"/>
          <w:sz w:val="28"/>
          <w:szCs w:val="28"/>
        </w:rPr>
        <w:t>120521000 «Расчеты по доходам от операционной аренды»</w:t>
      </w:r>
      <w:r w:rsidRPr="008A14A4">
        <w:rPr>
          <w:rFonts w:ascii="Times New Roman" w:hAnsi="Times New Roman" w:cs="Times New Roman"/>
          <w:color w:val="000000"/>
          <w:sz w:val="28"/>
          <w:szCs w:val="28"/>
        </w:rPr>
        <w:t>,</w:t>
      </w:r>
      <w:r w:rsidRPr="001245E7">
        <w:rPr>
          <w:rFonts w:ascii="Times New Roman" w:hAnsi="Times New Roman" w:cs="Times New Roman"/>
          <w:color w:val="000000"/>
          <w:sz w:val="28"/>
          <w:szCs w:val="28"/>
        </w:rPr>
        <w:t xml:space="preserve"> сумма </w:t>
      </w:r>
    </w:p>
    <w:p w:rsidR="001245E7" w:rsidRPr="008A14A4" w:rsidRDefault="001245E7" w:rsidP="008A14A4">
      <w:pPr>
        <w:spacing w:after="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2</w:t>
      </w:r>
      <w:r w:rsidR="008A14A4">
        <w:rPr>
          <w:rFonts w:ascii="Times New Roman" w:hAnsi="Times New Roman" w:cs="Times New Roman"/>
          <w:color w:val="000000"/>
          <w:sz w:val="28"/>
          <w:szCs w:val="28"/>
        </w:rPr>
        <w:t xml:space="preserve"> </w:t>
      </w:r>
      <w:r w:rsidRPr="001245E7">
        <w:rPr>
          <w:rFonts w:ascii="Times New Roman" w:hAnsi="Times New Roman" w:cs="Times New Roman"/>
          <w:color w:val="000000"/>
          <w:sz w:val="28"/>
          <w:szCs w:val="28"/>
        </w:rPr>
        <w:t>584 652 617,71руб., что на 1 976 679 495,41 руб. больше</w:t>
      </w:r>
      <w:r w:rsidR="0056654D">
        <w:rPr>
          <w:rFonts w:ascii="Times New Roman" w:hAnsi="Times New Roman" w:cs="Times New Roman"/>
          <w:color w:val="000000"/>
          <w:sz w:val="28"/>
          <w:szCs w:val="28"/>
        </w:rPr>
        <w:t>;</w:t>
      </w:r>
    </w:p>
    <w:p w:rsidR="001245E7" w:rsidRPr="008A14A4" w:rsidRDefault="001245E7" w:rsidP="008A14A4">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 xml:space="preserve">Увеличение связано с перезаключением договоров на аренду </w:t>
      </w:r>
      <w:proofErr w:type="gramStart"/>
      <w:r w:rsidRPr="001245E7">
        <w:rPr>
          <w:rFonts w:ascii="Times New Roman" w:hAnsi="Times New Roman" w:cs="Times New Roman"/>
          <w:color w:val="000000"/>
          <w:sz w:val="28"/>
          <w:szCs w:val="28"/>
        </w:rPr>
        <w:t>нежилых</w:t>
      </w:r>
      <w:r w:rsidR="008A14A4">
        <w:rPr>
          <w:rFonts w:ascii="Times New Roman" w:hAnsi="Times New Roman" w:cs="Times New Roman"/>
          <w:color w:val="000000"/>
          <w:sz w:val="28"/>
          <w:szCs w:val="28"/>
        </w:rPr>
        <w:t xml:space="preserve"> </w:t>
      </w:r>
      <w:r w:rsidRPr="001245E7">
        <w:rPr>
          <w:rFonts w:ascii="Times New Roman" w:hAnsi="Times New Roman" w:cs="Times New Roman"/>
          <w:color w:val="000000"/>
          <w:sz w:val="28"/>
          <w:szCs w:val="28"/>
        </w:rPr>
        <w:t>помещений</w:t>
      </w:r>
      <w:proofErr w:type="gramEnd"/>
      <w:r w:rsidRPr="001245E7">
        <w:rPr>
          <w:rFonts w:ascii="Times New Roman" w:hAnsi="Times New Roman" w:cs="Times New Roman"/>
          <w:color w:val="000000"/>
          <w:sz w:val="28"/>
          <w:szCs w:val="28"/>
        </w:rPr>
        <w:t xml:space="preserve"> находящихся в муниципальной собственности, перезаключением договоров за предоставление права на размещение и эксплуатацию нестационарного торгового объекта</w:t>
      </w:r>
      <w:r w:rsidR="0056654D">
        <w:rPr>
          <w:rFonts w:ascii="Times New Roman" w:hAnsi="Times New Roman" w:cs="Times New Roman"/>
          <w:color w:val="000000"/>
          <w:sz w:val="28"/>
          <w:szCs w:val="28"/>
        </w:rPr>
        <w:t>;</w:t>
      </w:r>
    </w:p>
    <w:p w:rsidR="001245E7" w:rsidRPr="008A14A4" w:rsidRDefault="001245E7" w:rsidP="008A14A4">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 </w:t>
      </w:r>
      <w:r w:rsidRPr="008716B0">
        <w:rPr>
          <w:rFonts w:ascii="Times New Roman" w:hAnsi="Times New Roman" w:cs="Times New Roman"/>
          <w:b/>
          <w:color w:val="000000"/>
          <w:sz w:val="28"/>
          <w:szCs w:val="28"/>
        </w:rPr>
        <w:t>счет</w:t>
      </w:r>
      <w:r w:rsidR="008A14A4" w:rsidRPr="008716B0">
        <w:rPr>
          <w:rFonts w:ascii="Times New Roman" w:hAnsi="Times New Roman" w:cs="Times New Roman"/>
          <w:b/>
          <w:color w:val="000000"/>
          <w:sz w:val="28"/>
          <w:szCs w:val="28"/>
        </w:rPr>
        <w:t xml:space="preserve"> </w:t>
      </w:r>
      <w:r w:rsidRPr="008716B0">
        <w:rPr>
          <w:rFonts w:ascii="Times New Roman" w:hAnsi="Times New Roman" w:cs="Times New Roman"/>
          <w:b/>
          <w:color w:val="000000"/>
          <w:sz w:val="28"/>
          <w:szCs w:val="28"/>
        </w:rPr>
        <w:t>120523000 «Расчеты по доходам от платежей при пользовании природными ресурсами»</w:t>
      </w:r>
      <w:r w:rsidRPr="008A14A4">
        <w:rPr>
          <w:rFonts w:ascii="Times New Roman" w:hAnsi="Times New Roman" w:cs="Times New Roman"/>
          <w:color w:val="000000"/>
          <w:sz w:val="28"/>
          <w:szCs w:val="28"/>
        </w:rPr>
        <w:t>, </w:t>
      </w:r>
      <w:r w:rsidRPr="001245E7">
        <w:rPr>
          <w:rFonts w:ascii="Times New Roman" w:hAnsi="Times New Roman" w:cs="Times New Roman"/>
          <w:color w:val="000000"/>
          <w:sz w:val="28"/>
          <w:szCs w:val="28"/>
        </w:rPr>
        <w:t>сумма 15 822 868 760,51 руб., что на 2 650 774 426,22 руб. больше</w:t>
      </w:r>
      <w:r w:rsidR="0056654D">
        <w:rPr>
          <w:rFonts w:ascii="Times New Roman" w:hAnsi="Times New Roman" w:cs="Times New Roman"/>
          <w:color w:val="000000"/>
          <w:sz w:val="28"/>
          <w:szCs w:val="28"/>
        </w:rPr>
        <w:t>;</w:t>
      </w:r>
    </w:p>
    <w:p w:rsidR="001245E7" w:rsidRPr="008A14A4" w:rsidRDefault="001245E7" w:rsidP="008A14A4">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Увеличение связано с заключением новых договоров по аренде земельных участков, государственная собственность на которые не разграничена, а также заключением договоров по аренде земельных участков, находящихся в собственности городских округов</w:t>
      </w:r>
      <w:r w:rsidR="0056654D">
        <w:rPr>
          <w:rFonts w:ascii="Times New Roman" w:hAnsi="Times New Roman" w:cs="Times New Roman"/>
          <w:color w:val="000000"/>
          <w:sz w:val="28"/>
          <w:szCs w:val="28"/>
        </w:rPr>
        <w:t>;</w:t>
      </w:r>
    </w:p>
    <w:p w:rsidR="001245E7" w:rsidRPr="008A14A4" w:rsidRDefault="001245E7" w:rsidP="008A14A4">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 </w:t>
      </w:r>
      <w:r w:rsidRPr="008716B0">
        <w:rPr>
          <w:rFonts w:ascii="Times New Roman" w:hAnsi="Times New Roman" w:cs="Times New Roman"/>
          <w:b/>
          <w:color w:val="000000"/>
          <w:sz w:val="28"/>
          <w:szCs w:val="28"/>
        </w:rPr>
        <w:t>счет 120541000 «Расчеты по доходам от штрафных санкций за нарушение законодательства о закупках»</w:t>
      </w:r>
      <w:r w:rsidRPr="008A14A4">
        <w:rPr>
          <w:rFonts w:ascii="Times New Roman" w:hAnsi="Times New Roman" w:cs="Times New Roman"/>
          <w:color w:val="000000"/>
          <w:sz w:val="28"/>
          <w:szCs w:val="28"/>
        </w:rPr>
        <w:t>, </w:t>
      </w:r>
      <w:r w:rsidRPr="001245E7">
        <w:rPr>
          <w:rFonts w:ascii="Times New Roman" w:hAnsi="Times New Roman" w:cs="Times New Roman"/>
          <w:color w:val="000000"/>
          <w:sz w:val="28"/>
          <w:szCs w:val="28"/>
        </w:rPr>
        <w:t>сумма 58 000 руб. (По данным годового отчета от Управления Федеральной антимонопольной службы по Московской области (без изменения)); </w:t>
      </w:r>
    </w:p>
    <w:p w:rsidR="001245E7" w:rsidRPr="008A14A4" w:rsidRDefault="001245E7" w:rsidP="008A14A4">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 </w:t>
      </w:r>
      <w:r w:rsidRPr="008716B0">
        <w:rPr>
          <w:rFonts w:ascii="Times New Roman" w:hAnsi="Times New Roman" w:cs="Times New Roman"/>
          <w:b/>
          <w:color w:val="000000"/>
          <w:sz w:val="28"/>
          <w:szCs w:val="28"/>
        </w:rPr>
        <w:t>счет</w:t>
      </w:r>
      <w:r w:rsidR="008A14A4" w:rsidRPr="008716B0">
        <w:rPr>
          <w:rFonts w:ascii="Times New Roman" w:hAnsi="Times New Roman" w:cs="Times New Roman"/>
          <w:b/>
          <w:color w:val="000000"/>
          <w:sz w:val="28"/>
          <w:szCs w:val="28"/>
        </w:rPr>
        <w:t xml:space="preserve"> </w:t>
      </w:r>
      <w:r w:rsidRPr="008716B0">
        <w:rPr>
          <w:rFonts w:ascii="Times New Roman" w:hAnsi="Times New Roman" w:cs="Times New Roman"/>
          <w:b/>
          <w:color w:val="000000"/>
          <w:sz w:val="28"/>
          <w:szCs w:val="28"/>
        </w:rPr>
        <w:t>120545000 «Расчеты по доходам от прочих сумм принудительного изъятия»</w:t>
      </w:r>
      <w:r w:rsidRPr="001245E7">
        <w:rPr>
          <w:rFonts w:ascii="Times New Roman" w:hAnsi="Times New Roman" w:cs="Times New Roman"/>
          <w:color w:val="000000"/>
          <w:sz w:val="28"/>
          <w:szCs w:val="28"/>
        </w:rPr>
        <w:t>, сумма 28 004 478,25 руб., что на 5 704 060,80 руб. больше</w:t>
      </w:r>
      <w:r w:rsidR="0056654D">
        <w:rPr>
          <w:rFonts w:ascii="Times New Roman" w:hAnsi="Times New Roman" w:cs="Times New Roman"/>
          <w:color w:val="000000"/>
          <w:sz w:val="28"/>
          <w:szCs w:val="28"/>
        </w:rPr>
        <w:t>;</w:t>
      </w:r>
      <w:r w:rsidRPr="001245E7">
        <w:rPr>
          <w:rFonts w:ascii="Times New Roman" w:hAnsi="Times New Roman" w:cs="Times New Roman"/>
          <w:color w:val="000000"/>
          <w:sz w:val="28"/>
          <w:szCs w:val="28"/>
        </w:rPr>
        <w:t> </w:t>
      </w:r>
    </w:p>
    <w:p w:rsidR="001245E7" w:rsidRPr="008A14A4" w:rsidRDefault="001245E7" w:rsidP="008A14A4">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Увеличение связано с денежными взысканиями с лиц, виновных в совершении преступлений, и иных сумм возмещения ущерба;</w:t>
      </w:r>
    </w:p>
    <w:p w:rsidR="001245E7" w:rsidRPr="008A14A4" w:rsidRDefault="001245E7" w:rsidP="008A14A4">
      <w:pPr>
        <w:spacing w:after="0"/>
        <w:ind w:firstLine="680"/>
        <w:jc w:val="both"/>
        <w:rPr>
          <w:rFonts w:ascii="Times New Roman" w:hAnsi="Times New Roman" w:cs="Times New Roman"/>
          <w:color w:val="000000"/>
          <w:sz w:val="28"/>
          <w:szCs w:val="28"/>
        </w:rPr>
      </w:pPr>
      <w:r w:rsidRPr="008A14A4">
        <w:rPr>
          <w:rFonts w:ascii="Times New Roman" w:hAnsi="Times New Roman" w:cs="Times New Roman"/>
          <w:color w:val="000000"/>
          <w:sz w:val="28"/>
          <w:szCs w:val="28"/>
        </w:rPr>
        <w:t>-</w:t>
      </w:r>
      <w:r w:rsidR="008716B0">
        <w:rPr>
          <w:rFonts w:ascii="Times New Roman" w:hAnsi="Times New Roman" w:cs="Times New Roman"/>
          <w:color w:val="000000"/>
          <w:sz w:val="28"/>
          <w:szCs w:val="28"/>
        </w:rPr>
        <w:t xml:space="preserve"> </w:t>
      </w:r>
      <w:r w:rsidRPr="008716B0">
        <w:rPr>
          <w:rFonts w:ascii="Times New Roman" w:hAnsi="Times New Roman" w:cs="Times New Roman"/>
          <w:b/>
          <w:color w:val="000000"/>
          <w:sz w:val="28"/>
          <w:szCs w:val="28"/>
        </w:rPr>
        <w:t>счет</w:t>
      </w:r>
      <w:r w:rsidR="008A14A4" w:rsidRPr="008716B0">
        <w:rPr>
          <w:rFonts w:ascii="Times New Roman" w:hAnsi="Times New Roman" w:cs="Times New Roman"/>
          <w:b/>
          <w:color w:val="000000"/>
          <w:sz w:val="28"/>
          <w:szCs w:val="28"/>
        </w:rPr>
        <w:t xml:space="preserve"> </w:t>
      </w:r>
      <w:r w:rsidRPr="008716B0">
        <w:rPr>
          <w:rFonts w:ascii="Times New Roman" w:hAnsi="Times New Roman" w:cs="Times New Roman"/>
          <w:b/>
          <w:color w:val="000000"/>
          <w:sz w:val="28"/>
          <w:szCs w:val="28"/>
        </w:rPr>
        <w:t xml:space="preserve">120551000 «Расчеты по </w:t>
      </w:r>
      <w:r w:rsidR="008A14A4" w:rsidRPr="008716B0">
        <w:rPr>
          <w:rFonts w:ascii="Times New Roman" w:hAnsi="Times New Roman" w:cs="Times New Roman"/>
          <w:b/>
          <w:color w:val="000000"/>
          <w:sz w:val="28"/>
          <w:szCs w:val="28"/>
        </w:rPr>
        <w:t>б</w:t>
      </w:r>
      <w:r w:rsidRPr="008716B0">
        <w:rPr>
          <w:rFonts w:ascii="Times New Roman" w:hAnsi="Times New Roman" w:cs="Times New Roman"/>
          <w:b/>
          <w:color w:val="000000"/>
          <w:sz w:val="28"/>
          <w:szCs w:val="28"/>
        </w:rPr>
        <w:t>езвозмездным поступлениям текущего характера от других бюджетов бюджетной системы»</w:t>
      </w:r>
      <w:r w:rsidRPr="008A14A4">
        <w:rPr>
          <w:rFonts w:ascii="Times New Roman" w:hAnsi="Times New Roman" w:cs="Times New Roman"/>
          <w:color w:val="000000"/>
          <w:sz w:val="28"/>
          <w:szCs w:val="28"/>
        </w:rPr>
        <w:t>, </w:t>
      </w:r>
      <w:r w:rsidRPr="001245E7">
        <w:rPr>
          <w:rFonts w:ascii="Times New Roman" w:hAnsi="Times New Roman" w:cs="Times New Roman"/>
          <w:color w:val="000000"/>
          <w:sz w:val="28"/>
          <w:szCs w:val="28"/>
        </w:rPr>
        <w:t>сумма</w:t>
      </w:r>
      <w:r w:rsidR="008A14A4">
        <w:rPr>
          <w:rFonts w:ascii="Times New Roman" w:hAnsi="Times New Roman" w:cs="Times New Roman"/>
          <w:color w:val="000000"/>
          <w:sz w:val="28"/>
          <w:szCs w:val="28"/>
        </w:rPr>
        <w:t xml:space="preserve"> </w:t>
      </w:r>
      <w:r w:rsidRPr="001245E7">
        <w:rPr>
          <w:rFonts w:ascii="Times New Roman" w:hAnsi="Times New Roman" w:cs="Times New Roman"/>
          <w:color w:val="000000"/>
          <w:sz w:val="28"/>
          <w:szCs w:val="28"/>
        </w:rPr>
        <w:t>681 999 420,00 руб.,</w:t>
      </w:r>
      <w:r w:rsidR="008A14A4">
        <w:rPr>
          <w:rFonts w:ascii="Times New Roman" w:hAnsi="Times New Roman" w:cs="Times New Roman"/>
          <w:color w:val="000000"/>
          <w:sz w:val="28"/>
          <w:szCs w:val="28"/>
        </w:rPr>
        <w:t xml:space="preserve"> </w:t>
      </w:r>
      <w:r w:rsidRPr="001245E7">
        <w:rPr>
          <w:rFonts w:ascii="Times New Roman" w:hAnsi="Times New Roman" w:cs="Times New Roman"/>
          <w:color w:val="000000"/>
          <w:sz w:val="28"/>
          <w:szCs w:val="28"/>
        </w:rPr>
        <w:t>что на 539 195 420,00 руб. больше</w:t>
      </w:r>
      <w:r w:rsidR="0056654D">
        <w:rPr>
          <w:rFonts w:ascii="Times New Roman" w:hAnsi="Times New Roman" w:cs="Times New Roman"/>
          <w:color w:val="000000"/>
          <w:sz w:val="28"/>
          <w:szCs w:val="28"/>
        </w:rPr>
        <w:t>;</w:t>
      </w:r>
      <w:r w:rsidRPr="001245E7">
        <w:rPr>
          <w:rFonts w:ascii="Times New Roman" w:hAnsi="Times New Roman" w:cs="Times New Roman"/>
          <w:color w:val="000000"/>
          <w:sz w:val="28"/>
          <w:szCs w:val="28"/>
        </w:rPr>
        <w:t xml:space="preserve"> </w:t>
      </w:r>
    </w:p>
    <w:p w:rsidR="001245E7" w:rsidRPr="008A14A4" w:rsidRDefault="001245E7" w:rsidP="008A14A4">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 xml:space="preserve">Увеличилась задолженность по безвозмездным поступлениям текущего характера от </w:t>
      </w:r>
      <w:r w:rsidR="008A14A4">
        <w:rPr>
          <w:rFonts w:ascii="Times New Roman" w:hAnsi="Times New Roman" w:cs="Times New Roman"/>
          <w:color w:val="000000"/>
          <w:sz w:val="28"/>
          <w:szCs w:val="28"/>
        </w:rPr>
        <w:t>м</w:t>
      </w:r>
      <w:r w:rsidRPr="001245E7">
        <w:rPr>
          <w:rFonts w:ascii="Times New Roman" w:hAnsi="Times New Roman" w:cs="Times New Roman"/>
          <w:color w:val="000000"/>
          <w:sz w:val="28"/>
          <w:szCs w:val="28"/>
        </w:rPr>
        <w:t>инистерств Московской области (по соглашениям)</w:t>
      </w:r>
      <w:r w:rsidR="0056654D">
        <w:rPr>
          <w:rFonts w:ascii="Times New Roman" w:hAnsi="Times New Roman" w:cs="Times New Roman"/>
          <w:color w:val="000000"/>
          <w:sz w:val="28"/>
          <w:szCs w:val="28"/>
        </w:rPr>
        <w:t>;</w:t>
      </w:r>
    </w:p>
    <w:p w:rsidR="001245E7" w:rsidRPr="008A14A4" w:rsidRDefault="001245E7" w:rsidP="008A14A4">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 </w:t>
      </w:r>
      <w:r w:rsidRPr="008716B0">
        <w:rPr>
          <w:rFonts w:ascii="Times New Roman" w:hAnsi="Times New Roman" w:cs="Times New Roman"/>
          <w:b/>
          <w:color w:val="000000"/>
          <w:sz w:val="28"/>
          <w:szCs w:val="28"/>
        </w:rPr>
        <w:t>счет</w:t>
      </w:r>
      <w:r w:rsidR="008A14A4" w:rsidRPr="008716B0">
        <w:rPr>
          <w:rFonts w:ascii="Times New Roman" w:hAnsi="Times New Roman" w:cs="Times New Roman"/>
          <w:b/>
          <w:color w:val="000000"/>
          <w:sz w:val="28"/>
          <w:szCs w:val="28"/>
        </w:rPr>
        <w:t xml:space="preserve"> </w:t>
      </w:r>
      <w:r w:rsidRPr="008716B0">
        <w:rPr>
          <w:rFonts w:ascii="Times New Roman" w:hAnsi="Times New Roman" w:cs="Times New Roman"/>
          <w:b/>
          <w:color w:val="000000"/>
          <w:sz w:val="28"/>
          <w:szCs w:val="28"/>
        </w:rPr>
        <w:t>120561000 «Расчеты по безвозмездным поступлениям капитального характера от других бюджетов бюджетной системы»</w:t>
      </w:r>
      <w:r w:rsidRPr="008A14A4">
        <w:rPr>
          <w:rFonts w:ascii="Times New Roman" w:hAnsi="Times New Roman" w:cs="Times New Roman"/>
          <w:color w:val="000000"/>
          <w:sz w:val="28"/>
          <w:szCs w:val="28"/>
        </w:rPr>
        <w:t>, </w:t>
      </w:r>
      <w:r w:rsidRPr="001245E7">
        <w:rPr>
          <w:rFonts w:ascii="Times New Roman" w:hAnsi="Times New Roman" w:cs="Times New Roman"/>
          <w:color w:val="000000"/>
          <w:sz w:val="28"/>
          <w:szCs w:val="28"/>
        </w:rPr>
        <w:t>сумма</w:t>
      </w:r>
      <w:r w:rsidRPr="008A14A4">
        <w:rPr>
          <w:rFonts w:ascii="Times New Roman" w:hAnsi="Times New Roman" w:cs="Times New Roman"/>
          <w:color w:val="000000"/>
          <w:sz w:val="28"/>
          <w:szCs w:val="28"/>
        </w:rPr>
        <w:t> </w:t>
      </w:r>
      <w:r w:rsidRPr="001245E7">
        <w:rPr>
          <w:rFonts w:ascii="Times New Roman" w:hAnsi="Times New Roman" w:cs="Times New Roman"/>
          <w:color w:val="000000"/>
          <w:sz w:val="28"/>
          <w:szCs w:val="28"/>
        </w:rPr>
        <w:t>312 301 196,00</w:t>
      </w:r>
      <w:r w:rsidRPr="008A14A4">
        <w:rPr>
          <w:rFonts w:ascii="Times New Roman" w:hAnsi="Times New Roman" w:cs="Times New Roman"/>
          <w:color w:val="000000"/>
          <w:sz w:val="28"/>
          <w:szCs w:val="28"/>
        </w:rPr>
        <w:t> </w:t>
      </w:r>
      <w:r w:rsidRPr="001245E7">
        <w:rPr>
          <w:rFonts w:ascii="Times New Roman" w:hAnsi="Times New Roman" w:cs="Times New Roman"/>
          <w:color w:val="000000"/>
          <w:sz w:val="28"/>
          <w:szCs w:val="28"/>
        </w:rPr>
        <w:t>руб.</w:t>
      </w:r>
      <w:r w:rsidR="0056654D">
        <w:rPr>
          <w:rFonts w:ascii="Times New Roman" w:hAnsi="Times New Roman" w:cs="Times New Roman"/>
          <w:color w:val="000000"/>
          <w:sz w:val="28"/>
          <w:szCs w:val="28"/>
        </w:rPr>
        <w:t>;</w:t>
      </w:r>
    </w:p>
    <w:p w:rsidR="001245E7" w:rsidRPr="008A14A4" w:rsidRDefault="001245E7" w:rsidP="008A14A4">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 xml:space="preserve">Образовалась задолженность по безвозмездным поступлениям капитального характера от </w:t>
      </w:r>
      <w:r w:rsidR="008A14A4">
        <w:rPr>
          <w:rFonts w:ascii="Times New Roman" w:hAnsi="Times New Roman" w:cs="Times New Roman"/>
          <w:color w:val="000000"/>
          <w:sz w:val="28"/>
          <w:szCs w:val="28"/>
        </w:rPr>
        <w:t>м</w:t>
      </w:r>
      <w:r w:rsidRPr="001245E7">
        <w:rPr>
          <w:rFonts w:ascii="Times New Roman" w:hAnsi="Times New Roman" w:cs="Times New Roman"/>
          <w:color w:val="000000"/>
          <w:sz w:val="28"/>
          <w:szCs w:val="28"/>
        </w:rPr>
        <w:t>инистерств Московской области (по соглашениям); </w:t>
      </w:r>
    </w:p>
    <w:p w:rsidR="001245E7" w:rsidRPr="008A14A4" w:rsidRDefault="001245E7" w:rsidP="008A14A4">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 xml:space="preserve">- </w:t>
      </w:r>
      <w:r w:rsidRPr="008716B0">
        <w:rPr>
          <w:rFonts w:ascii="Times New Roman" w:hAnsi="Times New Roman" w:cs="Times New Roman"/>
          <w:b/>
          <w:color w:val="000000"/>
          <w:sz w:val="28"/>
          <w:szCs w:val="28"/>
        </w:rPr>
        <w:t>счет</w:t>
      </w:r>
      <w:r w:rsidR="008A14A4" w:rsidRPr="008716B0">
        <w:rPr>
          <w:rFonts w:ascii="Times New Roman" w:hAnsi="Times New Roman" w:cs="Times New Roman"/>
          <w:b/>
          <w:color w:val="000000"/>
          <w:sz w:val="28"/>
          <w:szCs w:val="28"/>
        </w:rPr>
        <w:t xml:space="preserve"> </w:t>
      </w:r>
      <w:r w:rsidRPr="008716B0">
        <w:rPr>
          <w:rFonts w:ascii="Times New Roman" w:hAnsi="Times New Roman" w:cs="Times New Roman"/>
          <w:b/>
          <w:color w:val="000000"/>
          <w:sz w:val="28"/>
          <w:szCs w:val="28"/>
        </w:rPr>
        <w:t>120571000 «Расчеты по доходам от операций с основными средствами»</w:t>
      </w:r>
      <w:r w:rsidRPr="008A14A4">
        <w:rPr>
          <w:rFonts w:ascii="Times New Roman" w:hAnsi="Times New Roman" w:cs="Times New Roman"/>
          <w:color w:val="000000"/>
          <w:sz w:val="28"/>
          <w:szCs w:val="28"/>
        </w:rPr>
        <w:t>,</w:t>
      </w:r>
      <w:r w:rsidRPr="001245E7">
        <w:rPr>
          <w:rFonts w:ascii="Times New Roman" w:hAnsi="Times New Roman" w:cs="Times New Roman"/>
          <w:color w:val="000000"/>
          <w:sz w:val="28"/>
          <w:szCs w:val="28"/>
        </w:rPr>
        <w:t xml:space="preserve"> сумма 47 258 214,52 руб., что на 5 144 528,15 руб. меньше</w:t>
      </w:r>
      <w:r w:rsidR="0056654D">
        <w:rPr>
          <w:rFonts w:ascii="Times New Roman" w:hAnsi="Times New Roman" w:cs="Times New Roman"/>
          <w:color w:val="000000"/>
          <w:sz w:val="28"/>
          <w:szCs w:val="28"/>
        </w:rPr>
        <w:t>;</w:t>
      </w:r>
      <w:r w:rsidRPr="001245E7">
        <w:rPr>
          <w:rFonts w:ascii="Times New Roman" w:hAnsi="Times New Roman" w:cs="Times New Roman"/>
          <w:color w:val="000000"/>
          <w:sz w:val="28"/>
          <w:szCs w:val="28"/>
        </w:rPr>
        <w:t> </w:t>
      </w:r>
    </w:p>
    <w:p w:rsidR="001245E7" w:rsidRPr="008A14A4" w:rsidRDefault="001245E7" w:rsidP="008A14A4">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lastRenderedPageBreak/>
        <w:t>Уменьшение связано с выплатой задолженности по договорам приватизации нефинансовых активов имущества казны (рассрочка по договорам купли-продажи нежилых помещений)</w:t>
      </w:r>
      <w:r w:rsidR="0056654D">
        <w:rPr>
          <w:rFonts w:ascii="Times New Roman" w:hAnsi="Times New Roman" w:cs="Times New Roman"/>
          <w:color w:val="000000"/>
          <w:sz w:val="28"/>
          <w:szCs w:val="28"/>
        </w:rPr>
        <w:t>;</w:t>
      </w:r>
    </w:p>
    <w:p w:rsidR="001245E7" w:rsidRPr="008A14A4" w:rsidRDefault="001245E7" w:rsidP="008A14A4">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 xml:space="preserve">- </w:t>
      </w:r>
      <w:r w:rsidRPr="008716B0">
        <w:rPr>
          <w:rFonts w:ascii="Times New Roman" w:hAnsi="Times New Roman" w:cs="Times New Roman"/>
          <w:b/>
          <w:color w:val="000000"/>
          <w:sz w:val="28"/>
          <w:szCs w:val="28"/>
        </w:rPr>
        <w:t>счет 120589000 «Расчеты по иным доходам»</w:t>
      </w:r>
      <w:r w:rsidRPr="008A14A4">
        <w:rPr>
          <w:rFonts w:ascii="Times New Roman" w:hAnsi="Times New Roman" w:cs="Times New Roman"/>
          <w:color w:val="000000"/>
          <w:sz w:val="28"/>
          <w:szCs w:val="28"/>
        </w:rPr>
        <w:t>,</w:t>
      </w:r>
      <w:r w:rsidRPr="001245E7">
        <w:rPr>
          <w:rFonts w:ascii="Times New Roman" w:hAnsi="Times New Roman" w:cs="Times New Roman"/>
          <w:color w:val="000000"/>
          <w:sz w:val="28"/>
          <w:szCs w:val="28"/>
        </w:rPr>
        <w:t> сумма 29 983 397,97 руб., что на 467 315 ,31руб. больше</w:t>
      </w:r>
      <w:r w:rsidR="0056654D">
        <w:rPr>
          <w:rFonts w:ascii="Times New Roman" w:hAnsi="Times New Roman" w:cs="Times New Roman"/>
          <w:color w:val="000000"/>
          <w:sz w:val="28"/>
          <w:szCs w:val="28"/>
        </w:rPr>
        <w:t>;</w:t>
      </w:r>
    </w:p>
    <w:p w:rsidR="001245E7" w:rsidRPr="008A14A4" w:rsidRDefault="001245E7" w:rsidP="008A14A4">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Увеличение связано с перезаключением договоров за размещение нестационарного торгового объекта</w:t>
      </w:r>
      <w:r w:rsidR="0056654D">
        <w:rPr>
          <w:rFonts w:ascii="Times New Roman" w:hAnsi="Times New Roman" w:cs="Times New Roman"/>
          <w:color w:val="000000"/>
          <w:sz w:val="28"/>
          <w:szCs w:val="28"/>
        </w:rPr>
        <w:t>;</w:t>
      </w:r>
      <w:r w:rsidRPr="001245E7">
        <w:rPr>
          <w:rFonts w:ascii="Times New Roman" w:hAnsi="Times New Roman" w:cs="Times New Roman"/>
          <w:color w:val="000000"/>
          <w:sz w:val="28"/>
          <w:szCs w:val="28"/>
        </w:rPr>
        <w:t> </w:t>
      </w:r>
    </w:p>
    <w:p w:rsidR="001245E7" w:rsidRPr="008A14A4" w:rsidRDefault="001245E7" w:rsidP="008A14A4">
      <w:pPr>
        <w:spacing w:after="0"/>
        <w:ind w:firstLine="680"/>
        <w:jc w:val="both"/>
        <w:rPr>
          <w:rFonts w:ascii="Times New Roman" w:hAnsi="Times New Roman" w:cs="Times New Roman"/>
          <w:color w:val="000000"/>
          <w:sz w:val="28"/>
          <w:szCs w:val="28"/>
        </w:rPr>
      </w:pPr>
      <w:r w:rsidRPr="008A14A4">
        <w:rPr>
          <w:rFonts w:ascii="Times New Roman" w:hAnsi="Times New Roman" w:cs="Times New Roman"/>
          <w:color w:val="000000"/>
          <w:sz w:val="28"/>
          <w:szCs w:val="28"/>
        </w:rPr>
        <w:t xml:space="preserve">- </w:t>
      </w:r>
      <w:r w:rsidRPr="008716B0">
        <w:rPr>
          <w:rFonts w:ascii="Times New Roman" w:hAnsi="Times New Roman" w:cs="Times New Roman"/>
          <w:b/>
          <w:color w:val="000000"/>
          <w:sz w:val="28"/>
          <w:szCs w:val="28"/>
        </w:rPr>
        <w:t>счет</w:t>
      </w:r>
      <w:r w:rsidR="008A14A4" w:rsidRPr="008716B0">
        <w:rPr>
          <w:rFonts w:ascii="Times New Roman" w:hAnsi="Times New Roman" w:cs="Times New Roman"/>
          <w:b/>
          <w:color w:val="000000"/>
          <w:sz w:val="28"/>
          <w:szCs w:val="28"/>
        </w:rPr>
        <w:t xml:space="preserve"> </w:t>
      </w:r>
      <w:r w:rsidRPr="008716B0">
        <w:rPr>
          <w:rFonts w:ascii="Times New Roman" w:hAnsi="Times New Roman" w:cs="Times New Roman"/>
          <w:b/>
          <w:color w:val="000000"/>
          <w:sz w:val="28"/>
          <w:szCs w:val="28"/>
        </w:rPr>
        <w:t>120622000 «Расчеты по транспортным услугам»</w:t>
      </w:r>
      <w:r w:rsidR="005E3F20">
        <w:rPr>
          <w:rFonts w:ascii="Times New Roman" w:hAnsi="Times New Roman" w:cs="Times New Roman"/>
          <w:color w:val="000000"/>
          <w:sz w:val="28"/>
          <w:szCs w:val="28"/>
        </w:rPr>
        <w:t>,</w:t>
      </w:r>
      <w:r w:rsidRPr="008A14A4">
        <w:rPr>
          <w:rFonts w:ascii="Times New Roman" w:hAnsi="Times New Roman" w:cs="Times New Roman"/>
          <w:color w:val="000000"/>
          <w:sz w:val="28"/>
          <w:szCs w:val="28"/>
        </w:rPr>
        <w:t> </w:t>
      </w:r>
      <w:r w:rsidRPr="001245E7">
        <w:rPr>
          <w:rFonts w:ascii="Times New Roman" w:hAnsi="Times New Roman" w:cs="Times New Roman"/>
          <w:color w:val="000000"/>
          <w:sz w:val="28"/>
          <w:szCs w:val="28"/>
        </w:rPr>
        <w:t xml:space="preserve">сумма </w:t>
      </w:r>
      <w:r w:rsidR="008716B0">
        <w:rPr>
          <w:rFonts w:ascii="Times New Roman" w:hAnsi="Times New Roman" w:cs="Times New Roman"/>
          <w:color w:val="000000"/>
          <w:sz w:val="28"/>
          <w:szCs w:val="28"/>
        </w:rPr>
        <w:t xml:space="preserve">                      </w:t>
      </w:r>
      <w:r w:rsidRPr="001245E7">
        <w:rPr>
          <w:rFonts w:ascii="Times New Roman" w:hAnsi="Times New Roman" w:cs="Times New Roman"/>
          <w:color w:val="000000"/>
          <w:sz w:val="28"/>
          <w:szCs w:val="28"/>
        </w:rPr>
        <w:t>2 448 796,70 руб. Увеличение связано с авансовым платежом по муниципальным перевозкам пассажиров по маршрутам регулярных перевозок</w:t>
      </w:r>
      <w:r w:rsidR="0056654D">
        <w:rPr>
          <w:rFonts w:ascii="Times New Roman" w:hAnsi="Times New Roman" w:cs="Times New Roman"/>
          <w:color w:val="000000"/>
          <w:sz w:val="28"/>
          <w:szCs w:val="28"/>
        </w:rPr>
        <w:t>;</w:t>
      </w:r>
    </w:p>
    <w:p w:rsidR="001245E7" w:rsidRPr="008A14A4" w:rsidRDefault="001245E7" w:rsidP="008A14A4">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 </w:t>
      </w:r>
      <w:r w:rsidRPr="008716B0">
        <w:rPr>
          <w:rFonts w:ascii="Times New Roman" w:hAnsi="Times New Roman" w:cs="Times New Roman"/>
          <w:b/>
          <w:color w:val="000000"/>
          <w:sz w:val="28"/>
          <w:szCs w:val="28"/>
        </w:rPr>
        <w:t>счет</w:t>
      </w:r>
      <w:r w:rsidR="008A14A4" w:rsidRPr="008716B0">
        <w:rPr>
          <w:rFonts w:ascii="Times New Roman" w:hAnsi="Times New Roman" w:cs="Times New Roman"/>
          <w:b/>
          <w:color w:val="000000"/>
          <w:sz w:val="28"/>
          <w:szCs w:val="28"/>
        </w:rPr>
        <w:t xml:space="preserve"> </w:t>
      </w:r>
      <w:r w:rsidRPr="008716B0">
        <w:rPr>
          <w:rFonts w:ascii="Times New Roman" w:hAnsi="Times New Roman" w:cs="Times New Roman"/>
          <w:b/>
          <w:color w:val="000000"/>
          <w:sz w:val="28"/>
          <w:szCs w:val="28"/>
        </w:rPr>
        <w:t>120623000 «Расчеты по авансам по коммунальным услугам»</w:t>
      </w:r>
      <w:r w:rsidRPr="008A14A4">
        <w:rPr>
          <w:rFonts w:ascii="Times New Roman" w:hAnsi="Times New Roman" w:cs="Times New Roman"/>
          <w:color w:val="000000"/>
          <w:sz w:val="28"/>
          <w:szCs w:val="28"/>
        </w:rPr>
        <w:t>,</w:t>
      </w:r>
      <w:r w:rsidRPr="001245E7">
        <w:rPr>
          <w:rFonts w:ascii="Times New Roman" w:hAnsi="Times New Roman" w:cs="Times New Roman"/>
          <w:color w:val="000000"/>
          <w:sz w:val="28"/>
          <w:szCs w:val="28"/>
        </w:rPr>
        <w:t xml:space="preserve"> сумма 582 777,00 руб., что на   6 505 733,03 руб. меньше</w:t>
      </w:r>
      <w:r w:rsidR="0056654D">
        <w:rPr>
          <w:rFonts w:ascii="Times New Roman" w:hAnsi="Times New Roman" w:cs="Times New Roman"/>
          <w:color w:val="000000"/>
          <w:sz w:val="28"/>
          <w:szCs w:val="28"/>
        </w:rPr>
        <w:t>;</w:t>
      </w:r>
    </w:p>
    <w:p w:rsidR="001245E7" w:rsidRPr="008A14A4" w:rsidRDefault="001245E7" w:rsidP="008A14A4">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Уменьшение связано с получением первичных документов за оказанные услуги</w:t>
      </w:r>
      <w:r w:rsidR="0056654D">
        <w:rPr>
          <w:rFonts w:ascii="Times New Roman" w:hAnsi="Times New Roman" w:cs="Times New Roman"/>
          <w:color w:val="000000"/>
          <w:sz w:val="28"/>
          <w:szCs w:val="28"/>
        </w:rPr>
        <w:t>;</w:t>
      </w:r>
    </w:p>
    <w:p w:rsidR="001245E7" w:rsidRPr="008A14A4" w:rsidRDefault="001245E7" w:rsidP="008A14A4">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 xml:space="preserve">- </w:t>
      </w:r>
      <w:r w:rsidRPr="008716B0">
        <w:rPr>
          <w:rFonts w:ascii="Times New Roman" w:hAnsi="Times New Roman" w:cs="Times New Roman"/>
          <w:b/>
          <w:color w:val="000000"/>
          <w:sz w:val="28"/>
          <w:szCs w:val="28"/>
        </w:rPr>
        <w:t>счет</w:t>
      </w:r>
      <w:r w:rsidR="008A14A4" w:rsidRPr="008716B0">
        <w:rPr>
          <w:rFonts w:ascii="Times New Roman" w:hAnsi="Times New Roman" w:cs="Times New Roman"/>
          <w:b/>
          <w:color w:val="000000"/>
          <w:sz w:val="28"/>
          <w:szCs w:val="28"/>
        </w:rPr>
        <w:t xml:space="preserve"> </w:t>
      </w:r>
      <w:r w:rsidRPr="008716B0">
        <w:rPr>
          <w:rFonts w:ascii="Times New Roman" w:hAnsi="Times New Roman" w:cs="Times New Roman"/>
          <w:b/>
          <w:color w:val="000000"/>
          <w:sz w:val="28"/>
          <w:szCs w:val="28"/>
        </w:rPr>
        <w:t>120625000 «Расчеты по авансам по работам, услугам по содержанию имущества»</w:t>
      </w:r>
      <w:r w:rsidRPr="001245E7">
        <w:rPr>
          <w:rFonts w:ascii="Times New Roman" w:hAnsi="Times New Roman" w:cs="Times New Roman"/>
          <w:color w:val="000000"/>
          <w:sz w:val="28"/>
          <w:szCs w:val="28"/>
        </w:rPr>
        <w:t>, сумма 648 537,37 руб., что на   517 215,61 руб. больше</w:t>
      </w:r>
      <w:r w:rsidR="0056654D">
        <w:rPr>
          <w:rFonts w:ascii="Times New Roman" w:hAnsi="Times New Roman" w:cs="Times New Roman"/>
          <w:color w:val="000000"/>
          <w:sz w:val="28"/>
          <w:szCs w:val="28"/>
        </w:rPr>
        <w:t>;</w:t>
      </w:r>
      <w:r w:rsidRPr="001245E7">
        <w:rPr>
          <w:rFonts w:ascii="Times New Roman" w:hAnsi="Times New Roman" w:cs="Times New Roman"/>
          <w:color w:val="000000"/>
          <w:sz w:val="28"/>
          <w:szCs w:val="28"/>
        </w:rPr>
        <w:t> </w:t>
      </w:r>
    </w:p>
    <w:p w:rsidR="001245E7" w:rsidRPr="008A14A4" w:rsidRDefault="001245E7" w:rsidP="008A14A4">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Увеличение связано с авансовыми платежами за услуги по содержанию имущества</w:t>
      </w:r>
      <w:r w:rsidR="0056654D">
        <w:rPr>
          <w:rFonts w:ascii="Times New Roman" w:hAnsi="Times New Roman" w:cs="Times New Roman"/>
          <w:color w:val="000000"/>
          <w:sz w:val="28"/>
          <w:szCs w:val="28"/>
        </w:rPr>
        <w:t>;</w:t>
      </w:r>
      <w:r w:rsidRPr="001245E7">
        <w:rPr>
          <w:rFonts w:ascii="Times New Roman" w:hAnsi="Times New Roman" w:cs="Times New Roman"/>
          <w:color w:val="000000"/>
          <w:sz w:val="28"/>
          <w:szCs w:val="28"/>
        </w:rPr>
        <w:t> </w:t>
      </w:r>
    </w:p>
    <w:p w:rsidR="001245E7" w:rsidRPr="008A14A4" w:rsidRDefault="001245E7" w:rsidP="005E3F20">
      <w:pPr>
        <w:spacing w:after="0"/>
        <w:ind w:firstLine="680"/>
        <w:jc w:val="both"/>
        <w:rPr>
          <w:rFonts w:ascii="Times New Roman" w:hAnsi="Times New Roman" w:cs="Times New Roman"/>
          <w:color w:val="000000"/>
          <w:sz w:val="28"/>
          <w:szCs w:val="28"/>
        </w:rPr>
      </w:pPr>
      <w:r w:rsidRPr="008A14A4">
        <w:rPr>
          <w:rFonts w:ascii="Times New Roman" w:hAnsi="Times New Roman" w:cs="Times New Roman"/>
          <w:color w:val="000000"/>
          <w:sz w:val="28"/>
          <w:szCs w:val="28"/>
        </w:rPr>
        <w:t>-</w:t>
      </w:r>
      <w:r w:rsidR="005E3F20">
        <w:rPr>
          <w:rFonts w:ascii="Times New Roman" w:hAnsi="Times New Roman" w:cs="Times New Roman"/>
          <w:color w:val="000000"/>
          <w:sz w:val="28"/>
          <w:szCs w:val="28"/>
        </w:rPr>
        <w:t xml:space="preserve"> </w:t>
      </w:r>
      <w:r w:rsidRPr="008716B0">
        <w:rPr>
          <w:rFonts w:ascii="Times New Roman" w:hAnsi="Times New Roman" w:cs="Times New Roman"/>
          <w:b/>
          <w:color w:val="000000"/>
          <w:sz w:val="28"/>
          <w:szCs w:val="28"/>
        </w:rPr>
        <w:t>счет</w:t>
      </w:r>
      <w:r w:rsidR="005E3F20" w:rsidRPr="008716B0">
        <w:rPr>
          <w:rFonts w:ascii="Times New Roman" w:hAnsi="Times New Roman" w:cs="Times New Roman"/>
          <w:b/>
          <w:color w:val="000000"/>
          <w:sz w:val="28"/>
          <w:szCs w:val="28"/>
        </w:rPr>
        <w:t xml:space="preserve"> </w:t>
      </w:r>
      <w:r w:rsidRPr="008716B0">
        <w:rPr>
          <w:rFonts w:ascii="Times New Roman" w:hAnsi="Times New Roman" w:cs="Times New Roman"/>
          <w:b/>
          <w:color w:val="000000"/>
          <w:sz w:val="28"/>
          <w:szCs w:val="28"/>
        </w:rPr>
        <w:t>120626000 «Расчеты по прочим работам и услугам»</w:t>
      </w:r>
      <w:r w:rsidRPr="008A14A4">
        <w:rPr>
          <w:rFonts w:ascii="Times New Roman" w:hAnsi="Times New Roman" w:cs="Times New Roman"/>
          <w:color w:val="000000"/>
          <w:sz w:val="28"/>
          <w:szCs w:val="28"/>
        </w:rPr>
        <w:t>, </w:t>
      </w:r>
      <w:r w:rsidRPr="001245E7">
        <w:rPr>
          <w:rFonts w:ascii="Times New Roman" w:hAnsi="Times New Roman" w:cs="Times New Roman"/>
          <w:color w:val="000000"/>
          <w:sz w:val="28"/>
          <w:szCs w:val="28"/>
        </w:rPr>
        <w:t>сумма</w:t>
      </w:r>
      <w:r w:rsidR="005E3F20">
        <w:rPr>
          <w:rFonts w:ascii="Times New Roman" w:hAnsi="Times New Roman" w:cs="Times New Roman"/>
          <w:color w:val="000000"/>
          <w:sz w:val="28"/>
          <w:szCs w:val="28"/>
        </w:rPr>
        <w:t xml:space="preserve">                 </w:t>
      </w:r>
      <w:r w:rsidRPr="001245E7">
        <w:rPr>
          <w:rFonts w:ascii="Times New Roman" w:hAnsi="Times New Roman" w:cs="Times New Roman"/>
          <w:color w:val="000000"/>
          <w:sz w:val="28"/>
          <w:szCs w:val="28"/>
        </w:rPr>
        <w:t>194 144,53 руб., что на 556 695,54 руб. меньше</w:t>
      </w:r>
      <w:r w:rsidR="0056654D">
        <w:rPr>
          <w:rFonts w:ascii="Times New Roman" w:hAnsi="Times New Roman" w:cs="Times New Roman"/>
          <w:color w:val="000000"/>
          <w:sz w:val="28"/>
          <w:szCs w:val="28"/>
        </w:rPr>
        <w:t>;</w:t>
      </w:r>
    </w:p>
    <w:p w:rsidR="001245E7" w:rsidRPr="008A14A4" w:rsidRDefault="001245E7" w:rsidP="008A14A4">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 xml:space="preserve">Уменьшение произошло в результате поступления первичных документов по прочим услугам, в том числе за услуги по технологическому присоединению </w:t>
      </w:r>
      <w:proofErr w:type="spellStart"/>
      <w:r w:rsidRPr="001245E7">
        <w:rPr>
          <w:rFonts w:ascii="Times New Roman" w:hAnsi="Times New Roman" w:cs="Times New Roman"/>
          <w:color w:val="000000"/>
          <w:sz w:val="28"/>
          <w:szCs w:val="28"/>
        </w:rPr>
        <w:t>энергопринимающих</w:t>
      </w:r>
      <w:proofErr w:type="spellEnd"/>
      <w:r w:rsidRPr="001245E7">
        <w:rPr>
          <w:rFonts w:ascii="Times New Roman" w:hAnsi="Times New Roman" w:cs="Times New Roman"/>
          <w:color w:val="000000"/>
          <w:sz w:val="28"/>
          <w:szCs w:val="28"/>
        </w:rPr>
        <w:t xml:space="preserve"> устройств (АО «Электросеть»)</w:t>
      </w:r>
      <w:r w:rsidR="0056654D">
        <w:rPr>
          <w:rFonts w:ascii="Times New Roman" w:hAnsi="Times New Roman" w:cs="Times New Roman"/>
          <w:color w:val="000000"/>
          <w:sz w:val="28"/>
          <w:szCs w:val="28"/>
        </w:rPr>
        <w:t>;</w:t>
      </w:r>
      <w:r w:rsidRPr="001245E7">
        <w:rPr>
          <w:rFonts w:ascii="Times New Roman" w:hAnsi="Times New Roman" w:cs="Times New Roman"/>
          <w:color w:val="000000"/>
          <w:sz w:val="28"/>
          <w:szCs w:val="28"/>
        </w:rPr>
        <w:t> </w:t>
      </w:r>
    </w:p>
    <w:p w:rsidR="001245E7" w:rsidRPr="008A14A4" w:rsidRDefault="001245E7" w:rsidP="008A14A4">
      <w:pPr>
        <w:spacing w:after="0"/>
        <w:ind w:firstLine="680"/>
        <w:jc w:val="both"/>
        <w:rPr>
          <w:rFonts w:ascii="Times New Roman" w:hAnsi="Times New Roman" w:cs="Times New Roman"/>
          <w:color w:val="000000"/>
          <w:sz w:val="28"/>
          <w:szCs w:val="28"/>
        </w:rPr>
      </w:pPr>
      <w:r w:rsidRPr="008A14A4">
        <w:rPr>
          <w:rFonts w:ascii="Times New Roman" w:hAnsi="Times New Roman" w:cs="Times New Roman"/>
          <w:color w:val="000000"/>
          <w:sz w:val="28"/>
          <w:szCs w:val="28"/>
        </w:rPr>
        <w:t>-</w:t>
      </w:r>
      <w:r w:rsidR="008716B0">
        <w:rPr>
          <w:rFonts w:ascii="Times New Roman" w:hAnsi="Times New Roman" w:cs="Times New Roman"/>
          <w:color w:val="000000"/>
          <w:sz w:val="28"/>
          <w:szCs w:val="28"/>
        </w:rPr>
        <w:t xml:space="preserve"> </w:t>
      </w:r>
      <w:r w:rsidRPr="008716B0">
        <w:rPr>
          <w:rFonts w:ascii="Times New Roman" w:hAnsi="Times New Roman" w:cs="Times New Roman"/>
          <w:b/>
          <w:color w:val="000000"/>
          <w:sz w:val="28"/>
          <w:szCs w:val="28"/>
        </w:rPr>
        <w:t>счет</w:t>
      </w:r>
      <w:r w:rsidR="005E3F20" w:rsidRPr="008716B0">
        <w:rPr>
          <w:rFonts w:ascii="Times New Roman" w:hAnsi="Times New Roman" w:cs="Times New Roman"/>
          <w:b/>
          <w:color w:val="000000"/>
          <w:sz w:val="28"/>
          <w:szCs w:val="28"/>
        </w:rPr>
        <w:t xml:space="preserve"> </w:t>
      </w:r>
      <w:r w:rsidRPr="008716B0">
        <w:rPr>
          <w:rFonts w:ascii="Times New Roman" w:hAnsi="Times New Roman" w:cs="Times New Roman"/>
          <w:b/>
          <w:color w:val="000000"/>
          <w:sz w:val="28"/>
          <w:szCs w:val="28"/>
        </w:rPr>
        <w:t>120628000 «Расчеты по авансам</w:t>
      </w:r>
      <w:r w:rsidR="005E3F20" w:rsidRPr="008716B0">
        <w:rPr>
          <w:rFonts w:ascii="Times New Roman" w:hAnsi="Times New Roman" w:cs="Times New Roman"/>
          <w:b/>
          <w:color w:val="000000"/>
          <w:sz w:val="28"/>
          <w:szCs w:val="28"/>
        </w:rPr>
        <w:t>,</w:t>
      </w:r>
      <w:r w:rsidRPr="008716B0">
        <w:rPr>
          <w:rFonts w:ascii="Times New Roman" w:hAnsi="Times New Roman" w:cs="Times New Roman"/>
          <w:b/>
          <w:color w:val="000000"/>
          <w:sz w:val="28"/>
          <w:szCs w:val="28"/>
        </w:rPr>
        <w:t xml:space="preserve"> по услугам</w:t>
      </w:r>
      <w:r w:rsidR="005E3F20" w:rsidRPr="008716B0">
        <w:rPr>
          <w:rFonts w:ascii="Times New Roman" w:hAnsi="Times New Roman" w:cs="Times New Roman"/>
          <w:b/>
          <w:color w:val="000000"/>
          <w:sz w:val="28"/>
          <w:szCs w:val="28"/>
        </w:rPr>
        <w:t>,</w:t>
      </w:r>
      <w:r w:rsidRPr="008716B0">
        <w:rPr>
          <w:rFonts w:ascii="Times New Roman" w:hAnsi="Times New Roman" w:cs="Times New Roman"/>
          <w:b/>
          <w:color w:val="000000"/>
          <w:sz w:val="28"/>
          <w:szCs w:val="28"/>
        </w:rPr>
        <w:t xml:space="preserve"> по работам для целей капитальных вложений»</w:t>
      </w:r>
      <w:r w:rsidRPr="008A14A4">
        <w:rPr>
          <w:rFonts w:ascii="Times New Roman" w:hAnsi="Times New Roman" w:cs="Times New Roman"/>
          <w:color w:val="000000"/>
          <w:sz w:val="28"/>
          <w:szCs w:val="28"/>
        </w:rPr>
        <w:t xml:space="preserve"> </w:t>
      </w:r>
      <w:r w:rsidRPr="001245E7">
        <w:rPr>
          <w:rFonts w:ascii="Times New Roman" w:hAnsi="Times New Roman" w:cs="Times New Roman"/>
          <w:color w:val="000000"/>
          <w:sz w:val="28"/>
          <w:szCs w:val="28"/>
        </w:rPr>
        <w:t>увеличение на</w:t>
      </w:r>
      <w:r w:rsidRPr="008A14A4">
        <w:rPr>
          <w:rFonts w:ascii="Times New Roman" w:hAnsi="Times New Roman" w:cs="Times New Roman"/>
          <w:color w:val="000000"/>
          <w:sz w:val="28"/>
          <w:szCs w:val="28"/>
        </w:rPr>
        <w:t> </w:t>
      </w:r>
      <w:r w:rsidRPr="001245E7">
        <w:rPr>
          <w:rFonts w:ascii="Times New Roman" w:hAnsi="Times New Roman" w:cs="Times New Roman"/>
          <w:color w:val="000000"/>
          <w:sz w:val="28"/>
          <w:szCs w:val="28"/>
        </w:rPr>
        <w:t>5 108 952,94 руб</w:t>
      </w:r>
      <w:r w:rsidRPr="008A14A4">
        <w:rPr>
          <w:rFonts w:ascii="Times New Roman" w:hAnsi="Times New Roman" w:cs="Times New Roman"/>
          <w:color w:val="000000"/>
          <w:sz w:val="28"/>
          <w:szCs w:val="28"/>
        </w:rPr>
        <w:t>. </w:t>
      </w:r>
      <w:r w:rsidRPr="001245E7">
        <w:rPr>
          <w:rFonts w:ascii="Times New Roman" w:hAnsi="Times New Roman" w:cs="Times New Roman"/>
          <w:color w:val="000000"/>
          <w:sz w:val="28"/>
          <w:szCs w:val="28"/>
        </w:rPr>
        <w:t>в связи со строительством, в том числе:</w:t>
      </w:r>
    </w:p>
    <w:p w:rsidR="001245E7" w:rsidRPr="008A14A4" w:rsidRDefault="001245E7" w:rsidP="008A14A4">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- 3 439 164,76 руб.</w:t>
      </w:r>
      <w:r w:rsidR="005E3F20">
        <w:rPr>
          <w:rFonts w:ascii="Times New Roman" w:hAnsi="Times New Roman" w:cs="Times New Roman"/>
          <w:color w:val="000000"/>
          <w:sz w:val="28"/>
          <w:szCs w:val="28"/>
        </w:rPr>
        <w:t xml:space="preserve"> -</w:t>
      </w:r>
      <w:r w:rsidRPr="001245E7">
        <w:rPr>
          <w:rFonts w:ascii="Times New Roman" w:hAnsi="Times New Roman" w:cs="Times New Roman"/>
          <w:color w:val="000000"/>
          <w:sz w:val="28"/>
          <w:szCs w:val="28"/>
        </w:rPr>
        <w:t xml:space="preserve"> перечислен авансовый</w:t>
      </w:r>
      <w:r w:rsidR="005E3F20">
        <w:rPr>
          <w:rFonts w:ascii="Times New Roman" w:hAnsi="Times New Roman" w:cs="Times New Roman"/>
          <w:color w:val="000000"/>
          <w:sz w:val="28"/>
          <w:szCs w:val="28"/>
        </w:rPr>
        <w:t xml:space="preserve"> </w:t>
      </w:r>
      <w:r w:rsidRPr="001245E7">
        <w:rPr>
          <w:rFonts w:ascii="Times New Roman" w:hAnsi="Times New Roman" w:cs="Times New Roman"/>
          <w:color w:val="000000"/>
          <w:sz w:val="28"/>
          <w:szCs w:val="28"/>
        </w:rPr>
        <w:t>платеж</w:t>
      </w:r>
      <w:r w:rsidR="005E3F20">
        <w:rPr>
          <w:rFonts w:ascii="Times New Roman" w:hAnsi="Times New Roman" w:cs="Times New Roman"/>
          <w:color w:val="000000"/>
          <w:sz w:val="28"/>
          <w:szCs w:val="28"/>
        </w:rPr>
        <w:t xml:space="preserve"> </w:t>
      </w:r>
      <w:r w:rsidRPr="001245E7">
        <w:rPr>
          <w:rFonts w:ascii="Times New Roman" w:hAnsi="Times New Roman" w:cs="Times New Roman"/>
          <w:color w:val="000000"/>
          <w:sz w:val="28"/>
          <w:szCs w:val="28"/>
        </w:rPr>
        <w:t xml:space="preserve">МОСОБЛГОСЭКСПЕРТИЗА ГАУ МО по Договору от 08.11.2021 № 5114/ЭД-21 за проведение государственной экспертизы проектно-сметной документации и результатов инженерных изысканий по объекту: "Строительство физкультурно-оздоровительного комплекса с крытым катком по адресу: Московская область, г. Домодедово, </w:t>
      </w:r>
      <w:proofErr w:type="spellStart"/>
      <w:r w:rsidRPr="001245E7">
        <w:rPr>
          <w:rFonts w:ascii="Times New Roman" w:hAnsi="Times New Roman" w:cs="Times New Roman"/>
          <w:color w:val="000000"/>
          <w:sz w:val="28"/>
          <w:szCs w:val="28"/>
        </w:rPr>
        <w:t>мкр</w:t>
      </w:r>
      <w:proofErr w:type="spellEnd"/>
      <w:r w:rsidRPr="001245E7">
        <w:rPr>
          <w:rFonts w:ascii="Times New Roman" w:hAnsi="Times New Roman" w:cs="Times New Roman"/>
          <w:color w:val="000000"/>
          <w:sz w:val="28"/>
          <w:szCs w:val="28"/>
        </w:rPr>
        <w:t>. Северный, ул. 1-я Коммунистическая" (МКУ «УКС»)</w:t>
      </w:r>
      <w:r w:rsidR="005E3F20">
        <w:rPr>
          <w:rFonts w:ascii="Times New Roman" w:hAnsi="Times New Roman" w:cs="Times New Roman"/>
          <w:color w:val="000000"/>
          <w:sz w:val="28"/>
          <w:szCs w:val="28"/>
        </w:rPr>
        <w:t>;</w:t>
      </w:r>
    </w:p>
    <w:p w:rsidR="001245E7" w:rsidRPr="008A14A4" w:rsidRDefault="001245E7" w:rsidP="008A14A4">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 xml:space="preserve">- 352 705,66 руб. </w:t>
      </w:r>
      <w:r w:rsidR="0056654D">
        <w:rPr>
          <w:rFonts w:ascii="Times New Roman" w:hAnsi="Times New Roman" w:cs="Times New Roman"/>
          <w:color w:val="000000"/>
          <w:sz w:val="28"/>
          <w:szCs w:val="28"/>
        </w:rPr>
        <w:t xml:space="preserve">- </w:t>
      </w:r>
      <w:r w:rsidRPr="001245E7">
        <w:rPr>
          <w:rFonts w:ascii="Times New Roman" w:hAnsi="Times New Roman" w:cs="Times New Roman"/>
          <w:color w:val="000000"/>
          <w:sz w:val="28"/>
          <w:szCs w:val="28"/>
        </w:rPr>
        <w:t xml:space="preserve">перечислен   авансовый платеж МОСОБЛГАЗ АО по Договору от 01.07.2021 № 06/3 277-8374-2021-КОМ по компенсации убытков и затрат, вызванных реконструкцией (перекладкой) объекта газового хозяйства - </w:t>
      </w:r>
      <w:proofErr w:type="spellStart"/>
      <w:r w:rsidRPr="001245E7">
        <w:rPr>
          <w:rFonts w:ascii="Times New Roman" w:hAnsi="Times New Roman" w:cs="Times New Roman"/>
          <w:color w:val="000000"/>
          <w:sz w:val="28"/>
          <w:szCs w:val="28"/>
        </w:rPr>
        <w:t>газоповод</w:t>
      </w:r>
      <w:proofErr w:type="spellEnd"/>
      <w:r w:rsidRPr="001245E7">
        <w:rPr>
          <w:rFonts w:ascii="Times New Roman" w:hAnsi="Times New Roman" w:cs="Times New Roman"/>
          <w:color w:val="000000"/>
          <w:sz w:val="28"/>
          <w:szCs w:val="28"/>
        </w:rPr>
        <w:t xml:space="preserve"> высокого давления, СКЗ, назначение: газоснабжение, протяженность 2 968 </w:t>
      </w:r>
      <w:proofErr w:type="spellStart"/>
      <w:r w:rsidRPr="001245E7">
        <w:rPr>
          <w:rFonts w:ascii="Times New Roman" w:hAnsi="Times New Roman" w:cs="Times New Roman"/>
          <w:color w:val="000000"/>
          <w:sz w:val="28"/>
          <w:szCs w:val="28"/>
        </w:rPr>
        <w:t>п.м</w:t>
      </w:r>
      <w:proofErr w:type="spellEnd"/>
      <w:r w:rsidRPr="001245E7">
        <w:rPr>
          <w:rFonts w:ascii="Times New Roman" w:hAnsi="Times New Roman" w:cs="Times New Roman"/>
          <w:color w:val="000000"/>
          <w:sz w:val="28"/>
          <w:szCs w:val="28"/>
        </w:rPr>
        <w:t xml:space="preserve">., лит. 1Г, 2Г, адрес объекта: Московская обл., </w:t>
      </w:r>
      <w:proofErr w:type="spellStart"/>
      <w:r w:rsidRPr="001245E7">
        <w:rPr>
          <w:rFonts w:ascii="Times New Roman" w:hAnsi="Times New Roman" w:cs="Times New Roman"/>
          <w:color w:val="000000"/>
          <w:sz w:val="28"/>
          <w:szCs w:val="28"/>
        </w:rPr>
        <w:t>г.о</w:t>
      </w:r>
      <w:proofErr w:type="spellEnd"/>
      <w:r w:rsidRPr="001245E7">
        <w:rPr>
          <w:rFonts w:ascii="Times New Roman" w:hAnsi="Times New Roman" w:cs="Times New Roman"/>
          <w:color w:val="000000"/>
          <w:sz w:val="28"/>
          <w:szCs w:val="28"/>
        </w:rPr>
        <w:t>. Домодедово, д. Красное, кадастровый номер 50:28:0000000:49438(МКУ «УКС»)</w:t>
      </w:r>
      <w:r w:rsidR="005E3F20">
        <w:rPr>
          <w:rFonts w:ascii="Times New Roman" w:hAnsi="Times New Roman" w:cs="Times New Roman"/>
          <w:color w:val="000000"/>
          <w:sz w:val="28"/>
          <w:szCs w:val="28"/>
        </w:rPr>
        <w:t>;</w:t>
      </w:r>
    </w:p>
    <w:p w:rsidR="001245E7" w:rsidRPr="008A14A4" w:rsidRDefault="001245E7" w:rsidP="008A14A4">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- 1 317 082,52 руб.  -  перечислен авансовый платеж РОССЕТИ МОСКОВСКИЙ РЕГИОН ПАО по Договору от 25.10.2021 № У-Ю8-21-705-УД-</w:t>
      </w:r>
      <w:r w:rsidRPr="001245E7">
        <w:rPr>
          <w:rFonts w:ascii="Times New Roman" w:hAnsi="Times New Roman" w:cs="Times New Roman"/>
          <w:color w:val="000000"/>
          <w:sz w:val="28"/>
          <w:szCs w:val="28"/>
        </w:rPr>
        <w:lastRenderedPageBreak/>
        <w:t>62888(718962)/ДУ за оказание услуг по строительному контролю при переустройстве КЛ-10кВ и ЛЭП-110 по объекту: «Строительство съезда с автомобильной дороги М-4 «Дон» к улице Промышленная городского округа Домодедово в районе км 35+000 (слева)»</w:t>
      </w:r>
      <w:r w:rsidR="0056654D">
        <w:rPr>
          <w:rFonts w:ascii="Times New Roman" w:hAnsi="Times New Roman" w:cs="Times New Roman"/>
          <w:color w:val="000000"/>
          <w:sz w:val="28"/>
          <w:szCs w:val="28"/>
        </w:rPr>
        <w:t>;</w:t>
      </w:r>
    </w:p>
    <w:p w:rsidR="001245E7" w:rsidRPr="008A14A4" w:rsidRDefault="001245E7" w:rsidP="008A14A4">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 xml:space="preserve">- </w:t>
      </w:r>
      <w:r w:rsidRPr="00B679AC">
        <w:rPr>
          <w:rFonts w:ascii="Times New Roman" w:hAnsi="Times New Roman" w:cs="Times New Roman"/>
          <w:b/>
          <w:color w:val="000000"/>
          <w:sz w:val="28"/>
          <w:szCs w:val="28"/>
        </w:rPr>
        <w:t>счет</w:t>
      </w:r>
      <w:r w:rsidR="005E3F20" w:rsidRPr="00B679AC">
        <w:rPr>
          <w:rFonts w:ascii="Times New Roman" w:hAnsi="Times New Roman" w:cs="Times New Roman"/>
          <w:b/>
          <w:color w:val="000000"/>
          <w:sz w:val="28"/>
          <w:szCs w:val="28"/>
        </w:rPr>
        <w:t xml:space="preserve"> </w:t>
      </w:r>
      <w:r w:rsidRPr="00B679AC">
        <w:rPr>
          <w:rFonts w:ascii="Times New Roman" w:hAnsi="Times New Roman" w:cs="Times New Roman"/>
          <w:b/>
          <w:color w:val="000000"/>
          <w:sz w:val="28"/>
          <w:szCs w:val="28"/>
        </w:rPr>
        <w:t>120631000 «Расчеты по авансам по приобретению основных средств»</w:t>
      </w:r>
      <w:r w:rsidRPr="008A14A4">
        <w:rPr>
          <w:rFonts w:ascii="Times New Roman" w:hAnsi="Times New Roman" w:cs="Times New Roman"/>
          <w:color w:val="000000"/>
          <w:sz w:val="28"/>
          <w:szCs w:val="28"/>
        </w:rPr>
        <w:t>, </w:t>
      </w:r>
      <w:r w:rsidRPr="001245E7">
        <w:rPr>
          <w:rFonts w:ascii="Times New Roman" w:hAnsi="Times New Roman" w:cs="Times New Roman"/>
          <w:color w:val="000000"/>
          <w:sz w:val="28"/>
          <w:szCs w:val="28"/>
        </w:rPr>
        <w:t>сумма 52 879 670,15 руб. Увеличение на 48 864 149,18 руб.</w:t>
      </w:r>
      <w:r w:rsidR="0056654D">
        <w:rPr>
          <w:rFonts w:ascii="Times New Roman" w:hAnsi="Times New Roman" w:cs="Times New Roman"/>
          <w:color w:val="000000"/>
          <w:sz w:val="28"/>
          <w:szCs w:val="28"/>
        </w:rPr>
        <w:t>;</w:t>
      </w:r>
      <w:r w:rsidRPr="001245E7">
        <w:rPr>
          <w:rFonts w:ascii="Times New Roman" w:hAnsi="Times New Roman" w:cs="Times New Roman"/>
          <w:color w:val="000000"/>
          <w:sz w:val="28"/>
          <w:szCs w:val="28"/>
        </w:rPr>
        <w:t> </w:t>
      </w:r>
    </w:p>
    <w:p w:rsidR="001245E7" w:rsidRPr="008A14A4" w:rsidRDefault="001245E7" w:rsidP="008A14A4">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Авансовый платеж по контракту на строительство съезда с автомобильной дороги М-4 «Дон» к улице Промышленная городского округа Домодедово в районе км 35+000 (слева), ДМС ООО, Контракт от 05.07.2021 № 33-21К (МКУ «УКС»)</w:t>
      </w:r>
      <w:r w:rsidR="0056654D">
        <w:rPr>
          <w:rFonts w:ascii="Times New Roman" w:hAnsi="Times New Roman" w:cs="Times New Roman"/>
          <w:color w:val="000000"/>
          <w:sz w:val="28"/>
          <w:szCs w:val="28"/>
        </w:rPr>
        <w:t>;</w:t>
      </w:r>
    </w:p>
    <w:p w:rsidR="001245E7" w:rsidRPr="008A14A4" w:rsidRDefault="001245E7" w:rsidP="008A14A4">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 xml:space="preserve">- </w:t>
      </w:r>
      <w:r w:rsidRPr="00B679AC">
        <w:rPr>
          <w:rFonts w:ascii="Times New Roman" w:hAnsi="Times New Roman" w:cs="Times New Roman"/>
          <w:b/>
          <w:color w:val="000000"/>
          <w:sz w:val="28"/>
          <w:szCs w:val="28"/>
        </w:rPr>
        <w:t>счет 120641000 «Расчеты по безвозмездным перечислениям государственным и муниципальным организациям»</w:t>
      </w:r>
      <w:r w:rsidRPr="008A14A4">
        <w:rPr>
          <w:rFonts w:ascii="Times New Roman" w:hAnsi="Times New Roman" w:cs="Times New Roman"/>
          <w:color w:val="000000"/>
          <w:sz w:val="28"/>
          <w:szCs w:val="28"/>
        </w:rPr>
        <w:t>,</w:t>
      </w:r>
      <w:r w:rsidRPr="001245E7">
        <w:rPr>
          <w:rFonts w:ascii="Times New Roman" w:hAnsi="Times New Roman" w:cs="Times New Roman"/>
          <w:color w:val="000000"/>
          <w:sz w:val="28"/>
          <w:szCs w:val="28"/>
        </w:rPr>
        <w:t> сумма 624 426,20 руб. – целевая субсидия</w:t>
      </w:r>
      <w:r w:rsidR="0056654D">
        <w:rPr>
          <w:rFonts w:ascii="Times New Roman" w:hAnsi="Times New Roman" w:cs="Times New Roman"/>
          <w:color w:val="000000"/>
          <w:sz w:val="28"/>
          <w:szCs w:val="28"/>
        </w:rPr>
        <w:t>;</w:t>
      </w:r>
    </w:p>
    <w:p w:rsidR="001245E7" w:rsidRPr="008A14A4" w:rsidRDefault="001245E7" w:rsidP="008A14A4">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 xml:space="preserve">- </w:t>
      </w:r>
      <w:r w:rsidRPr="00B679AC">
        <w:rPr>
          <w:rFonts w:ascii="Times New Roman" w:hAnsi="Times New Roman" w:cs="Times New Roman"/>
          <w:b/>
          <w:color w:val="000000"/>
          <w:sz w:val="28"/>
          <w:szCs w:val="28"/>
        </w:rPr>
        <w:t>счет 120646000 «Расчеты по авансовым безвозмездным перечислениям текущего характера некоммерческим организациям и физическим лицам»</w:t>
      </w:r>
      <w:r w:rsidRPr="008A14A4">
        <w:rPr>
          <w:rFonts w:ascii="Times New Roman" w:hAnsi="Times New Roman" w:cs="Times New Roman"/>
          <w:color w:val="000000"/>
          <w:sz w:val="28"/>
          <w:szCs w:val="28"/>
        </w:rPr>
        <w:t>,</w:t>
      </w:r>
      <w:r w:rsidRPr="001245E7">
        <w:rPr>
          <w:rFonts w:ascii="Times New Roman" w:hAnsi="Times New Roman" w:cs="Times New Roman"/>
          <w:color w:val="000000"/>
          <w:sz w:val="28"/>
          <w:szCs w:val="28"/>
        </w:rPr>
        <w:t xml:space="preserve"> сумма 5 500 000,00 руб. - субсидия некоммерческому партнерству «Ручеек» на обустройство земельных участков;</w:t>
      </w:r>
    </w:p>
    <w:p w:rsidR="001245E7" w:rsidRPr="008A14A4" w:rsidRDefault="001245E7" w:rsidP="008A14A4">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 xml:space="preserve">- </w:t>
      </w:r>
      <w:r w:rsidRPr="00B679AC">
        <w:rPr>
          <w:rFonts w:ascii="Times New Roman" w:hAnsi="Times New Roman" w:cs="Times New Roman"/>
          <w:b/>
          <w:color w:val="000000"/>
          <w:sz w:val="28"/>
          <w:szCs w:val="28"/>
        </w:rPr>
        <w:t>счет 20673000 «Расчеты по авансам на приобретение акций и иным формам участия в капитале»</w:t>
      </w:r>
      <w:r w:rsidRPr="001245E7">
        <w:rPr>
          <w:rFonts w:ascii="Times New Roman" w:hAnsi="Times New Roman" w:cs="Times New Roman"/>
          <w:color w:val="000000"/>
          <w:sz w:val="28"/>
          <w:szCs w:val="28"/>
        </w:rPr>
        <w:t xml:space="preserve"> су</w:t>
      </w:r>
      <w:r w:rsidR="00B679AC">
        <w:rPr>
          <w:rFonts w:ascii="Times New Roman" w:hAnsi="Times New Roman" w:cs="Times New Roman"/>
          <w:color w:val="000000"/>
          <w:sz w:val="28"/>
          <w:szCs w:val="28"/>
        </w:rPr>
        <w:t>м</w:t>
      </w:r>
      <w:r w:rsidRPr="001245E7">
        <w:rPr>
          <w:rFonts w:ascii="Times New Roman" w:hAnsi="Times New Roman" w:cs="Times New Roman"/>
          <w:color w:val="000000"/>
          <w:sz w:val="28"/>
          <w:szCs w:val="28"/>
        </w:rPr>
        <w:t>ма 356 687 628,47 руб. – субсидия муниципальному унитарному предприятию «Теплосеть» на реконструкцию и ремонт котельных</w:t>
      </w:r>
      <w:r w:rsidR="0056654D">
        <w:rPr>
          <w:rFonts w:ascii="Times New Roman" w:hAnsi="Times New Roman" w:cs="Times New Roman"/>
          <w:color w:val="000000"/>
          <w:sz w:val="28"/>
          <w:szCs w:val="28"/>
        </w:rPr>
        <w:t>;</w:t>
      </w:r>
    </w:p>
    <w:p w:rsidR="001245E7" w:rsidRPr="003B1891" w:rsidRDefault="001245E7" w:rsidP="008A14A4">
      <w:pPr>
        <w:spacing w:after="0"/>
        <w:ind w:firstLine="680"/>
        <w:jc w:val="both"/>
        <w:rPr>
          <w:rFonts w:ascii="Times New Roman" w:hAnsi="Times New Roman" w:cs="Times New Roman"/>
          <w:sz w:val="28"/>
          <w:szCs w:val="28"/>
        </w:rPr>
      </w:pPr>
      <w:r w:rsidRPr="001245E7">
        <w:rPr>
          <w:rFonts w:ascii="Times New Roman" w:hAnsi="Times New Roman" w:cs="Times New Roman"/>
          <w:color w:val="000000"/>
          <w:sz w:val="28"/>
          <w:szCs w:val="28"/>
        </w:rPr>
        <w:t xml:space="preserve">- </w:t>
      </w:r>
      <w:r w:rsidRPr="00B679AC">
        <w:rPr>
          <w:rFonts w:ascii="Times New Roman" w:hAnsi="Times New Roman" w:cs="Times New Roman"/>
          <w:b/>
          <w:color w:val="000000"/>
          <w:sz w:val="28"/>
          <w:szCs w:val="28"/>
        </w:rPr>
        <w:t>счет 20698000 «Расчеты по авансам по иным выплатам капитального характера физическим лицам»</w:t>
      </w:r>
      <w:r w:rsidRPr="001245E7">
        <w:rPr>
          <w:rFonts w:ascii="Times New Roman" w:hAnsi="Times New Roman" w:cs="Times New Roman"/>
          <w:color w:val="000000"/>
          <w:sz w:val="28"/>
          <w:szCs w:val="28"/>
        </w:rPr>
        <w:t xml:space="preserve"> </w:t>
      </w:r>
      <w:r w:rsidRPr="003B1891">
        <w:rPr>
          <w:rFonts w:ascii="Times New Roman" w:hAnsi="Times New Roman" w:cs="Times New Roman"/>
          <w:sz w:val="28"/>
          <w:szCs w:val="28"/>
        </w:rPr>
        <w:t>48 892 489,00 руб.</w:t>
      </w:r>
      <w:r w:rsidR="0056654D" w:rsidRPr="003B1891">
        <w:rPr>
          <w:rFonts w:ascii="Times New Roman" w:hAnsi="Times New Roman" w:cs="Times New Roman"/>
          <w:sz w:val="28"/>
          <w:szCs w:val="28"/>
        </w:rPr>
        <w:t>;</w:t>
      </w:r>
    </w:p>
    <w:p w:rsidR="001245E7" w:rsidRPr="008A14A4" w:rsidRDefault="001245E7" w:rsidP="008A14A4">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Увеличение связано с выплатой денежных средств за изымаемые жилые помещения признанных аварийными и подлежащими сносу (переход права не зарегистрирован)</w:t>
      </w:r>
      <w:r w:rsidR="0056654D">
        <w:rPr>
          <w:rFonts w:ascii="Times New Roman" w:hAnsi="Times New Roman" w:cs="Times New Roman"/>
          <w:color w:val="000000"/>
          <w:sz w:val="28"/>
          <w:szCs w:val="28"/>
        </w:rPr>
        <w:t>;</w:t>
      </w:r>
    </w:p>
    <w:p w:rsidR="001245E7" w:rsidRPr="008A14A4" w:rsidRDefault="00B679AC" w:rsidP="008A14A4">
      <w:pPr>
        <w:spacing w:after="0"/>
        <w:ind w:firstLine="68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1245E7" w:rsidRPr="00B679AC">
        <w:rPr>
          <w:rFonts w:ascii="Times New Roman" w:hAnsi="Times New Roman" w:cs="Times New Roman"/>
          <w:b/>
          <w:color w:val="000000"/>
          <w:sz w:val="28"/>
          <w:szCs w:val="28"/>
        </w:rPr>
        <w:t>счет 20936000 «Расчеты по доходам бюджета от возврата дебиторской задолженности прошлых лет»</w:t>
      </w:r>
      <w:r w:rsidR="0056654D">
        <w:rPr>
          <w:rFonts w:ascii="Times New Roman" w:hAnsi="Times New Roman" w:cs="Times New Roman"/>
          <w:color w:val="000000"/>
          <w:sz w:val="28"/>
          <w:szCs w:val="28"/>
        </w:rPr>
        <w:t>,</w:t>
      </w:r>
      <w:r w:rsidR="001245E7" w:rsidRPr="008A14A4">
        <w:rPr>
          <w:rFonts w:ascii="Times New Roman" w:hAnsi="Times New Roman" w:cs="Times New Roman"/>
          <w:color w:val="000000"/>
          <w:sz w:val="28"/>
          <w:szCs w:val="28"/>
        </w:rPr>
        <w:t xml:space="preserve"> </w:t>
      </w:r>
      <w:r w:rsidR="001245E7" w:rsidRPr="001245E7">
        <w:rPr>
          <w:rFonts w:ascii="Times New Roman" w:hAnsi="Times New Roman" w:cs="Times New Roman"/>
          <w:color w:val="000000"/>
          <w:sz w:val="28"/>
          <w:szCs w:val="28"/>
        </w:rPr>
        <w:t>сумма 7 635 430,86 руб.,</w:t>
      </w:r>
      <w:r w:rsidR="001245E7" w:rsidRPr="008A14A4">
        <w:rPr>
          <w:rFonts w:ascii="Times New Roman" w:hAnsi="Times New Roman" w:cs="Times New Roman"/>
          <w:color w:val="000000"/>
          <w:sz w:val="28"/>
          <w:szCs w:val="28"/>
        </w:rPr>
        <w:t> </w:t>
      </w:r>
      <w:r w:rsidR="001245E7" w:rsidRPr="001245E7">
        <w:rPr>
          <w:rFonts w:ascii="Times New Roman" w:hAnsi="Times New Roman" w:cs="Times New Roman"/>
          <w:color w:val="000000"/>
          <w:sz w:val="28"/>
          <w:szCs w:val="28"/>
        </w:rPr>
        <w:t>увеличение на сумму 5 378 215,08</w:t>
      </w:r>
      <w:r w:rsidR="001245E7" w:rsidRPr="008A14A4">
        <w:rPr>
          <w:rFonts w:ascii="Times New Roman" w:hAnsi="Times New Roman" w:cs="Times New Roman"/>
          <w:color w:val="000000"/>
          <w:sz w:val="28"/>
          <w:szCs w:val="28"/>
        </w:rPr>
        <w:t> </w:t>
      </w:r>
      <w:r w:rsidR="001245E7" w:rsidRPr="001245E7">
        <w:rPr>
          <w:rFonts w:ascii="Times New Roman" w:hAnsi="Times New Roman" w:cs="Times New Roman"/>
          <w:color w:val="000000"/>
          <w:sz w:val="28"/>
          <w:szCs w:val="28"/>
        </w:rPr>
        <w:t>руб</w:t>
      </w:r>
      <w:r w:rsidR="001245E7" w:rsidRPr="008A14A4">
        <w:rPr>
          <w:rFonts w:ascii="Times New Roman" w:hAnsi="Times New Roman" w:cs="Times New Roman"/>
          <w:color w:val="000000"/>
          <w:sz w:val="28"/>
          <w:szCs w:val="28"/>
        </w:rPr>
        <w:t>., </w:t>
      </w:r>
      <w:r w:rsidR="0056654D">
        <w:rPr>
          <w:rFonts w:ascii="Times New Roman" w:hAnsi="Times New Roman" w:cs="Times New Roman"/>
          <w:color w:val="000000"/>
          <w:sz w:val="28"/>
          <w:szCs w:val="28"/>
        </w:rPr>
        <w:t xml:space="preserve">в том числе </w:t>
      </w:r>
      <w:r w:rsidR="001245E7" w:rsidRPr="001245E7">
        <w:rPr>
          <w:rFonts w:ascii="Times New Roman" w:hAnsi="Times New Roman" w:cs="Times New Roman"/>
          <w:color w:val="000000"/>
          <w:sz w:val="28"/>
          <w:szCs w:val="28"/>
        </w:rPr>
        <w:t>2 382 402,34 руб. - увеличение в связи с переходом на осуществление прямых выплат от ФСС с 01.01.2021г.</w:t>
      </w:r>
      <w:r w:rsidR="0056654D">
        <w:rPr>
          <w:rFonts w:ascii="Times New Roman" w:hAnsi="Times New Roman" w:cs="Times New Roman"/>
          <w:color w:val="000000"/>
          <w:sz w:val="28"/>
          <w:szCs w:val="28"/>
        </w:rPr>
        <w:t>;</w:t>
      </w:r>
    </w:p>
    <w:p w:rsidR="001245E7" w:rsidRPr="008A14A4" w:rsidRDefault="001245E7" w:rsidP="008A14A4">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 xml:space="preserve">- </w:t>
      </w:r>
      <w:r w:rsidRPr="00B679AC">
        <w:rPr>
          <w:rFonts w:ascii="Times New Roman" w:hAnsi="Times New Roman" w:cs="Times New Roman"/>
          <w:b/>
          <w:color w:val="000000"/>
          <w:sz w:val="28"/>
          <w:szCs w:val="28"/>
        </w:rPr>
        <w:t>счет 130302000 «Расчеты по страховым взносам на обязательное социальное страхование на случай временной нетрудоспособности в связи с материнством»</w:t>
      </w:r>
      <w:r w:rsidRPr="008A14A4">
        <w:rPr>
          <w:rFonts w:ascii="Times New Roman" w:hAnsi="Times New Roman" w:cs="Times New Roman"/>
          <w:color w:val="000000"/>
          <w:sz w:val="28"/>
          <w:szCs w:val="28"/>
        </w:rPr>
        <w:t>,</w:t>
      </w:r>
      <w:r w:rsidRPr="001245E7">
        <w:rPr>
          <w:rFonts w:ascii="Times New Roman" w:hAnsi="Times New Roman" w:cs="Times New Roman"/>
          <w:color w:val="000000"/>
          <w:sz w:val="28"/>
          <w:szCs w:val="28"/>
        </w:rPr>
        <w:t xml:space="preserve"> сумма 1 154 337,48</w:t>
      </w:r>
      <w:r w:rsidR="0056654D">
        <w:rPr>
          <w:rFonts w:ascii="Times New Roman" w:hAnsi="Times New Roman" w:cs="Times New Roman"/>
          <w:color w:val="000000"/>
          <w:sz w:val="28"/>
          <w:szCs w:val="28"/>
        </w:rPr>
        <w:t xml:space="preserve"> </w:t>
      </w:r>
      <w:r w:rsidRPr="001245E7">
        <w:rPr>
          <w:rFonts w:ascii="Times New Roman" w:hAnsi="Times New Roman" w:cs="Times New Roman"/>
          <w:color w:val="000000"/>
          <w:sz w:val="28"/>
          <w:szCs w:val="28"/>
        </w:rPr>
        <w:t>руб., уменьшение на 1 855 266,94 руб. - долг Фонда социального страхования, будет возмещен в 2022году, также перенос остатков на счет 20936000 в связи с переходом на осуществление прямых выплат от ФСС с 01.01.2021г.;</w:t>
      </w:r>
    </w:p>
    <w:p w:rsidR="001245E7" w:rsidRPr="008A14A4" w:rsidRDefault="001245E7" w:rsidP="008A14A4">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 xml:space="preserve">- </w:t>
      </w:r>
      <w:r w:rsidRPr="00B679AC">
        <w:rPr>
          <w:rFonts w:ascii="Times New Roman" w:hAnsi="Times New Roman" w:cs="Times New Roman"/>
          <w:b/>
          <w:color w:val="000000"/>
          <w:sz w:val="28"/>
          <w:szCs w:val="28"/>
        </w:rPr>
        <w:t>счет 13030500 «Расчеты по прочим платежам в бюджет»</w:t>
      </w:r>
      <w:r w:rsidRPr="008A14A4">
        <w:rPr>
          <w:rFonts w:ascii="Times New Roman" w:hAnsi="Times New Roman" w:cs="Times New Roman"/>
          <w:color w:val="000000"/>
          <w:sz w:val="28"/>
          <w:szCs w:val="28"/>
        </w:rPr>
        <w:t>,</w:t>
      </w:r>
      <w:r w:rsidRPr="001245E7">
        <w:rPr>
          <w:rFonts w:ascii="Times New Roman" w:hAnsi="Times New Roman" w:cs="Times New Roman"/>
          <w:color w:val="000000"/>
          <w:sz w:val="28"/>
          <w:szCs w:val="28"/>
        </w:rPr>
        <w:t xml:space="preserve"> сумма </w:t>
      </w:r>
      <w:r w:rsidR="0056654D">
        <w:rPr>
          <w:rFonts w:ascii="Times New Roman" w:hAnsi="Times New Roman" w:cs="Times New Roman"/>
          <w:color w:val="000000"/>
          <w:sz w:val="28"/>
          <w:szCs w:val="28"/>
        </w:rPr>
        <w:t xml:space="preserve">                </w:t>
      </w:r>
      <w:r w:rsidRPr="001245E7">
        <w:rPr>
          <w:rFonts w:ascii="Times New Roman" w:hAnsi="Times New Roman" w:cs="Times New Roman"/>
          <w:color w:val="000000"/>
          <w:sz w:val="28"/>
          <w:szCs w:val="28"/>
        </w:rPr>
        <w:t>522 941,65 руб. - перечисления на депозитный счет арбитражного суда на проведение экспертизы. Средства будут возвращены в 2022г;</w:t>
      </w:r>
    </w:p>
    <w:p w:rsidR="001245E7" w:rsidRPr="008A14A4" w:rsidRDefault="001245E7" w:rsidP="008A14A4">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 xml:space="preserve">- </w:t>
      </w:r>
      <w:r w:rsidRPr="00B679AC">
        <w:rPr>
          <w:rFonts w:ascii="Times New Roman" w:hAnsi="Times New Roman" w:cs="Times New Roman"/>
          <w:b/>
          <w:color w:val="000000"/>
          <w:sz w:val="28"/>
          <w:szCs w:val="28"/>
        </w:rPr>
        <w:t xml:space="preserve">счет 130312000 «Расчеты по страховым взносам на обязательное пенсионное страхование на выплату накопительной части трудовой </w:t>
      </w:r>
      <w:r w:rsidRPr="00B679AC">
        <w:rPr>
          <w:rFonts w:ascii="Times New Roman" w:hAnsi="Times New Roman" w:cs="Times New Roman"/>
          <w:b/>
          <w:color w:val="000000"/>
          <w:sz w:val="28"/>
          <w:szCs w:val="28"/>
        </w:rPr>
        <w:lastRenderedPageBreak/>
        <w:t>пенсии»</w:t>
      </w:r>
      <w:r w:rsidRPr="008A14A4">
        <w:rPr>
          <w:rFonts w:ascii="Times New Roman" w:hAnsi="Times New Roman" w:cs="Times New Roman"/>
          <w:color w:val="000000"/>
          <w:sz w:val="28"/>
          <w:szCs w:val="28"/>
        </w:rPr>
        <w:t>,</w:t>
      </w:r>
      <w:r w:rsidRPr="001245E7">
        <w:rPr>
          <w:rFonts w:ascii="Times New Roman" w:hAnsi="Times New Roman" w:cs="Times New Roman"/>
          <w:color w:val="000000"/>
          <w:sz w:val="28"/>
          <w:szCs w:val="28"/>
        </w:rPr>
        <w:t xml:space="preserve"> сумма 888 632,00 руб. Увеличение связано с оплатой авансовых </w:t>
      </w:r>
      <w:r w:rsidR="0056654D">
        <w:rPr>
          <w:rFonts w:ascii="Times New Roman" w:hAnsi="Times New Roman" w:cs="Times New Roman"/>
          <w:color w:val="000000"/>
          <w:sz w:val="28"/>
          <w:szCs w:val="28"/>
        </w:rPr>
        <w:t>платежей по налогу на имущество.</w:t>
      </w:r>
      <w:r w:rsidRPr="008A14A4">
        <w:rPr>
          <w:rFonts w:ascii="Times New Roman" w:hAnsi="Times New Roman" w:cs="Times New Roman"/>
          <w:color w:val="000000"/>
          <w:sz w:val="28"/>
          <w:szCs w:val="28"/>
        </w:rPr>
        <w:t xml:space="preserve"> </w:t>
      </w:r>
    </w:p>
    <w:p w:rsidR="001245E7" w:rsidRPr="008A14A4" w:rsidRDefault="001245E7" w:rsidP="008A14A4">
      <w:pPr>
        <w:spacing w:after="0"/>
        <w:ind w:firstLine="680"/>
        <w:jc w:val="both"/>
        <w:rPr>
          <w:rFonts w:ascii="Times New Roman" w:hAnsi="Times New Roman" w:cs="Times New Roman"/>
          <w:color w:val="000000"/>
          <w:sz w:val="28"/>
          <w:szCs w:val="28"/>
        </w:rPr>
      </w:pPr>
      <w:r w:rsidRPr="008A14A4">
        <w:rPr>
          <w:rFonts w:ascii="Times New Roman" w:hAnsi="Times New Roman" w:cs="Times New Roman"/>
          <w:color w:val="000000"/>
          <w:sz w:val="28"/>
          <w:szCs w:val="28"/>
        </w:rPr>
        <w:t>4.24.1.</w:t>
      </w:r>
      <w:r w:rsidR="008716B0">
        <w:rPr>
          <w:rFonts w:ascii="Times New Roman" w:hAnsi="Times New Roman" w:cs="Times New Roman"/>
          <w:color w:val="000000"/>
          <w:sz w:val="28"/>
          <w:szCs w:val="28"/>
        </w:rPr>
        <w:t xml:space="preserve"> </w:t>
      </w:r>
      <w:r w:rsidRPr="008A14A4">
        <w:rPr>
          <w:rFonts w:ascii="Times New Roman" w:hAnsi="Times New Roman" w:cs="Times New Roman"/>
          <w:color w:val="000000"/>
          <w:sz w:val="28"/>
          <w:szCs w:val="28"/>
        </w:rPr>
        <w:t>Кредиторская задолженность на 01.01.2022 уменьшилась на 118 258 583,13</w:t>
      </w:r>
      <w:r w:rsidRPr="001245E7">
        <w:rPr>
          <w:rFonts w:ascii="Times New Roman" w:hAnsi="Times New Roman" w:cs="Times New Roman"/>
          <w:color w:val="000000"/>
          <w:sz w:val="28"/>
          <w:szCs w:val="28"/>
        </w:rPr>
        <w:t xml:space="preserve"> руб. по сравнению с аналогичным периодом прошлого года и составила </w:t>
      </w:r>
      <w:r w:rsidRPr="008A14A4">
        <w:rPr>
          <w:rFonts w:ascii="Times New Roman" w:hAnsi="Times New Roman" w:cs="Times New Roman"/>
          <w:color w:val="000000"/>
          <w:sz w:val="28"/>
          <w:szCs w:val="28"/>
        </w:rPr>
        <w:t xml:space="preserve">1 559 879 016,67 </w:t>
      </w:r>
      <w:r w:rsidRPr="001245E7">
        <w:rPr>
          <w:rFonts w:ascii="Times New Roman" w:hAnsi="Times New Roman" w:cs="Times New Roman"/>
          <w:color w:val="000000"/>
          <w:sz w:val="28"/>
          <w:szCs w:val="28"/>
        </w:rPr>
        <w:t>руб., в том числе по счетам: </w:t>
      </w:r>
    </w:p>
    <w:p w:rsidR="001245E7" w:rsidRPr="008A14A4" w:rsidRDefault="001245E7" w:rsidP="008A14A4">
      <w:pPr>
        <w:spacing w:after="0"/>
        <w:ind w:firstLine="680"/>
        <w:jc w:val="both"/>
        <w:rPr>
          <w:rFonts w:ascii="Times New Roman" w:hAnsi="Times New Roman" w:cs="Times New Roman"/>
          <w:color w:val="000000"/>
          <w:sz w:val="28"/>
          <w:szCs w:val="28"/>
        </w:rPr>
      </w:pPr>
      <w:r w:rsidRPr="008A14A4">
        <w:rPr>
          <w:rFonts w:ascii="Times New Roman" w:hAnsi="Times New Roman" w:cs="Times New Roman"/>
          <w:color w:val="000000"/>
          <w:sz w:val="28"/>
          <w:szCs w:val="28"/>
        </w:rPr>
        <w:t xml:space="preserve">- </w:t>
      </w:r>
      <w:r w:rsidRPr="00B679AC">
        <w:rPr>
          <w:rFonts w:ascii="Times New Roman" w:hAnsi="Times New Roman" w:cs="Times New Roman"/>
          <w:b/>
          <w:color w:val="000000"/>
          <w:sz w:val="28"/>
          <w:szCs w:val="28"/>
        </w:rPr>
        <w:t>счет </w:t>
      </w:r>
      <w:r w:rsidR="008716B0" w:rsidRPr="00B679AC">
        <w:rPr>
          <w:rFonts w:ascii="Times New Roman" w:hAnsi="Times New Roman" w:cs="Times New Roman"/>
          <w:b/>
          <w:color w:val="000000"/>
          <w:sz w:val="28"/>
          <w:szCs w:val="28"/>
        </w:rPr>
        <w:t xml:space="preserve">120511000 «Расчеты </w:t>
      </w:r>
      <w:r w:rsidRPr="00B679AC">
        <w:rPr>
          <w:rFonts w:ascii="Times New Roman" w:hAnsi="Times New Roman" w:cs="Times New Roman"/>
          <w:b/>
          <w:color w:val="000000"/>
          <w:sz w:val="28"/>
          <w:szCs w:val="28"/>
        </w:rPr>
        <w:t>с плательщиками налоговых доходов»</w:t>
      </w:r>
      <w:r w:rsidRPr="008A14A4">
        <w:rPr>
          <w:rFonts w:ascii="Times New Roman" w:hAnsi="Times New Roman" w:cs="Times New Roman"/>
          <w:color w:val="000000"/>
          <w:sz w:val="28"/>
          <w:szCs w:val="28"/>
        </w:rPr>
        <w:t>,</w:t>
      </w:r>
      <w:r w:rsidRPr="001245E7">
        <w:rPr>
          <w:rFonts w:ascii="Times New Roman" w:hAnsi="Times New Roman" w:cs="Times New Roman"/>
          <w:color w:val="000000"/>
          <w:sz w:val="28"/>
          <w:szCs w:val="28"/>
        </w:rPr>
        <w:t xml:space="preserve"> сумма 1 410 405 415,17 руб., уменьшение </w:t>
      </w:r>
      <w:r w:rsidR="008716B0">
        <w:rPr>
          <w:rFonts w:ascii="Times New Roman" w:hAnsi="Times New Roman" w:cs="Times New Roman"/>
          <w:color w:val="000000"/>
          <w:sz w:val="28"/>
          <w:szCs w:val="28"/>
        </w:rPr>
        <w:t xml:space="preserve">на </w:t>
      </w:r>
      <w:r w:rsidRPr="001245E7">
        <w:rPr>
          <w:rFonts w:ascii="Times New Roman" w:hAnsi="Times New Roman" w:cs="Times New Roman"/>
          <w:color w:val="000000"/>
          <w:sz w:val="28"/>
          <w:szCs w:val="28"/>
        </w:rPr>
        <w:t>186 369 356,52 руб. – задолженность по поступлению в местный бюджет налоговых доходов (по данным Управления Федеральной налоговой службы Российской Федерации по Московской области);</w:t>
      </w:r>
    </w:p>
    <w:p w:rsidR="001245E7" w:rsidRPr="008A14A4" w:rsidRDefault="001245E7" w:rsidP="008A14A4">
      <w:pPr>
        <w:spacing w:after="0"/>
        <w:ind w:firstLine="680"/>
        <w:jc w:val="both"/>
        <w:rPr>
          <w:rFonts w:ascii="Times New Roman" w:hAnsi="Times New Roman" w:cs="Times New Roman"/>
          <w:color w:val="000000"/>
          <w:sz w:val="28"/>
          <w:szCs w:val="28"/>
        </w:rPr>
      </w:pPr>
      <w:r w:rsidRPr="008A14A4">
        <w:rPr>
          <w:rFonts w:ascii="Times New Roman" w:hAnsi="Times New Roman" w:cs="Times New Roman"/>
          <w:color w:val="000000"/>
          <w:sz w:val="28"/>
          <w:szCs w:val="28"/>
        </w:rPr>
        <w:t>- </w:t>
      </w:r>
      <w:r w:rsidRPr="00B679AC">
        <w:rPr>
          <w:rFonts w:ascii="Times New Roman" w:hAnsi="Times New Roman" w:cs="Times New Roman"/>
          <w:b/>
          <w:color w:val="000000"/>
          <w:sz w:val="28"/>
          <w:szCs w:val="28"/>
        </w:rPr>
        <w:t>счет 120521000 «Расчеты по доходам от оперативной аренды»</w:t>
      </w:r>
      <w:r w:rsidRPr="008A14A4">
        <w:rPr>
          <w:rFonts w:ascii="Times New Roman" w:hAnsi="Times New Roman" w:cs="Times New Roman"/>
          <w:color w:val="000000"/>
          <w:sz w:val="28"/>
          <w:szCs w:val="28"/>
        </w:rPr>
        <w:t>,</w:t>
      </w:r>
      <w:r w:rsidRPr="001245E7">
        <w:rPr>
          <w:rFonts w:ascii="Times New Roman" w:hAnsi="Times New Roman" w:cs="Times New Roman"/>
          <w:color w:val="000000"/>
          <w:sz w:val="28"/>
          <w:szCs w:val="28"/>
        </w:rPr>
        <w:t xml:space="preserve"> сумма 7 572 324,29 руб., в том числе:</w:t>
      </w:r>
    </w:p>
    <w:p w:rsidR="001245E7" w:rsidRPr="008A14A4" w:rsidRDefault="001245E7" w:rsidP="008A14A4">
      <w:pPr>
        <w:spacing w:after="0"/>
        <w:ind w:firstLine="680"/>
        <w:jc w:val="both"/>
        <w:rPr>
          <w:rFonts w:ascii="Times New Roman" w:hAnsi="Times New Roman" w:cs="Times New Roman"/>
          <w:color w:val="000000"/>
          <w:sz w:val="28"/>
          <w:szCs w:val="28"/>
        </w:rPr>
      </w:pPr>
      <w:r w:rsidRPr="008A14A4">
        <w:rPr>
          <w:rFonts w:ascii="Times New Roman" w:hAnsi="Times New Roman" w:cs="Times New Roman"/>
          <w:color w:val="000000"/>
          <w:sz w:val="28"/>
          <w:szCs w:val="28"/>
        </w:rPr>
        <w:t>- 2 035 800,00</w:t>
      </w:r>
      <w:r w:rsidR="008716B0">
        <w:rPr>
          <w:rFonts w:ascii="Times New Roman" w:hAnsi="Times New Roman" w:cs="Times New Roman"/>
          <w:color w:val="000000"/>
          <w:sz w:val="28"/>
          <w:szCs w:val="28"/>
        </w:rPr>
        <w:t xml:space="preserve"> </w:t>
      </w:r>
      <w:r w:rsidRPr="008A14A4">
        <w:rPr>
          <w:rFonts w:ascii="Times New Roman" w:hAnsi="Times New Roman" w:cs="Times New Roman"/>
          <w:color w:val="000000"/>
          <w:sz w:val="28"/>
          <w:szCs w:val="28"/>
        </w:rPr>
        <w:t>руб. – ошибочно зачисленные денежные средства за аренду имущества (неверно указан код бюджетной классификации);</w:t>
      </w:r>
    </w:p>
    <w:p w:rsidR="001245E7" w:rsidRPr="008A14A4" w:rsidRDefault="001245E7" w:rsidP="008A14A4">
      <w:pPr>
        <w:spacing w:after="0"/>
        <w:ind w:firstLine="680"/>
        <w:jc w:val="both"/>
        <w:rPr>
          <w:rFonts w:ascii="Times New Roman" w:hAnsi="Times New Roman" w:cs="Times New Roman"/>
          <w:color w:val="000000"/>
          <w:sz w:val="28"/>
          <w:szCs w:val="28"/>
        </w:rPr>
      </w:pPr>
      <w:r w:rsidRPr="008A14A4">
        <w:rPr>
          <w:rFonts w:ascii="Times New Roman" w:hAnsi="Times New Roman" w:cs="Times New Roman"/>
          <w:color w:val="000000"/>
          <w:sz w:val="28"/>
          <w:szCs w:val="28"/>
        </w:rPr>
        <w:t>- 3 125 704,60 руб. -  авансовые платежи по аренде имущества; </w:t>
      </w:r>
    </w:p>
    <w:p w:rsidR="001245E7" w:rsidRPr="008A14A4" w:rsidRDefault="001245E7" w:rsidP="008A14A4">
      <w:pPr>
        <w:spacing w:after="0"/>
        <w:ind w:firstLine="680"/>
        <w:jc w:val="both"/>
        <w:rPr>
          <w:rFonts w:ascii="Times New Roman" w:hAnsi="Times New Roman" w:cs="Times New Roman"/>
          <w:color w:val="000000"/>
          <w:sz w:val="28"/>
          <w:szCs w:val="28"/>
        </w:rPr>
      </w:pPr>
      <w:r w:rsidRPr="008A14A4">
        <w:rPr>
          <w:rFonts w:ascii="Times New Roman" w:hAnsi="Times New Roman" w:cs="Times New Roman"/>
          <w:color w:val="000000"/>
          <w:sz w:val="28"/>
          <w:szCs w:val="28"/>
        </w:rPr>
        <w:t>- 2 410 819,69 руб. – авансы в части платы за установку и эксплуатацию рекламной конструкции;</w:t>
      </w:r>
    </w:p>
    <w:p w:rsidR="001245E7" w:rsidRPr="008716B0" w:rsidRDefault="001245E7" w:rsidP="008716B0">
      <w:pPr>
        <w:spacing w:after="0"/>
        <w:ind w:firstLine="680"/>
        <w:jc w:val="both"/>
        <w:rPr>
          <w:rFonts w:ascii="Times New Roman" w:hAnsi="Times New Roman" w:cs="Times New Roman"/>
          <w:color w:val="000000"/>
          <w:sz w:val="28"/>
          <w:szCs w:val="28"/>
        </w:rPr>
      </w:pPr>
      <w:r w:rsidRPr="008716B0">
        <w:rPr>
          <w:rFonts w:ascii="Times New Roman" w:hAnsi="Times New Roman" w:cs="Times New Roman"/>
          <w:color w:val="000000"/>
          <w:sz w:val="28"/>
          <w:szCs w:val="28"/>
        </w:rPr>
        <w:t xml:space="preserve">- </w:t>
      </w:r>
      <w:r w:rsidRPr="00B679AC">
        <w:rPr>
          <w:rFonts w:ascii="Times New Roman" w:hAnsi="Times New Roman" w:cs="Times New Roman"/>
          <w:b/>
          <w:color w:val="000000"/>
          <w:sz w:val="28"/>
          <w:szCs w:val="28"/>
        </w:rPr>
        <w:t>счет 120523000 «Расчеты по доходам от платежей при пользовании природными ресурсами»</w:t>
      </w:r>
      <w:r w:rsidRPr="008716B0">
        <w:rPr>
          <w:rFonts w:ascii="Times New Roman" w:hAnsi="Times New Roman" w:cs="Times New Roman"/>
          <w:color w:val="000000"/>
          <w:sz w:val="28"/>
          <w:szCs w:val="28"/>
        </w:rPr>
        <w:t>,</w:t>
      </w:r>
      <w:r w:rsidRPr="001245E7">
        <w:rPr>
          <w:rFonts w:ascii="Times New Roman" w:hAnsi="Times New Roman" w:cs="Times New Roman"/>
          <w:color w:val="000000"/>
          <w:sz w:val="28"/>
          <w:szCs w:val="28"/>
        </w:rPr>
        <w:t xml:space="preserve"> сумма 10 304 052,54 руб., в том числе:</w:t>
      </w:r>
    </w:p>
    <w:p w:rsidR="001245E7" w:rsidRPr="008716B0" w:rsidRDefault="001245E7" w:rsidP="008716B0">
      <w:pPr>
        <w:spacing w:after="0"/>
        <w:ind w:firstLine="680"/>
        <w:jc w:val="both"/>
        <w:rPr>
          <w:rFonts w:ascii="Times New Roman" w:hAnsi="Times New Roman" w:cs="Times New Roman"/>
          <w:color w:val="000000"/>
          <w:sz w:val="28"/>
          <w:szCs w:val="28"/>
        </w:rPr>
      </w:pPr>
      <w:r w:rsidRPr="008716B0">
        <w:rPr>
          <w:rFonts w:ascii="Times New Roman" w:hAnsi="Times New Roman" w:cs="Times New Roman"/>
          <w:color w:val="000000"/>
          <w:sz w:val="28"/>
          <w:szCs w:val="28"/>
        </w:rPr>
        <w:t>- 10 164 922,72 руб. – переплата за арендную плату за земельные участки;</w:t>
      </w:r>
    </w:p>
    <w:p w:rsidR="001245E7" w:rsidRPr="008716B0" w:rsidRDefault="001245E7" w:rsidP="008716B0">
      <w:pPr>
        <w:spacing w:after="0"/>
        <w:ind w:firstLine="680"/>
        <w:jc w:val="both"/>
        <w:rPr>
          <w:rFonts w:ascii="Times New Roman" w:hAnsi="Times New Roman" w:cs="Times New Roman"/>
          <w:color w:val="000000"/>
          <w:sz w:val="28"/>
          <w:szCs w:val="28"/>
        </w:rPr>
      </w:pPr>
      <w:r w:rsidRPr="008716B0">
        <w:rPr>
          <w:rFonts w:ascii="Times New Roman" w:hAnsi="Times New Roman" w:cs="Times New Roman"/>
          <w:color w:val="000000"/>
          <w:sz w:val="28"/>
          <w:szCs w:val="28"/>
        </w:rPr>
        <w:t>- 138 210,66 руб. – переплата по соглашениям об установлении сервитута;</w:t>
      </w:r>
    </w:p>
    <w:p w:rsidR="001245E7" w:rsidRPr="008716B0" w:rsidRDefault="001245E7" w:rsidP="008716B0">
      <w:pPr>
        <w:spacing w:after="0"/>
        <w:ind w:firstLine="680"/>
        <w:jc w:val="both"/>
        <w:rPr>
          <w:rFonts w:ascii="Times New Roman" w:hAnsi="Times New Roman" w:cs="Times New Roman"/>
          <w:color w:val="000000"/>
          <w:sz w:val="28"/>
          <w:szCs w:val="28"/>
        </w:rPr>
      </w:pPr>
      <w:r w:rsidRPr="008716B0">
        <w:rPr>
          <w:rFonts w:ascii="Times New Roman" w:hAnsi="Times New Roman" w:cs="Times New Roman"/>
          <w:color w:val="000000"/>
          <w:sz w:val="28"/>
          <w:szCs w:val="28"/>
        </w:rPr>
        <w:t>- 919,16 руб. – ошибочно зачисленные денежные средства, будут уточнены на</w:t>
      </w:r>
      <w:r w:rsidR="008716B0" w:rsidRPr="008716B0">
        <w:rPr>
          <w:rFonts w:ascii="Times New Roman" w:hAnsi="Times New Roman" w:cs="Times New Roman"/>
          <w:color w:val="000000"/>
          <w:sz w:val="28"/>
          <w:szCs w:val="28"/>
        </w:rPr>
        <w:t xml:space="preserve"> основании заявления </w:t>
      </w:r>
      <w:r w:rsidR="00B679AC">
        <w:rPr>
          <w:rFonts w:ascii="Times New Roman" w:hAnsi="Times New Roman" w:cs="Times New Roman"/>
          <w:color w:val="000000"/>
          <w:sz w:val="28"/>
          <w:szCs w:val="28"/>
        </w:rPr>
        <w:t xml:space="preserve">в </w:t>
      </w:r>
      <w:r w:rsidR="008716B0" w:rsidRPr="008716B0">
        <w:rPr>
          <w:rFonts w:ascii="Times New Roman" w:hAnsi="Times New Roman" w:cs="Times New Roman"/>
          <w:color w:val="000000"/>
          <w:sz w:val="28"/>
          <w:szCs w:val="28"/>
        </w:rPr>
        <w:t>202</w:t>
      </w:r>
      <w:r w:rsidR="00B679AC">
        <w:rPr>
          <w:rFonts w:ascii="Times New Roman" w:hAnsi="Times New Roman" w:cs="Times New Roman"/>
          <w:color w:val="000000"/>
          <w:sz w:val="28"/>
          <w:szCs w:val="28"/>
        </w:rPr>
        <w:t>2</w:t>
      </w:r>
      <w:r w:rsidR="008716B0" w:rsidRPr="008716B0">
        <w:rPr>
          <w:rFonts w:ascii="Times New Roman" w:hAnsi="Times New Roman" w:cs="Times New Roman"/>
          <w:color w:val="000000"/>
          <w:sz w:val="28"/>
          <w:szCs w:val="28"/>
        </w:rPr>
        <w:t xml:space="preserve"> году;</w:t>
      </w:r>
    </w:p>
    <w:p w:rsidR="001245E7" w:rsidRPr="008716B0" w:rsidRDefault="001245E7" w:rsidP="008716B0">
      <w:pPr>
        <w:spacing w:after="0"/>
        <w:ind w:firstLine="680"/>
        <w:jc w:val="both"/>
        <w:rPr>
          <w:rFonts w:ascii="Times New Roman" w:hAnsi="Times New Roman" w:cs="Times New Roman"/>
          <w:color w:val="000000"/>
          <w:sz w:val="28"/>
          <w:szCs w:val="28"/>
        </w:rPr>
      </w:pPr>
      <w:r w:rsidRPr="008716B0">
        <w:rPr>
          <w:rFonts w:ascii="Times New Roman" w:hAnsi="Times New Roman" w:cs="Times New Roman"/>
          <w:color w:val="000000"/>
          <w:sz w:val="28"/>
          <w:szCs w:val="28"/>
        </w:rPr>
        <w:t xml:space="preserve">- </w:t>
      </w:r>
      <w:r w:rsidRPr="00B679AC">
        <w:rPr>
          <w:rFonts w:ascii="Times New Roman" w:hAnsi="Times New Roman" w:cs="Times New Roman"/>
          <w:b/>
          <w:color w:val="000000"/>
          <w:sz w:val="28"/>
          <w:szCs w:val="28"/>
        </w:rPr>
        <w:t>счет 120571000 «Расчеты по доходам от операций с основными средствами»</w:t>
      </w:r>
      <w:r w:rsidRPr="008716B0">
        <w:rPr>
          <w:rFonts w:ascii="Times New Roman" w:hAnsi="Times New Roman" w:cs="Times New Roman"/>
          <w:color w:val="000000"/>
          <w:sz w:val="28"/>
          <w:szCs w:val="28"/>
        </w:rPr>
        <w:t>,</w:t>
      </w:r>
      <w:r w:rsidRPr="001245E7">
        <w:rPr>
          <w:rFonts w:ascii="Times New Roman" w:hAnsi="Times New Roman" w:cs="Times New Roman"/>
          <w:color w:val="000000"/>
          <w:sz w:val="28"/>
          <w:szCs w:val="28"/>
        </w:rPr>
        <w:t xml:space="preserve"> сумма 1 068 313,00 руб., в том числе:</w:t>
      </w:r>
    </w:p>
    <w:p w:rsidR="001245E7" w:rsidRPr="008716B0" w:rsidRDefault="001245E7" w:rsidP="008716B0">
      <w:pPr>
        <w:spacing w:after="0"/>
        <w:ind w:firstLine="680"/>
        <w:jc w:val="both"/>
        <w:rPr>
          <w:rFonts w:ascii="Times New Roman" w:hAnsi="Times New Roman" w:cs="Times New Roman"/>
          <w:color w:val="000000"/>
          <w:sz w:val="28"/>
          <w:szCs w:val="28"/>
        </w:rPr>
      </w:pPr>
      <w:r w:rsidRPr="008716B0">
        <w:rPr>
          <w:rFonts w:ascii="Times New Roman" w:hAnsi="Times New Roman" w:cs="Times New Roman"/>
          <w:color w:val="000000"/>
          <w:sz w:val="28"/>
          <w:szCs w:val="28"/>
        </w:rPr>
        <w:t>- 532 552,75 руб.- переплата по договорам от купли продажи нежилых помещений, будет возвращена по заявлениям;</w:t>
      </w:r>
    </w:p>
    <w:p w:rsidR="001245E7" w:rsidRPr="008716B0" w:rsidRDefault="001245E7" w:rsidP="008716B0">
      <w:pPr>
        <w:spacing w:after="0"/>
        <w:ind w:firstLine="680"/>
        <w:jc w:val="both"/>
        <w:rPr>
          <w:rFonts w:ascii="Times New Roman" w:hAnsi="Times New Roman" w:cs="Times New Roman"/>
          <w:color w:val="000000"/>
          <w:sz w:val="28"/>
          <w:szCs w:val="28"/>
        </w:rPr>
      </w:pPr>
      <w:r w:rsidRPr="008716B0">
        <w:rPr>
          <w:rFonts w:ascii="Times New Roman" w:hAnsi="Times New Roman" w:cs="Times New Roman"/>
          <w:color w:val="000000"/>
          <w:sz w:val="28"/>
          <w:szCs w:val="28"/>
        </w:rPr>
        <w:t>- 535 760,25 руб. – авансы от приватизации имущества;</w:t>
      </w:r>
    </w:p>
    <w:p w:rsidR="001245E7" w:rsidRPr="008716B0" w:rsidRDefault="001245E7" w:rsidP="008716B0">
      <w:pPr>
        <w:spacing w:after="0"/>
        <w:ind w:firstLine="680"/>
        <w:jc w:val="both"/>
        <w:rPr>
          <w:rFonts w:ascii="Times New Roman" w:hAnsi="Times New Roman" w:cs="Times New Roman"/>
          <w:color w:val="000000"/>
          <w:sz w:val="28"/>
          <w:szCs w:val="28"/>
        </w:rPr>
      </w:pPr>
      <w:r w:rsidRPr="008716B0">
        <w:rPr>
          <w:rFonts w:ascii="Times New Roman" w:hAnsi="Times New Roman" w:cs="Times New Roman"/>
          <w:color w:val="000000"/>
          <w:sz w:val="28"/>
          <w:szCs w:val="28"/>
        </w:rPr>
        <w:t xml:space="preserve">- </w:t>
      </w:r>
      <w:r w:rsidRPr="00B679AC">
        <w:rPr>
          <w:rFonts w:ascii="Times New Roman" w:hAnsi="Times New Roman" w:cs="Times New Roman"/>
          <w:b/>
          <w:color w:val="000000"/>
          <w:sz w:val="28"/>
          <w:szCs w:val="28"/>
        </w:rPr>
        <w:t>счет 120589000 «Расчеты по иным доходам»</w:t>
      </w:r>
      <w:r w:rsidRPr="008716B0">
        <w:rPr>
          <w:rFonts w:ascii="Times New Roman" w:hAnsi="Times New Roman" w:cs="Times New Roman"/>
          <w:color w:val="000000"/>
          <w:sz w:val="28"/>
          <w:szCs w:val="28"/>
        </w:rPr>
        <w:t>, </w:t>
      </w:r>
      <w:r w:rsidRPr="001245E7">
        <w:rPr>
          <w:rFonts w:ascii="Times New Roman" w:hAnsi="Times New Roman" w:cs="Times New Roman"/>
          <w:color w:val="000000"/>
          <w:sz w:val="28"/>
          <w:szCs w:val="28"/>
        </w:rPr>
        <w:t>сумма 32 901,82 руб., из них:</w:t>
      </w:r>
    </w:p>
    <w:p w:rsidR="001245E7" w:rsidRPr="008716B0" w:rsidRDefault="001245E7" w:rsidP="008716B0">
      <w:pPr>
        <w:spacing w:after="0"/>
        <w:ind w:firstLine="680"/>
        <w:jc w:val="both"/>
        <w:rPr>
          <w:rFonts w:ascii="Times New Roman" w:hAnsi="Times New Roman" w:cs="Times New Roman"/>
          <w:color w:val="000000"/>
          <w:sz w:val="28"/>
          <w:szCs w:val="28"/>
        </w:rPr>
      </w:pPr>
      <w:r w:rsidRPr="008716B0">
        <w:rPr>
          <w:rFonts w:ascii="Times New Roman" w:hAnsi="Times New Roman" w:cs="Times New Roman"/>
          <w:color w:val="000000"/>
          <w:sz w:val="28"/>
          <w:szCs w:val="28"/>
        </w:rPr>
        <w:t xml:space="preserve"> - 32 901,82 руб. – переплата в части платы за размещение нестационарного объекта;</w:t>
      </w:r>
    </w:p>
    <w:p w:rsidR="001245E7" w:rsidRPr="008716B0" w:rsidRDefault="001245E7" w:rsidP="008716B0">
      <w:pPr>
        <w:spacing w:after="0"/>
        <w:ind w:firstLine="680"/>
        <w:jc w:val="both"/>
        <w:rPr>
          <w:rFonts w:ascii="Times New Roman" w:hAnsi="Times New Roman" w:cs="Times New Roman"/>
          <w:color w:val="000000"/>
          <w:sz w:val="28"/>
          <w:szCs w:val="28"/>
        </w:rPr>
      </w:pPr>
      <w:r w:rsidRPr="008716B0">
        <w:rPr>
          <w:rFonts w:ascii="Times New Roman" w:hAnsi="Times New Roman" w:cs="Times New Roman"/>
          <w:color w:val="000000"/>
          <w:sz w:val="28"/>
          <w:szCs w:val="28"/>
        </w:rPr>
        <w:t xml:space="preserve">- </w:t>
      </w:r>
      <w:r w:rsidRPr="00B679AC">
        <w:rPr>
          <w:rFonts w:ascii="Times New Roman" w:hAnsi="Times New Roman" w:cs="Times New Roman"/>
          <w:b/>
          <w:color w:val="000000"/>
          <w:sz w:val="28"/>
          <w:szCs w:val="28"/>
        </w:rPr>
        <w:t>счет 130222000 «Расчеты по транспортным услугам»</w:t>
      </w:r>
      <w:r w:rsidRPr="008716B0">
        <w:rPr>
          <w:rFonts w:ascii="Times New Roman" w:hAnsi="Times New Roman" w:cs="Times New Roman"/>
          <w:color w:val="000000"/>
          <w:sz w:val="28"/>
          <w:szCs w:val="28"/>
        </w:rPr>
        <w:t>, </w:t>
      </w:r>
      <w:r w:rsidRPr="001245E7">
        <w:rPr>
          <w:rFonts w:ascii="Times New Roman" w:hAnsi="Times New Roman" w:cs="Times New Roman"/>
          <w:color w:val="000000"/>
          <w:sz w:val="28"/>
          <w:szCs w:val="28"/>
        </w:rPr>
        <w:t xml:space="preserve">сумма </w:t>
      </w:r>
      <w:r w:rsidR="00B679AC">
        <w:rPr>
          <w:rFonts w:ascii="Times New Roman" w:hAnsi="Times New Roman" w:cs="Times New Roman"/>
          <w:color w:val="000000"/>
          <w:sz w:val="28"/>
          <w:szCs w:val="28"/>
        </w:rPr>
        <w:t xml:space="preserve">                      </w:t>
      </w:r>
      <w:r w:rsidRPr="001245E7">
        <w:rPr>
          <w:rFonts w:ascii="Times New Roman" w:hAnsi="Times New Roman" w:cs="Times New Roman"/>
          <w:color w:val="000000"/>
          <w:sz w:val="28"/>
          <w:szCs w:val="28"/>
        </w:rPr>
        <w:t>6 806 685,96 руб.</w:t>
      </w:r>
      <w:r w:rsidR="008716B0">
        <w:rPr>
          <w:rFonts w:ascii="Times New Roman" w:hAnsi="Times New Roman" w:cs="Times New Roman"/>
          <w:color w:val="000000"/>
          <w:sz w:val="28"/>
          <w:szCs w:val="28"/>
        </w:rPr>
        <w:t xml:space="preserve"> </w:t>
      </w:r>
      <w:r w:rsidRPr="001245E7">
        <w:rPr>
          <w:rFonts w:ascii="Times New Roman" w:hAnsi="Times New Roman" w:cs="Times New Roman"/>
          <w:color w:val="000000"/>
          <w:sz w:val="28"/>
          <w:szCs w:val="28"/>
        </w:rPr>
        <w:t>- задолженность за услуги по перевозке пассажиров за декабрь 202</w:t>
      </w:r>
      <w:r w:rsidR="008716B0">
        <w:rPr>
          <w:rFonts w:ascii="Times New Roman" w:hAnsi="Times New Roman" w:cs="Times New Roman"/>
          <w:color w:val="000000"/>
          <w:sz w:val="28"/>
          <w:szCs w:val="28"/>
        </w:rPr>
        <w:t xml:space="preserve">1 </w:t>
      </w:r>
      <w:r w:rsidRPr="001245E7">
        <w:rPr>
          <w:rFonts w:ascii="Times New Roman" w:hAnsi="Times New Roman" w:cs="Times New Roman"/>
          <w:color w:val="000000"/>
          <w:sz w:val="28"/>
          <w:szCs w:val="28"/>
        </w:rPr>
        <w:t>г, оплата будет произведена в январе 202</w:t>
      </w:r>
      <w:r w:rsidR="008716B0">
        <w:rPr>
          <w:rFonts w:ascii="Times New Roman" w:hAnsi="Times New Roman" w:cs="Times New Roman"/>
          <w:color w:val="000000"/>
          <w:sz w:val="28"/>
          <w:szCs w:val="28"/>
        </w:rPr>
        <w:t xml:space="preserve">2 </w:t>
      </w:r>
      <w:r w:rsidRPr="001245E7">
        <w:rPr>
          <w:rFonts w:ascii="Times New Roman" w:hAnsi="Times New Roman" w:cs="Times New Roman"/>
          <w:color w:val="000000"/>
          <w:sz w:val="28"/>
          <w:szCs w:val="28"/>
        </w:rPr>
        <w:t>г., не нарушая сроков оплаты по контрактам;</w:t>
      </w:r>
    </w:p>
    <w:p w:rsidR="001245E7" w:rsidRPr="008716B0" w:rsidRDefault="001245E7" w:rsidP="008716B0">
      <w:pPr>
        <w:spacing w:after="0"/>
        <w:ind w:firstLine="680"/>
        <w:jc w:val="both"/>
        <w:rPr>
          <w:rFonts w:ascii="Times New Roman" w:hAnsi="Times New Roman" w:cs="Times New Roman"/>
          <w:color w:val="000000"/>
          <w:sz w:val="28"/>
          <w:szCs w:val="28"/>
        </w:rPr>
      </w:pPr>
      <w:r w:rsidRPr="008716B0">
        <w:rPr>
          <w:rFonts w:ascii="Times New Roman" w:hAnsi="Times New Roman" w:cs="Times New Roman"/>
          <w:color w:val="000000"/>
          <w:sz w:val="28"/>
          <w:szCs w:val="28"/>
        </w:rPr>
        <w:t xml:space="preserve">- </w:t>
      </w:r>
      <w:r w:rsidRPr="00B679AC">
        <w:rPr>
          <w:rFonts w:ascii="Times New Roman" w:hAnsi="Times New Roman" w:cs="Times New Roman"/>
          <w:b/>
          <w:color w:val="000000"/>
          <w:sz w:val="28"/>
          <w:szCs w:val="28"/>
        </w:rPr>
        <w:t>счет 130223000 «Расчеты по коммунальным услугам»</w:t>
      </w:r>
      <w:r w:rsidRPr="008716B0">
        <w:rPr>
          <w:rFonts w:ascii="Times New Roman" w:hAnsi="Times New Roman" w:cs="Times New Roman"/>
          <w:color w:val="000000"/>
          <w:sz w:val="28"/>
          <w:szCs w:val="28"/>
        </w:rPr>
        <w:t>, </w:t>
      </w:r>
      <w:r w:rsidRPr="001245E7">
        <w:rPr>
          <w:rFonts w:ascii="Times New Roman" w:hAnsi="Times New Roman" w:cs="Times New Roman"/>
          <w:color w:val="000000"/>
          <w:sz w:val="28"/>
          <w:szCs w:val="28"/>
        </w:rPr>
        <w:t xml:space="preserve">сумма </w:t>
      </w:r>
      <w:r w:rsidR="00B679AC">
        <w:rPr>
          <w:rFonts w:ascii="Times New Roman" w:hAnsi="Times New Roman" w:cs="Times New Roman"/>
          <w:color w:val="000000"/>
          <w:sz w:val="28"/>
          <w:szCs w:val="28"/>
        </w:rPr>
        <w:t xml:space="preserve">                    </w:t>
      </w:r>
      <w:r w:rsidRPr="001245E7">
        <w:rPr>
          <w:rFonts w:ascii="Times New Roman" w:hAnsi="Times New Roman" w:cs="Times New Roman"/>
          <w:color w:val="000000"/>
          <w:sz w:val="28"/>
          <w:szCs w:val="28"/>
        </w:rPr>
        <w:t>5 636 205,25 руб., задолженность за электроэнергию по уличному освещению за декабрь 202</w:t>
      </w:r>
      <w:r w:rsidR="00B679AC">
        <w:rPr>
          <w:rFonts w:ascii="Times New Roman" w:hAnsi="Times New Roman" w:cs="Times New Roman"/>
          <w:color w:val="000000"/>
          <w:sz w:val="28"/>
          <w:szCs w:val="28"/>
        </w:rPr>
        <w:t>1</w:t>
      </w:r>
      <w:r w:rsidRPr="001245E7">
        <w:rPr>
          <w:rFonts w:ascii="Times New Roman" w:hAnsi="Times New Roman" w:cs="Times New Roman"/>
          <w:color w:val="000000"/>
          <w:sz w:val="28"/>
          <w:szCs w:val="28"/>
        </w:rPr>
        <w:t xml:space="preserve"> года была отражена последним днем отчетного периода на основании первичных документов;</w:t>
      </w:r>
    </w:p>
    <w:p w:rsidR="001245E7" w:rsidRPr="00B679AC" w:rsidRDefault="001245E7" w:rsidP="00B679AC">
      <w:pPr>
        <w:spacing w:after="0"/>
        <w:ind w:firstLine="680"/>
        <w:jc w:val="both"/>
        <w:rPr>
          <w:rFonts w:ascii="Times New Roman" w:hAnsi="Times New Roman" w:cs="Times New Roman"/>
          <w:color w:val="000000"/>
          <w:sz w:val="28"/>
          <w:szCs w:val="28"/>
        </w:rPr>
      </w:pPr>
      <w:r w:rsidRPr="00B679AC">
        <w:rPr>
          <w:rFonts w:ascii="Times New Roman" w:hAnsi="Times New Roman" w:cs="Times New Roman"/>
          <w:color w:val="000000"/>
          <w:sz w:val="28"/>
          <w:szCs w:val="28"/>
        </w:rPr>
        <w:lastRenderedPageBreak/>
        <w:t xml:space="preserve">- </w:t>
      </w:r>
      <w:r w:rsidRPr="00B679AC">
        <w:rPr>
          <w:rFonts w:ascii="Times New Roman" w:hAnsi="Times New Roman" w:cs="Times New Roman"/>
          <w:b/>
          <w:color w:val="000000"/>
          <w:sz w:val="28"/>
          <w:szCs w:val="28"/>
        </w:rPr>
        <w:t>счет 130225000 «Расчеты по работам, услугам по содержанию имущества»</w:t>
      </w:r>
      <w:r w:rsidRPr="00B679AC">
        <w:rPr>
          <w:rFonts w:ascii="Times New Roman" w:hAnsi="Times New Roman" w:cs="Times New Roman"/>
          <w:color w:val="000000"/>
          <w:sz w:val="28"/>
          <w:szCs w:val="28"/>
        </w:rPr>
        <w:t>,</w:t>
      </w:r>
      <w:r w:rsidRPr="001245E7">
        <w:rPr>
          <w:rFonts w:ascii="Times New Roman" w:hAnsi="Times New Roman" w:cs="Times New Roman"/>
          <w:color w:val="000000"/>
          <w:sz w:val="28"/>
          <w:szCs w:val="28"/>
        </w:rPr>
        <w:t xml:space="preserve"> сумма 1 247 925,68 руб. - задолженность перед управляющими компаниями за услуги по содержанию имущества (задолженность отражена последним днем отчетного периода на основании полученных первичных учетных документов); </w:t>
      </w:r>
    </w:p>
    <w:p w:rsidR="001245E7" w:rsidRPr="00B679AC" w:rsidRDefault="001245E7" w:rsidP="00B679AC">
      <w:pPr>
        <w:spacing w:after="0"/>
        <w:ind w:firstLine="680"/>
        <w:jc w:val="both"/>
        <w:rPr>
          <w:rFonts w:ascii="Times New Roman" w:hAnsi="Times New Roman" w:cs="Times New Roman"/>
          <w:color w:val="000000"/>
          <w:sz w:val="28"/>
          <w:szCs w:val="28"/>
        </w:rPr>
      </w:pPr>
      <w:r w:rsidRPr="00B679AC">
        <w:rPr>
          <w:rFonts w:ascii="Times New Roman" w:hAnsi="Times New Roman" w:cs="Times New Roman"/>
          <w:color w:val="000000"/>
          <w:sz w:val="28"/>
          <w:szCs w:val="28"/>
        </w:rPr>
        <w:t>- </w:t>
      </w:r>
      <w:r w:rsidRPr="00B679AC">
        <w:rPr>
          <w:rFonts w:ascii="Times New Roman" w:hAnsi="Times New Roman" w:cs="Times New Roman"/>
          <w:b/>
          <w:color w:val="000000"/>
          <w:sz w:val="28"/>
          <w:szCs w:val="28"/>
        </w:rPr>
        <w:t>счет 130234000 «Расчеты по приобретению материальных запасов»</w:t>
      </w:r>
      <w:r w:rsidRPr="00B679AC">
        <w:rPr>
          <w:rFonts w:ascii="Times New Roman" w:hAnsi="Times New Roman" w:cs="Times New Roman"/>
          <w:color w:val="000000"/>
          <w:sz w:val="28"/>
          <w:szCs w:val="28"/>
        </w:rPr>
        <w:t>, сумма</w:t>
      </w:r>
      <w:r w:rsidR="00B679AC">
        <w:rPr>
          <w:rFonts w:ascii="Times New Roman" w:hAnsi="Times New Roman" w:cs="Times New Roman"/>
          <w:color w:val="000000"/>
          <w:sz w:val="28"/>
          <w:szCs w:val="28"/>
        </w:rPr>
        <w:t xml:space="preserve"> </w:t>
      </w:r>
      <w:r w:rsidRPr="001245E7">
        <w:rPr>
          <w:rFonts w:ascii="Times New Roman" w:hAnsi="Times New Roman" w:cs="Times New Roman"/>
          <w:color w:val="000000"/>
          <w:sz w:val="28"/>
          <w:szCs w:val="28"/>
        </w:rPr>
        <w:t xml:space="preserve">924 614,43 руб. – задолженность за горюче - смазочные материалы. Получены по счету </w:t>
      </w:r>
      <w:r w:rsidR="00B679AC">
        <w:rPr>
          <w:rFonts w:ascii="Times New Roman" w:hAnsi="Times New Roman" w:cs="Times New Roman"/>
          <w:color w:val="000000"/>
          <w:sz w:val="28"/>
          <w:szCs w:val="28"/>
        </w:rPr>
        <w:t xml:space="preserve">от </w:t>
      </w:r>
      <w:r w:rsidRPr="001245E7">
        <w:rPr>
          <w:rFonts w:ascii="Times New Roman" w:hAnsi="Times New Roman" w:cs="Times New Roman"/>
          <w:color w:val="000000"/>
          <w:sz w:val="28"/>
          <w:szCs w:val="28"/>
        </w:rPr>
        <w:t>31.12.20</w:t>
      </w:r>
      <w:r w:rsidR="00B679AC">
        <w:rPr>
          <w:rFonts w:ascii="Times New Roman" w:hAnsi="Times New Roman" w:cs="Times New Roman"/>
          <w:color w:val="000000"/>
          <w:sz w:val="28"/>
          <w:szCs w:val="28"/>
        </w:rPr>
        <w:t xml:space="preserve">21 </w:t>
      </w:r>
      <w:r w:rsidRPr="001245E7">
        <w:rPr>
          <w:rFonts w:ascii="Times New Roman" w:hAnsi="Times New Roman" w:cs="Times New Roman"/>
          <w:color w:val="000000"/>
          <w:sz w:val="28"/>
          <w:szCs w:val="28"/>
        </w:rPr>
        <w:t>г</w:t>
      </w:r>
      <w:r w:rsidR="00B679AC">
        <w:rPr>
          <w:rFonts w:ascii="Times New Roman" w:hAnsi="Times New Roman" w:cs="Times New Roman"/>
          <w:color w:val="000000"/>
          <w:sz w:val="28"/>
          <w:szCs w:val="28"/>
        </w:rPr>
        <w:t>.</w:t>
      </w:r>
      <w:r w:rsidRPr="001245E7">
        <w:rPr>
          <w:rFonts w:ascii="Times New Roman" w:hAnsi="Times New Roman" w:cs="Times New Roman"/>
          <w:color w:val="000000"/>
          <w:sz w:val="28"/>
          <w:szCs w:val="28"/>
        </w:rPr>
        <w:t>, оплата по сроку будет произведена в январе 202</w:t>
      </w:r>
      <w:r w:rsidR="00B679AC">
        <w:rPr>
          <w:rFonts w:ascii="Times New Roman" w:hAnsi="Times New Roman" w:cs="Times New Roman"/>
          <w:color w:val="000000"/>
          <w:sz w:val="28"/>
          <w:szCs w:val="28"/>
        </w:rPr>
        <w:t>2</w:t>
      </w:r>
      <w:r w:rsidRPr="001245E7">
        <w:rPr>
          <w:rFonts w:ascii="Times New Roman" w:hAnsi="Times New Roman" w:cs="Times New Roman"/>
          <w:color w:val="000000"/>
          <w:sz w:val="28"/>
          <w:szCs w:val="28"/>
        </w:rPr>
        <w:t>г.;</w:t>
      </w:r>
    </w:p>
    <w:p w:rsidR="001245E7" w:rsidRPr="00B679AC" w:rsidRDefault="001245E7" w:rsidP="00B679AC">
      <w:pPr>
        <w:spacing w:after="0"/>
        <w:ind w:firstLine="680"/>
        <w:jc w:val="both"/>
        <w:rPr>
          <w:rFonts w:ascii="Times New Roman" w:hAnsi="Times New Roman" w:cs="Times New Roman"/>
          <w:color w:val="000000"/>
          <w:sz w:val="28"/>
          <w:szCs w:val="28"/>
        </w:rPr>
      </w:pPr>
      <w:r w:rsidRPr="00B679AC">
        <w:rPr>
          <w:rFonts w:ascii="Times New Roman" w:hAnsi="Times New Roman" w:cs="Times New Roman"/>
          <w:color w:val="000000"/>
          <w:sz w:val="28"/>
          <w:szCs w:val="28"/>
        </w:rPr>
        <w:t>- </w:t>
      </w:r>
      <w:r w:rsidRPr="00B679AC">
        <w:rPr>
          <w:rFonts w:ascii="Times New Roman" w:hAnsi="Times New Roman" w:cs="Times New Roman"/>
          <w:b/>
          <w:color w:val="000000"/>
          <w:sz w:val="28"/>
          <w:szCs w:val="28"/>
        </w:rPr>
        <w:t>счет 130304000 «Расчеты по налогу на добавленную стоимость»</w:t>
      </w:r>
      <w:r w:rsidRPr="00B679AC">
        <w:rPr>
          <w:rFonts w:ascii="Times New Roman" w:hAnsi="Times New Roman" w:cs="Times New Roman"/>
          <w:color w:val="000000"/>
          <w:sz w:val="28"/>
          <w:szCs w:val="28"/>
        </w:rPr>
        <w:t>,</w:t>
      </w:r>
      <w:r w:rsidRPr="001245E7">
        <w:rPr>
          <w:rFonts w:ascii="Times New Roman" w:hAnsi="Times New Roman" w:cs="Times New Roman"/>
          <w:color w:val="000000"/>
          <w:sz w:val="28"/>
          <w:szCs w:val="28"/>
        </w:rPr>
        <w:t xml:space="preserve"> сумма</w:t>
      </w:r>
      <w:r w:rsidR="00B679AC">
        <w:rPr>
          <w:rFonts w:ascii="Times New Roman" w:hAnsi="Times New Roman" w:cs="Times New Roman"/>
          <w:color w:val="000000"/>
          <w:sz w:val="28"/>
          <w:szCs w:val="28"/>
        </w:rPr>
        <w:t xml:space="preserve"> </w:t>
      </w:r>
      <w:r w:rsidRPr="001245E7">
        <w:rPr>
          <w:rFonts w:ascii="Times New Roman" w:hAnsi="Times New Roman" w:cs="Times New Roman"/>
          <w:color w:val="000000"/>
          <w:sz w:val="28"/>
          <w:szCs w:val="28"/>
        </w:rPr>
        <w:t>1 833 388,64 руб.</w:t>
      </w:r>
      <w:r w:rsidR="007F0F03">
        <w:rPr>
          <w:rFonts w:ascii="Times New Roman" w:hAnsi="Times New Roman" w:cs="Times New Roman"/>
          <w:color w:val="000000"/>
          <w:sz w:val="28"/>
          <w:szCs w:val="28"/>
        </w:rPr>
        <w:t>,</w:t>
      </w:r>
      <w:r w:rsidRPr="001245E7">
        <w:rPr>
          <w:rFonts w:ascii="Times New Roman" w:hAnsi="Times New Roman" w:cs="Times New Roman"/>
          <w:color w:val="000000"/>
          <w:sz w:val="28"/>
          <w:szCs w:val="28"/>
        </w:rPr>
        <w:t xml:space="preserve"> на основании декларации по налогу на добавленную стоимость отражена задолженность в бухгалтерском учете. Срок оплаты задолженности</w:t>
      </w:r>
      <w:r w:rsidR="007F0F03">
        <w:rPr>
          <w:rFonts w:ascii="Times New Roman" w:hAnsi="Times New Roman" w:cs="Times New Roman"/>
          <w:color w:val="000000"/>
          <w:sz w:val="28"/>
          <w:szCs w:val="28"/>
        </w:rPr>
        <w:t>,</w:t>
      </w:r>
      <w:r w:rsidRPr="001245E7">
        <w:rPr>
          <w:rFonts w:ascii="Times New Roman" w:hAnsi="Times New Roman" w:cs="Times New Roman"/>
          <w:color w:val="000000"/>
          <w:sz w:val="28"/>
          <w:szCs w:val="28"/>
        </w:rPr>
        <w:t xml:space="preserve"> в соответствии с п.1. ст. 147 Налогового Кодекса Российской Федерации</w:t>
      </w:r>
      <w:r w:rsidR="007F0F03">
        <w:rPr>
          <w:rFonts w:ascii="Times New Roman" w:hAnsi="Times New Roman" w:cs="Times New Roman"/>
          <w:color w:val="000000"/>
          <w:sz w:val="28"/>
          <w:szCs w:val="28"/>
        </w:rPr>
        <w:t>,</w:t>
      </w:r>
      <w:r w:rsidRPr="001245E7">
        <w:rPr>
          <w:rFonts w:ascii="Times New Roman" w:hAnsi="Times New Roman" w:cs="Times New Roman"/>
          <w:color w:val="000000"/>
          <w:sz w:val="28"/>
          <w:szCs w:val="28"/>
        </w:rPr>
        <w:t xml:space="preserve"> производится не позднее 25-го числа каждого </w:t>
      </w:r>
      <w:r w:rsidRPr="004B2B79">
        <w:rPr>
          <w:rFonts w:ascii="Times New Roman" w:hAnsi="Times New Roman" w:cs="Times New Roman"/>
          <w:sz w:val="28"/>
          <w:szCs w:val="28"/>
        </w:rPr>
        <w:t xml:space="preserve">из трех месяцев. </w:t>
      </w:r>
      <w:r w:rsidRPr="001245E7">
        <w:rPr>
          <w:rFonts w:ascii="Times New Roman" w:hAnsi="Times New Roman" w:cs="Times New Roman"/>
          <w:color w:val="000000"/>
          <w:sz w:val="28"/>
          <w:szCs w:val="28"/>
        </w:rPr>
        <w:t>Увеличение по данному счету составило 1 182 384,66 руб.;</w:t>
      </w:r>
    </w:p>
    <w:p w:rsidR="001245E7" w:rsidRPr="00B679AC" w:rsidRDefault="001245E7" w:rsidP="00B679AC">
      <w:pPr>
        <w:spacing w:after="0"/>
        <w:ind w:firstLine="680"/>
        <w:jc w:val="both"/>
        <w:rPr>
          <w:rFonts w:ascii="Times New Roman" w:hAnsi="Times New Roman" w:cs="Times New Roman"/>
          <w:color w:val="000000"/>
          <w:sz w:val="28"/>
          <w:szCs w:val="28"/>
        </w:rPr>
      </w:pPr>
      <w:r w:rsidRPr="00B679AC">
        <w:rPr>
          <w:rFonts w:ascii="Times New Roman" w:hAnsi="Times New Roman" w:cs="Times New Roman"/>
          <w:color w:val="000000"/>
          <w:sz w:val="28"/>
          <w:szCs w:val="28"/>
        </w:rPr>
        <w:t xml:space="preserve">- </w:t>
      </w:r>
      <w:r w:rsidRPr="007F0F03">
        <w:rPr>
          <w:rFonts w:ascii="Times New Roman" w:hAnsi="Times New Roman" w:cs="Times New Roman"/>
          <w:b/>
          <w:color w:val="000000"/>
          <w:sz w:val="28"/>
          <w:szCs w:val="28"/>
        </w:rPr>
        <w:t>счет 130305000 «Расчеты по прочим платежам в бюджет»</w:t>
      </w:r>
      <w:r w:rsidRPr="00B679AC">
        <w:rPr>
          <w:rFonts w:ascii="Times New Roman" w:hAnsi="Times New Roman" w:cs="Times New Roman"/>
          <w:color w:val="000000"/>
          <w:sz w:val="28"/>
          <w:szCs w:val="28"/>
        </w:rPr>
        <w:t>,</w:t>
      </w:r>
      <w:r w:rsidRPr="001245E7">
        <w:rPr>
          <w:rFonts w:ascii="Times New Roman" w:hAnsi="Times New Roman" w:cs="Times New Roman"/>
          <w:color w:val="000000"/>
          <w:sz w:val="28"/>
          <w:szCs w:val="28"/>
        </w:rPr>
        <w:t xml:space="preserve"> сумма 41 394 715,01 руб.- задолженность перед министерствами, остаток прошлых лет.</w:t>
      </w:r>
    </w:p>
    <w:p w:rsidR="001245E7" w:rsidRPr="00B679AC" w:rsidRDefault="001245E7" w:rsidP="00B679AC">
      <w:pPr>
        <w:spacing w:after="0"/>
        <w:ind w:firstLine="680"/>
        <w:jc w:val="both"/>
        <w:rPr>
          <w:rFonts w:ascii="Times New Roman" w:hAnsi="Times New Roman" w:cs="Times New Roman"/>
          <w:color w:val="000000"/>
          <w:sz w:val="28"/>
          <w:szCs w:val="28"/>
        </w:rPr>
      </w:pPr>
      <w:r w:rsidRPr="00B679AC">
        <w:rPr>
          <w:rFonts w:ascii="Times New Roman" w:hAnsi="Times New Roman" w:cs="Times New Roman"/>
          <w:color w:val="000000"/>
          <w:sz w:val="28"/>
          <w:szCs w:val="28"/>
        </w:rPr>
        <w:t xml:space="preserve">- </w:t>
      </w:r>
      <w:r w:rsidRPr="007F0F03">
        <w:rPr>
          <w:rFonts w:ascii="Times New Roman" w:hAnsi="Times New Roman" w:cs="Times New Roman"/>
          <w:b/>
          <w:color w:val="000000"/>
          <w:sz w:val="28"/>
          <w:szCs w:val="28"/>
        </w:rPr>
        <w:t>счет</w:t>
      </w:r>
      <w:r w:rsidR="007F0F03" w:rsidRPr="007F0F03">
        <w:rPr>
          <w:rFonts w:ascii="Times New Roman" w:hAnsi="Times New Roman" w:cs="Times New Roman"/>
          <w:b/>
          <w:color w:val="000000"/>
          <w:sz w:val="28"/>
          <w:szCs w:val="28"/>
        </w:rPr>
        <w:t xml:space="preserve"> </w:t>
      </w:r>
      <w:r w:rsidRPr="007F0F03">
        <w:rPr>
          <w:rFonts w:ascii="Times New Roman" w:hAnsi="Times New Roman" w:cs="Times New Roman"/>
          <w:b/>
          <w:color w:val="000000"/>
          <w:sz w:val="28"/>
          <w:szCs w:val="28"/>
        </w:rPr>
        <w:t>130312000 «Расчеты по налогу на имущество организаций»</w:t>
      </w:r>
      <w:r w:rsidRPr="00B679AC">
        <w:rPr>
          <w:rFonts w:ascii="Times New Roman" w:hAnsi="Times New Roman" w:cs="Times New Roman"/>
          <w:color w:val="000000"/>
          <w:sz w:val="28"/>
          <w:szCs w:val="28"/>
        </w:rPr>
        <w:t>,</w:t>
      </w:r>
      <w:r w:rsidRPr="001245E7">
        <w:rPr>
          <w:rFonts w:ascii="Times New Roman" w:hAnsi="Times New Roman" w:cs="Times New Roman"/>
          <w:color w:val="000000"/>
          <w:sz w:val="28"/>
          <w:szCs w:val="28"/>
        </w:rPr>
        <w:t xml:space="preserve"> сумма 2 277 969,72 руб.- начислен налог на имущество за 4 квартал 20</w:t>
      </w:r>
      <w:r w:rsidR="007F0F03">
        <w:rPr>
          <w:rFonts w:ascii="Times New Roman" w:hAnsi="Times New Roman" w:cs="Times New Roman"/>
          <w:color w:val="000000"/>
          <w:sz w:val="28"/>
          <w:szCs w:val="28"/>
        </w:rPr>
        <w:t>21</w:t>
      </w:r>
      <w:r w:rsidRPr="001245E7">
        <w:rPr>
          <w:rFonts w:ascii="Times New Roman" w:hAnsi="Times New Roman" w:cs="Times New Roman"/>
          <w:color w:val="000000"/>
          <w:sz w:val="28"/>
          <w:szCs w:val="28"/>
        </w:rPr>
        <w:t>г</w:t>
      </w:r>
      <w:r w:rsidR="007F0F03">
        <w:rPr>
          <w:rFonts w:ascii="Times New Roman" w:hAnsi="Times New Roman" w:cs="Times New Roman"/>
          <w:color w:val="000000"/>
          <w:sz w:val="28"/>
          <w:szCs w:val="28"/>
        </w:rPr>
        <w:t>ода</w:t>
      </w:r>
      <w:r w:rsidRPr="001245E7">
        <w:rPr>
          <w:rFonts w:ascii="Times New Roman" w:hAnsi="Times New Roman" w:cs="Times New Roman"/>
          <w:color w:val="000000"/>
          <w:sz w:val="28"/>
          <w:szCs w:val="28"/>
        </w:rPr>
        <w:t xml:space="preserve"> на основании декларации по налогу на имущество. Срок оплаты</w:t>
      </w:r>
      <w:r w:rsidR="007F0F03">
        <w:rPr>
          <w:rFonts w:ascii="Times New Roman" w:hAnsi="Times New Roman" w:cs="Times New Roman"/>
          <w:color w:val="000000"/>
          <w:sz w:val="28"/>
          <w:szCs w:val="28"/>
        </w:rPr>
        <w:t>,</w:t>
      </w:r>
      <w:r w:rsidRPr="001245E7">
        <w:rPr>
          <w:rFonts w:ascii="Times New Roman" w:hAnsi="Times New Roman" w:cs="Times New Roman"/>
          <w:color w:val="000000"/>
          <w:sz w:val="28"/>
          <w:szCs w:val="28"/>
        </w:rPr>
        <w:t xml:space="preserve"> в соответствии с п.3 ст.386 Налогового Кодекса Российской Федерации</w:t>
      </w:r>
      <w:r w:rsidR="007F0F03">
        <w:rPr>
          <w:rFonts w:ascii="Times New Roman" w:hAnsi="Times New Roman" w:cs="Times New Roman"/>
          <w:color w:val="000000"/>
          <w:sz w:val="28"/>
          <w:szCs w:val="28"/>
        </w:rPr>
        <w:t>,</w:t>
      </w:r>
      <w:r w:rsidRPr="001245E7">
        <w:rPr>
          <w:rFonts w:ascii="Times New Roman" w:hAnsi="Times New Roman" w:cs="Times New Roman"/>
          <w:color w:val="000000"/>
          <w:sz w:val="28"/>
          <w:szCs w:val="28"/>
        </w:rPr>
        <w:t xml:space="preserve"> не позднее 30 марта, следующего за истекшим налоговым периодом</w:t>
      </w:r>
      <w:r w:rsidR="007F0F03">
        <w:rPr>
          <w:rFonts w:ascii="Times New Roman" w:hAnsi="Times New Roman" w:cs="Times New Roman"/>
          <w:color w:val="000000"/>
          <w:sz w:val="28"/>
          <w:szCs w:val="28"/>
        </w:rPr>
        <w:t>;</w:t>
      </w:r>
    </w:p>
    <w:p w:rsidR="001245E7" w:rsidRPr="001245E7" w:rsidRDefault="001245E7" w:rsidP="001245E7">
      <w:pPr>
        <w:spacing w:after="0"/>
        <w:ind w:firstLine="700"/>
        <w:jc w:val="both"/>
        <w:rPr>
          <w:rFonts w:ascii="Times New Roman" w:hAnsi="Times New Roman" w:cs="Times New Roman"/>
          <w:sz w:val="28"/>
          <w:szCs w:val="28"/>
        </w:rPr>
      </w:pPr>
      <w:r w:rsidRPr="001245E7">
        <w:rPr>
          <w:rFonts w:ascii="Times New Roman" w:eastAsia="Calibri" w:hAnsi="Times New Roman" w:cs="Times New Roman"/>
          <w:color w:val="000000"/>
          <w:sz w:val="28"/>
          <w:szCs w:val="28"/>
        </w:rPr>
        <w:t>В сведениях по кредиторской задолженности</w:t>
      </w:r>
      <w:r w:rsidR="007F0F03">
        <w:rPr>
          <w:rFonts w:ascii="Times New Roman" w:eastAsia="Calibri" w:hAnsi="Times New Roman" w:cs="Times New Roman"/>
          <w:color w:val="000000"/>
          <w:sz w:val="28"/>
          <w:szCs w:val="28"/>
        </w:rPr>
        <w:t xml:space="preserve"> по</w:t>
      </w:r>
      <w:r w:rsidRPr="001245E7">
        <w:rPr>
          <w:rFonts w:ascii="Times New Roman" w:eastAsia="Calibri" w:hAnsi="Times New Roman" w:cs="Times New Roman"/>
          <w:color w:val="000000"/>
          <w:sz w:val="28"/>
          <w:szCs w:val="28"/>
        </w:rPr>
        <w:t xml:space="preserve"> счет</w:t>
      </w:r>
      <w:r w:rsidR="007F0F03">
        <w:rPr>
          <w:rFonts w:ascii="Times New Roman" w:eastAsia="Calibri" w:hAnsi="Times New Roman" w:cs="Times New Roman"/>
          <w:color w:val="000000"/>
          <w:sz w:val="28"/>
          <w:szCs w:val="28"/>
        </w:rPr>
        <w:t>у</w:t>
      </w:r>
      <w:r w:rsidRPr="001245E7">
        <w:rPr>
          <w:rFonts w:ascii="Times New Roman" w:eastAsia="Calibri" w:hAnsi="Times New Roman" w:cs="Times New Roman"/>
          <w:color w:val="000000"/>
          <w:sz w:val="28"/>
          <w:szCs w:val="28"/>
        </w:rPr>
        <w:t> </w:t>
      </w:r>
      <w:r w:rsidRPr="001245E7">
        <w:rPr>
          <w:rFonts w:ascii="Times New Roman" w:hAnsi="Times New Roman" w:cs="Times New Roman"/>
          <w:b/>
          <w:bCs/>
          <w:color w:val="000000"/>
          <w:sz w:val="28"/>
          <w:szCs w:val="28"/>
        </w:rPr>
        <w:t>140140000</w:t>
      </w:r>
      <w:r w:rsidRPr="001245E7">
        <w:rPr>
          <w:rFonts w:ascii="Times New Roman" w:hAnsi="Times New Roman" w:cs="Times New Roman"/>
          <w:color w:val="000000"/>
          <w:sz w:val="28"/>
          <w:szCs w:val="28"/>
        </w:rPr>
        <w:t xml:space="preserve"> отражены </w:t>
      </w:r>
      <w:r w:rsidRPr="001245E7">
        <w:rPr>
          <w:rFonts w:ascii="Times New Roman" w:hAnsi="Times New Roman" w:cs="Times New Roman"/>
          <w:b/>
          <w:bCs/>
          <w:color w:val="000000"/>
          <w:sz w:val="28"/>
          <w:szCs w:val="28"/>
        </w:rPr>
        <w:t>«Доходы будущих периодов»</w:t>
      </w:r>
      <w:r w:rsidRPr="001245E7">
        <w:rPr>
          <w:rFonts w:ascii="Times New Roman" w:hAnsi="Times New Roman" w:cs="Times New Roman"/>
          <w:color w:val="000000"/>
          <w:sz w:val="28"/>
          <w:szCs w:val="28"/>
        </w:rPr>
        <w:t xml:space="preserve"> в соответствии с применением федеральных стандартов бухгалтерского учета для организаций государственного сектора, утвержденных приказом Министерства финансов РФ от 31.12.2016 № 258н «Аренда», отражена сумма 13 955 815 750,20 руб., в том числе:</w:t>
      </w:r>
    </w:p>
    <w:p w:rsidR="001245E7" w:rsidRPr="001245E7" w:rsidRDefault="001245E7" w:rsidP="007F0F03">
      <w:pPr>
        <w:spacing w:after="0"/>
        <w:ind w:firstLine="680"/>
        <w:jc w:val="both"/>
        <w:rPr>
          <w:rFonts w:ascii="Times New Roman" w:hAnsi="Times New Roman" w:cs="Times New Roman"/>
          <w:sz w:val="28"/>
          <w:szCs w:val="28"/>
        </w:rPr>
      </w:pPr>
      <w:r w:rsidRPr="001245E7">
        <w:rPr>
          <w:rFonts w:ascii="Times New Roman" w:eastAsia="Calibri" w:hAnsi="Times New Roman" w:cs="Times New Roman"/>
          <w:color w:val="000000"/>
          <w:sz w:val="28"/>
          <w:szCs w:val="28"/>
        </w:rPr>
        <w:t>- по счету 140140121   сумма 554 404 167,18 руб.- доходы будущих периодов за аренду имущества;</w:t>
      </w:r>
    </w:p>
    <w:p w:rsidR="001245E7" w:rsidRPr="007F0F03" w:rsidRDefault="001245E7" w:rsidP="007F0F03">
      <w:pPr>
        <w:spacing w:after="0"/>
        <w:ind w:firstLine="680"/>
        <w:jc w:val="both"/>
        <w:rPr>
          <w:rFonts w:ascii="Times New Roman" w:eastAsia="Calibri" w:hAnsi="Times New Roman" w:cs="Times New Roman"/>
          <w:color w:val="000000"/>
          <w:sz w:val="28"/>
          <w:szCs w:val="28"/>
        </w:rPr>
      </w:pPr>
      <w:r w:rsidRPr="001245E7">
        <w:rPr>
          <w:rFonts w:ascii="Times New Roman" w:eastAsia="Calibri" w:hAnsi="Times New Roman" w:cs="Times New Roman"/>
          <w:color w:val="000000"/>
          <w:sz w:val="28"/>
          <w:szCs w:val="28"/>
        </w:rPr>
        <w:t>- по счету 140140123 сумма 13 186 773 220,02 руб.- доходы будущих периодов по аренде земли и соглашениям от установления сервитута;</w:t>
      </w:r>
    </w:p>
    <w:p w:rsidR="001245E7" w:rsidRPr="007F0F03" w:rsidRDefault="001245E7" w:rsidP="007F0F03">
      <w:pPr>
        <w:spacing w:after="0"/>
        <w:ind w:firstLine="680"/>
        <w:jc w:val="both"/>
        <w:rPr>
          <w:rFonts w:ascii="Times New Roman" w:eastAsia="Calibri" w:hAnsi="Times New Roman" w:cs="Times New Roman"/>
          <w:color w:val="000000"/>
          <w:sz w:val="28"/>
          <w:szCs w:val="28"/>
        </w:rPr>
      </w:pPr>
      <w:r w:rsidRPr="001245E7">
        <w:rPr>
          <w:rFonts w:ascii="Times New Roman" w:eastAsia="Calibri" w:hAnsi="Times New Roman" w:cs="Times New Roman"/>
          <w:color w:val="000000"/>
          <w:sz w:val="28"/>
          <w:szCs w:val="28"/>
        </w:rPr>
        <w:t>- по счету 140140151 сумма 142 804 000,00 руб. – доходы будущих периодов по соглашению с Министерством образования;</w:t>
      </w:r>
    </w:p>
    <w:p w:rsidR="001245E7" w:rsidRPr="007F0F03" w:rsidRDefault="001245E7" w:rsidP="007F0F03">
      <w:pPr>
        <w:spacing w:after="0"/>
        <w:ind w:firstLine="680"/>
        <w:jc w:val="both"/>
        <w:rPr>
          <w:rFonts w:ascii="Times New Roman" w:eastAsia="Calibri" w:hAnsi="Times New Roman" w:cs="Times New Roman"/>
          <w:color w:val="000000"/>
          <w:sz w:val="28"/>
          <w:szCs w:val="28"/>
        </w:rPr>
      </w:pPr>
      <w:r w:rsidRPr="001245E7">
        <w:rPr>
          <w:rFonts w:ascii="Times New Roman" w:eastAsia="Calibri" w:hAnsi="Times New Roman" w:cs="Times New Roman"/>
          <w:color w:val="000000"/>
          <w:sz w:val="28"/>
          <w:szCs w:val="28"/>
        </w:rPr>
        <w:t>- по счету 140140172 сумма 67 427 220,08 руб. - доходы будущих периодов от приватизации имущества;</w:t>
      </w:r>
    </w:p>
    <w:p w:rsidR="001245E7" w:rsidRPr="007F0F03" w:rsidRDefault="007F0F03" w:rsidP="007F0F03">
      <w:pPr>
        <w:spacing w:after="0"/>
        <w:ind w:firstLine="680"/>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по счету 40140189 с</w:t>
      </w:r>
      <w:r w:rsidR="001245E7" w:rsidRPr="001245E7">
        <w:rPr>
          <w:rFonts w:ascii="Times New Roman" w:eastAsia="Calibri" w:hAnsi="Times New Roman" w:cs="Times New Roman"/>
          <w:color w:val="000000"/>
          <w:sz w:val="28"/>
          <w:szCs w:val="28"/>
        </w:rPr>
        <w:t>умма 4 407 142,97 руб. - доходы будущих периодов в части платы за размещение нестационарных объектов.</w:t>
      </w:r>
    </w:p>
    <w:p w:rsidR="001245E7" w:rsidRPr="007F0F03" w:rsidRDefault="001245E7" w:rsidP="007F0F03">
      <w:pPr>
        <w:spacing w:after="0"/>
        <w:ind w:firstLine="680"/>
        <w:jc w:val="both"/>
        <w:rPr>
          <w:rFonts w:ascii="Times New Roman" w:eastAsia="Calibri" w:hAnsi="Times New Roman" w:cs="Times New Roman"/>
          <w:color w:val="000000"/>
          <w:sz w:val="28"/>
          <w:szCs w:val="28"/>
        </w:rPr>
      </w:pPr>
      <w:r w:rsidRPr="001245E7">
        <w:rPr>
          <w:rFonts w:ascii="Times New Roman" w:eastAsia="Calibri" w:hAnsi="Times New Roman" w:cs="Times New Roman"/>
          <w:color w:val="000000"/>
          <w:sz w:val="28"/>
          <w:szCs w:val="28"/>
        </w:rPr>
        <w:t xml:space="preserve">- </w:t>
      </w:r>
      <w:r w:rsidRPr="007F0F03">
        <w:rPr>
          <w:rFonts w:ascii="Times New Roman" w:eastAsia="Calibri" w:hAnsi="Times New Roman" w:cs="Times New Roman"/>
          <w:b/>
          <w:color w:val="000000"/>
          <w:sz w:val="28"/>
          <w:szCs w:val="28"/>
        </w:rPr>
        <w:t>по счету 140160000 отражены «Резервы предстоящих расходов»</w:t>
      </w:r>
      <w:r w:rsidRPr="007F0F03">
        <w:rPr>
          <w:rFonts w:ascii="Times New Roman" w:eastAsia="Calibri" w:hAnsi="Times New Roman" w:cs="Times New Roman"/>
          <w:color w:val="000000"/>
          <w:sz w:val="28"/>
          <w:szCs w:val="28"/>
        </w:rPr>
        <w:t>, сумма 41 499 175,19 руб., в том числе:</w:t>
      </w:r>
    </w:p>
    <w:p w:rsidR="001245E7" w:rsidRPr="001245E7" w:rsidRDefault="001245E7" w:rsidP="007F0F03">
      <w:pPr>
        <w:spacing w:after="0"/>
        <w:ind w:firstLine="680"/>
        <w:jc w:val="both"/>
        <w:rPr>
          <w:rFonts w:ascii="Times New Roman" w:hAnsi="Times New Roman" w:cs="Times New Roman"/>
          <w:sz w:val="28"/>
          <w:szCs w:val="28"/>
        </w:rPr>
      </w:pPr>
      <w:r w:rsidRPr="001245E7">
        <w:rPr>
          <w:rFonts w:ascii="Times New Roman" w:eastAsia="Calibri" w:hAnsi="Times New Roman" w:cs="Times New Roman"/>
          <w:color w:val="000000"/>
          <w:sz w:val="28"/>
          <w:szCs w:val="28"/>
        </w:rPr>
        <w:lastRenderedPageBreak/>
        <w:t xml:space="preserve">- </w:t>
      </w:r>
      <w:r w:rsidRPr="007F0F03">
        <w:rPr>
          <w:rFonts w:ascii="Times New Roman" w:eastAsia="Calibri" w:hAnsi="Times New Roman" w:cs="Times New Roman"/>
          <w:b/>
          <w:color w:val="000000"/>
          <w:sz w:val="28"/>
          <w:szCs w:val="28"/>
        </w:rPr>
        <w:t>по счету 140160211</w:t>
      </w:r>
      <w:r w:rsidRPr="001245E7">
        <w:rPr>
          <w:rFonts w:ascii="Times New Roman" w:eastAsia="Calibri" w:hAnsi="Times New Roman" w:cs="Times New Roman"/>
          <w:color w:val="000000"/>
          <w:sz w:val="28"/>
          <w:szCs w:val="28"/>
        </w:rPr>
        <w:t xml:space="preserve"> </w:t>
      </w:r>
      <w:r w:rsidRPr="001245E7">
        <w:rPr>
          <w:rFonts w:ascii="Times New Roman" w:hAnsi="Times New Roman" w:cs="Times New Roman"/>
          <w:b/>
          <w:bCs/>
          <w:color w:val="000000"/>
          <w:sz w:val="28"/>
          <w:szCs w:val="28"/>
        </w:rPr>
        <w:t>«Резервы предстоящих расходов по заработной плате»,</w:t>
      </w:r>
      <w:r w:rsidRPr="001245E7">
        <w:rPr>
          <w:rFonts w:ascii="Times New Roman" w:hAnsi="Times New Roman" w:cs="Times New Roman"/>
          <w:color w:val="000000"/>
          <w:sz w:val="28"/>
          <w:szCs w:val="28"/>
        </w:rPr>
        <w:t xml:space="preserve"> сумма 32 183 216,08 руб. - расходы на оплату предстоящих отпусков за фактически отработанное время или компенсация за неиспользованный отпуск;</w:t>
      </w:r>
    </w:p>
    <w:p w:rsidR="001245E7" w:rsidRPr="001245E7" w:rsidRDefault="001245E7" w:rsidP="007F0F03">
      <w:pPr>
        <w:spacing w:after="0"/>
        <w:ind w:firstLine="680"/>
        <w:jc w:val="both"/>
        <w:rPr>
          <w:rFonts w:ascii="Times New Roman" w:eastAsia="Calibri" w:hAnsi="Times New Roman" w:cs="Times New Roman"/>
          <w:color w:val="000000"/>
          <w:sz w:val="28"/>
          <w:szCs w:val="28"/>
        </w:rPr>
      </w:pPr>
      <w:r w:rsidRPr="001245E7">
        <w:rPr>
          <w:rFonts w:ascii="Times New Roman" w:eastAsia="Calibri" w:hAnsi="Times New Roman" w:cs="Times New Roman"/>
          <w:color w:val="000000"/>
          <w:sz w:val="28"/>
          <w:szCs w:val="28"/>
        </w:rPr>
        <w:t xml:space="preserve">- </w:t>
      </w:r>
      <w:r w:rsidRPr="007F0F03">
        <w:rPr>
          <w:rFonts w:ascii="Times New Roman" w:eastAsia="Calibri" w:hAnsi="Times New Roman" w:cs="Times New Roman"/>
          <w:b/>
          <w:color w:val="000000"/>
          <w:sz w:val="28"/>
          <w:szCs w:val="28"/>
        </w:rPr>
        <w:t>по счету 140160213</w:t>
      </w:r>
      <w:r w:rsidRPr="001245E7">
        <w:rPr>
          <w:rFonts w:ascii="Times New Roman" w:eastAsia="Calibri" w:hAnsi="Times New Roman" w:cs="Times New Roman"/>
          <w:color w:val="000000"/>
          <w:sz w:val="28"/>
          <w:szCs w:val="28"/>
        </w:rPr>
        <w:t xml:space="preserve"> </w:t>
      </w:r>
      <w:r w:rsidRPr="001245E7">
        <w:rPr>
          <w:rFonts w:ascii="Times New Roman" w:hAnsi="Times New Roman" w:cs="Times New Roman"/>
          <w:b/>
          <w:bCs/>
          <w:color w:val="000000"/>
          <w:sz w:val="28"/>
          <w:szCs w:val="28"/>
        </w:rPr>
        <w:t>«Резервы предстоящих расходов на начисления на выплаты по оплате труда»,</w:t>
      </w:r>
      <w:r w:rsidRPr="001245E7">
        <w:rPr>
          <w:rFonts w:ascii="Times New Roman" w:hAnsi="Times New Roman" w:cs="Times New Roman"/>
          <w:color w:val="000000"/>
          <w:sz w:val="28"/>
          <w:szCs w:val="28"/>
        </w:rPr>
        <w:t xml:space="preserve"> сумма 9 315 959,11 руб.- расходы по страховым взносам.</w:t>
      </w:r>
    </w:p>
    <w:p w:rsidR="00815FBC" w:rsidRDefault="00815FBC" w:rsidP="001245E7">
      <w:pPr>
        <w:spacing w:after="0"/>
        <w:ind w:firstLine="680"/>
        <w:jc w:val="both"/>
        <w:rPr>
          <w:rFonts w:ascii="Times New Roman" w:eastAsia="Calibri" w:hAnsi="Times New Roman" w:cs="Times New Roman"/>
          <w:color w:val="000000"/>
          <w:sz w:val="28"/>
          <w:szCs w:val="28"/>
        </w:rPr>
      </w:pPr>
    </w:p>
    <w:p w:rsidR="001245E7" w:rsidRPr="001245E7" w:rsidRDefault="001245E7" w:rsidP="001245E7">
      <w:pPr>
        <w:spacing w:after="0"/>
        <w:ind w:firstLine="680"/>
        <w:jc w:val="both"/>
        <w:rPr>
          <w:rFonts w:ascii="Times New Roman" w:eastAsia="Calibri" w:hAnsi="Times New Roman" w:cs="Times New Roman"/>
          <w:b/>
          <w:bCs/>
          <w:color w:val="000000"/>
          <w:sz w:val="29"/>
          <w:szCs w:val="29"/>
        </w:rPr>
      </w:pPr>
      <w:r w:rsidRPr="001245E7">
        <w:rPr>
          <w:rFonts w:ascii="Times New Roman" w:eastAsia="Calibri" w:hAnsi="Times New Roman" w:cs="Times New Roman"/>
          <w:color w:val="000000"/>
          <w:sz w:val="28"/>
          <w:szCs w:val="28"/>
        </w:rPr>
        <w:t>4.25.</w:t>
      </w:r>
      <w:r w:rsidR="007F0F03">
        <w:rPr>
          <w:rFonts w:ascii="Times New Roman" w:eastAsia="Calibri" w:hAnsi="Times New Roman" w:cs="Times New Roman"/>
          <w:color w:val="000000"/>
          <w:sz w:val="28"/>
          <w:szCs w:val="28"/>
        </w:rPr>
        <w:t xml:space="preserve"> </w:t>
      </w:r>
      <w:r w:rsidRPr="001245E7">
        <w:rPr>
          <w:rFonts w:ascii="Times New Roman" w:eastAsia="Calibri" w:hAnsi="Times New Roman" w:cs="Times New Roman"/>
          <w:b/>
          <w:bCs/>
          <w:color w:val="000000"/>
          <w:sz w:val="28"/>
          <w:szCs w:val="28"/>
        </w:rPr>
        <w:t>Дебиторская задолженность.</w:t>
      </w:r>
    </w:p>
    <w:p w:rsidR="001245E7" w:rsidRDefault="001245E7" w:rsidP="001245E7">
      <w:pPr>
        <w:spacing w:after="0"/>
        <w:ind w:firstLine="680"/>
        <w:jc w:val="both"/>
        <w:rPr>
          <w:rFonts w:ascii="Times New Roman" w:eastAsia="Calibri" w:hAnsi="Times New Roman" w:cs="Times New Roman"/>
          <w:bCs/>
          <w:color w:val="000000"/>
          <w:sz w:val="29"/>
          <w:szCs w:val="29"/>
        </w:rPr>
      </w:pPr>
      <w:r w:rsidRPr="001245E7">
        <w:rPr>
          <w:rFonts w:ascii="Times New Roman" w:eastAsia="Calibri" w:hAnsi="Times New Roman" w:cs="Times New Roman"/>
          <w:bCs/>
          <w:color w:val="000000"/>
          <w:sz w:val="29"/>
          <w:szCs w:val="29"/>
        </w:rPr>
        <w:t>Изменение остатков дебиторской задолженности на начало текущего года по сравнению с остатками на конец прошлого года приведены в таблице ниже.</w:t>
      </w:r>
    </w:p>
    <w:p w:rsidR="007F0F03" w:rsidRPr="007F0F03" w:rsidRDefault="00C57765" w:rsidP="007F0F03">
      <w:pPr>
        <w:spacing w:after="0"/>
        <w:ind w:firstLine="680"/>
        <w:jc w:val="right"/>
        <w:rPr>
          <w:rFonts w:ascii="Times New Roman" w:eastAsia="Calibri" w:hAnsi="Times New Roman" w:cs="Times New Roman"/>
          <w:bCs/>
          <w:color w:val="000000"/>
          <w:sz w:val="24"/>
          <w:szCs w:val="24"/>
        </w:rPr>
      </w:pPr>
      <w:r w:rsidRPr="007F0F03">
        <w:rPr>
          <w:rFonts w:ascii="Times New Roman" w:eastAsia="Calibri" w:hAnsi="Times New Roman" w:cs="Times New Roman"/>
          <w:bCs/>
          <w:color w:val="000000"/>
          <w:sz w:val="24"/>
          <w:szCs w:val="24"/>
        </w:rPr>
        <w:t>руб.</w:t>
      </w:r>
    </w:p>
    <w:tbl>
      <w:tblPr>
        <w:tblW w:w="9634" w:type="dxa"/>
        <w:tblLayout w:type="fixed"/>
        <w:tblLook w:val="04A0" w:firstRow="1" w:lastRow="0" w:firstColumn="1" w:lastColumn="0" w:noHBand="0" w:noVBand="1"/>
      </w:tblPr>
      <w:tblGrid>
        <w:gridCol w:w="1129"/>
        <w:gridCol w:w="1985"/>
        <w:gridCol w:w="1984"/>
        <w:gridCol w:w="1701"/>
        <w:gridCol w:w="2835"/>
      </w:tblGrid>
      <w:tr w:rsidR="008E634A" w:rsidRPr="001245E7" w:rsidTr="00815FBC">
        <w:trPr>
          <w:trHeight w:val="816"/>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634A" w:rsidRPr="001245E7" w:rsidRDefault="008E634A" w:rsidP="001245E7">
            <w:pPr>
              <w:spacing w:after="0"/>
              <w:jc w:val="center"/>
              <w:rPr>
                <w:rFonts w:ascii="Times New Roman" w:hAnsi="Times New Roman" w:cs="Times New Roman"/>
                <w:color w:val="000000"/>
              </w:rPr>
            </w:pPr>
            <w:r w:rsidRPr="001245E7">
              <w:rPr>
                <w:rFonts w:ascii="Times New Roman" w:hAnsi="Times New Roman" w:cs="Times New Roman"/>
                <w:color w:val="000000"/>
              </w:rPr>
              <w:t>Номер счета</w:t>
            </w:r>
          </w:p>
        </w:tc>
        <w:tc>
          <w:tcPr>
            <w:tcW w:w="1985" w:type="dxa"/>
            <w:tcBorders>
              <w:top w:val="single" w:sz="4" w:space="0" w:color="auto"/>
              <w:left w:val="nil"/>
              <w:bottom w:val="single" w:sz="4" w:space="0" w:color="auto"/>
              <w:right w:val="single" w:sz="4" w:space="0" w:color="auto"/>
            </w:tcBorders>
            <w:shd w:val="clear" w:color="auto" w:fill="auto"/>
            <w:noWrap/>
            <w:vAlign w:val="center"/>
          </w:tcPr>
          <w:p w:rsidR="008E634A" w:rsidRPr="001245E7" w:rsidRDefault="008E634A" w:rsidP="001245E7">
            <w:pPr>
              <w:spacing w:after="0"/>
              <w:jc w:val="center"/>
              <w:rPr>
                <w:rFonts w:ascii="Times New Roman" w:hAnsi="Times New Roman" w:cs="Times New Roman"/>
                <w:color w:val="000000"/>
              </w:rPr>
            </w:pPr>
            <w:r w:rsidRPr="001245E7">
              <w:rPr>
                <w:rFonts w:ascii="Times New Roman" w:hAnsi="Times New Roman" w:cs="Times New Roman"/>
                <w:color w:val="000000"/>
              </w:rPr>
              <w:t>на конец 2021 г.</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8E634A" w:rsidRPr="001245E7" w:rsidRDefault="008E634A" w:rsidP="001245E7">
            <w:pPr>
              <w:spacing w:after="0"/>
              <w:jc w:val="center"/>
              <w:rPr>
                <w:rFonts w:ascii="Times New Roman" w:hAnsi="Times New Roman" w:cs="Times New Roman"/>
                <w:color w:val="000000"/>
              </w:rPr>
            </w:pPr>
            <w:r w:rsidRPr="001245E7">
              <w:rPr>
                <w:rFonts w:ascii="Times New Roman" w:hAnsi="Times New Roman" w:cs="Times New Roman"/>
                <w:color w:val="000000"/>
              </w:rPr>
              <w:t>на начало 2022 г.</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8E634A" w:rsidRPr="001245E7" w:rsidRDefault="008E634A" w:rsidP="001245E7">
            <w:pPr>
              <w:spacing w:after="0"/>
              <w:jc w:val="center"/>
              <w:rPr>
                <w:rFonts w:ascii="Times New Roman" w:hAnsi="Times New Roman" w:cs="Times New Roman"/>
                <w:color w:val="000000"/>
              </w:rPr>
            </w:pPr>
            <w:r w:rsidRPr="001245E7">
              <w:rPr>
                <w:rFonts w:ascii="Times New Roman" w:hAnsi="Times New Roman" w:cs="Times New Roman"/>
                <w:color w:val="000000"/>
              </w:rPr>
              <w:t>отклонение</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8E634A" w:rsidRPr="001245E7" w:rsidRDefault="008E634A" w:rsidP="001245E7">
            <w:pPr>
              <w:spacing w:after="0"/>
              <w:jc w:val="center"/>
              <w:rPr>
                <w:rFonts w:ascii="Times New Roman" w:hAnsi="Times New Roman" w:cs="Times New Roman"/>
                <w:color w:val="000000"/>
              </w:rPr>
            </w:pPr>
            <w:r w:rsidRPr="001245E7">
              <w:rPr>
                <w:rFonts w:ascii="Times New Roman" w:hAnsi="Times New Roman" w:cs="Times New Roman"/>
                <w:color w:val="000000"/>
              </w:rPr>
              <w:t>Причины отклонения</w:t>
            </w:r>
          </w:p>
        </w:tc>
      </w:tr>
      <w:tr w:rsidR="008E634A" w:rsidRPr="001245E7" w:rsidTr="00815FBC">
        <w:trPr>
          <w:trHeight w:val="1992"/>
        </w:trPr>
        <w:tc>
          <w:tcPr>
            <w:tcW w:w="1129" w:type="dxa"/>
            <w:tcBorders>
              <w:top w:val="nil"/>
              <w:left w:val="single" w:sz="4" w:space="0" w:color="auto"/>
              <w:bottom w:val="single" w:sz="4" w:space="0" w:color="auto"/>
              <w:right w:val="single" w:sz="4" w:space="0" w:color="auto"/>
            </w:tcBorders>
            <w:shd w:val="clear" w:color="auto" w:fill="auto"/>
            <w:noWrap/>
            <w:vAlign w:val="center"/>
          </w:tcPr>
          <w:p w:rsidR="008E634A" w:rsidRPr="001245E7" w:rsidRDefault="008E634A" w:rsidP="001245E7">
            <w:pPr>
              <w:spacing w:after="0"/>
              <w:jc w:val="center"/>
              <w:rPr>
                <w:rFonts w:ascii="Times New Roman" w:hAnsi="Times New Roman" w:cs="Times New Roman"/>
                <w:color w:val="000000"/>
              </w:rPr>
            </w:pPr>
            <w:r w:rsidRPr="001245E7">
              <w:rPr>
                <w:rFonts w:ascii="Times New Roman" w:hAnsi="Times New Roman" w:cs="Times New Roman"/>
                <w:color w:val="000000"/>
              </w:rPr>
              <w:t>20511</w:t>
            </w:r>
          </w:p>
        </w:tc>
        <w:tc>
          <w:tcPr>
            <w:tcW w:w="1985" w:type="dxa"/>
            <w:tcBorders>
              <w:top w:val="nil"/>
              <w:left w:val="nil"/>
              <w:bottom w:val="single" w:sz="4" w:space="0" w:color="000000"/>
              <w:right w:val="single" w:sz="4" w:space="0" w:color="000000"/>
            </w:tcBorders>
            <w:shd w:val="clear" w:color="auto" w:fill="auto"/>
            <w:vAlign w:val="center"/>
          </w:tcPr>
          <w:p w:rsidR="008E634A" w:rsidRPr="001245E7" w:rsidRDefault="008E634A" w:rsidP="001245E7">
            <w:pPr>
              <w:spacing w:after="0"/>
              <w:jc w:val="right"/>
              <w:rPr>
                <w:rFonts w:ascii="Times New Roman" w:hAnsi="Times New Roman" w:cs="Times New Roman"/>
                <w:color w:val="000000"/>
              </w:rPr>
            </w:pPr>
            <w:r w:rsidRPr="001245E7">
              <w:rPr>
                <w:rFonts w:ascii="Times New Roman" w:hAnsi="Times New Roman" w:cs="Times New Roman"/>
                <w:color w:val="000000"/>
              </w:rPr>
              <w:t>645 579 355,17</w:t>
            </w:r>
          </w:p>
        </w:tc>
        <w:tc>
          <w:tcPr>
            <w:tcW w:w="1984" w:type="dxa"/>
            <w:tcBorders>
              <w:top w:val="nil"/>
              <w:left w:val="nil"/>
              <w:bottom w:val="single" w:sz="4" w:space="0" w:color="000000"/>
              <w:right w:val="single" w:sz="4" w:space="0" w:color="000000"/>
            </w:tcBorders>
            <w:shd w:val="clear" w:color="auto" w:fill="auto"/>
            <w:vAlign w:val="center"/>
          </w:tcPr>
          <w:p w:rsidR="008E634A" w:rsidRPr="001245E7" w:rsidRDefault="008E634A" w:rsidP="001245E7">
            <w:pPr>
              <w:spacing w:after="0"/>
              <w:jc w:val="right"/>
              <w:rPr>
                <w:rFonts w:ascii="Times New Roman" w:hAnsi="Times New Roman" w:cs="Times New Roman"/>
                <w:color w:val="000000"/>
              </w:rPr>
            </w:pPr>
            <w:r w:rsidRPr="001245E7">
              <w:rPr>
                <w:rFonts w:ascii="Times New Roman" w:hAnsi="Times New Roman" w:cs="Times New Roman"/>
                <w:color w:val="000000"/>
              </w:rPr>
              <w:t>324 668 069,34</w:t>
            </w:r>
          </w:p>
        </w:tc>
        <w:tc>
          <w:tcPr>
            <w:tcW w:w="1701" w:type="dxa"/>
            <w:tcBorders>
              <w:top w:val="nil"/>
              <w:left w:val="nil"/>
              <w:bottom w:val="single" w:sz="4" w:space="0" w:color="auto"/>
              <w:right w:val="single" w:sz="4" w:space="0" w:color="auto"/>
            </w:tcBorders>
            <w:shd w:val="clear" w:color="auto" w:fill="auto"/>
            <w:noWrap/>
            <w:vAlign w:val="center"/>
          </w:tcPr>
          <w:p w:rsidR="008E634A" w:rsidRPr="001245E7" w:rsidRDefault="008E634A" w:rsidP="001245E7">
            <w:pPr>
              <w:spacing w:after="0"/>
              <w:jc w:val="right"/>
              <w:rPr>
                <w:rFonts w:ascii="Times New Roman" w:hAnsi="Times New Roman" w:cs="Times New Roman"/>
                <w:color w:val="000000"/>
              </w:rPr>
            </w:pPr>
            <w:r w:rsidRPr="001245E7">
              <w:rPr>
                <w:rFonts w:ascii="Times New Roman" w:hAnsi="Times New Roman" w:cs="Times New Roman"/>
                <w:color w:val="000000"/>
              </w:rPr>
              <w:t>-320 911 285,83</w:t>
            </w:r>
          </w:p>
        </w:tc>
        <w:tc>
          <w:tcPr>
            <w:tcW w:w="2835" w:type="dxa"/>
            <w:tcBorders>
              <w:top w:val="nil"/>
              <w:left w:val="nil"/>
              <w:bottom w:val="single" w:sz="4" w:space="0" w:color="auto"/>
              <w:right w:val="single" w:sz="4" w:space="0" w:color="auto"/>
            </w:tcBorders>
            <w:shd w:val="clear" w:color="auto" w:fill="auto"/>
            <w:noWrap/>
            <w:vAlign w:val="center"/>
          </w:tcPr>
          <w:p w:rsidR="008E634A" w:rsidRPr="001245E7" w:rsidRDefault="008E634A" w:rsidP="008E634A">
            <w:pPr>
              <w:spacing w:after="0"/>
              <w:jc w:val="center"/>
              <w:rPr>
                <w:rFonts w:ascii="Times New Roman" w:hAnsi="Times New Roman" w:cs="Times New Roman"/>
                <w:color w:val="000000"/>
              </w:rPr>
            </w:pPr>
            <w:r w:rsidRPr="001245E7">
              <w:rPr>
                <w:rFonts w:ascii="Times New Roman" w:hAnsi="Times New Roman" w:cs="Times New Roman"/>
                <w:color w:val="000000"/>
              </w:rPr>
              <w:t>Уточнения УФНС по Московской области данных годовой отчетности за 2020 год. Данная сумма перенесена в балансовую справку на счет 04(сомнительная задолженность по юридическим лицам) по коду причин 05 «Пересчет показателей отчетности».</w:t>
            </w:r>
          </w:p>
        </w:tc>
      </w:tr>
      <w:tr w:rsidR="008E634A" w:rsidRPr="001245E7" w:rsidTr="00815FBC">
        <w:trPr>
          <w:trHeight w:val="288"/>
        </w:trPr>
        <w:tc>
          <w:tcPr>
            <w:tcW w:w="1129" w:type="dxa"/>
            <w:tcBorders>
              <w:top w:val="nil"/>
              <w:left w:val="single" w:sz="4" w:space="0" w:color="auto"/>
              <w:bottom w:val="single" w:sz="4" w:space="0" w:color="auto"/>
              <w:right w:val="single" w:sz="4" w:space="0" w:color="auto"/>
            </w:tcBorders>
            <w:shd w:val="clear" w:color="auto" w:fill="auto"/>
            <w:noWrap/>
            <w:vAlign w:val="center"/>
          </w:tcPr>
          <w:p w:rsidR="008E634A" w:rsidRPr="001245E7" w:rsidRDefault="008E634A" w:rsidP="001245E7">
            <w:pPr>
              <w:spacing w:after="0"/>
              <w:jc w:val="center"/>
              <w:rPr>
                <w:rFonts w:ascii="Times New Roman" w:hAnsi="Times New Roman" w:cs="Times New Roman"/>
                <w:color w:val="000000"/>
              </w:rPr>
            </w:pPr>
            <w:r w:rsidRPr="001245E7">
              <w:rPr>
                <w:rFonts w:ascii="Times New Roman" w:hAnsi="Times New Roman" w:cs="Times New Roman"/>
                <w:color w:val="000000"/>
              </w:rPr>
              <w:t>20512</w:t>
            </w:r>
          </w:p>
        </w:tc>
        <w:tc>
          <w:tcPr>
            <w:tcW w:w="1985" w:type="dxa"/>
            <w:tcBorders>
              <w:top w:val="nil"/>
              <w:left w:val="nil"/>
              <w:bottom w:val="single" w:sz="4" w:space="0" w:color="auto"/>
              <w:right w:val="single" w:sz="4" w:space="0" w:color="auto"/>
            </w:tcBorders>
            <w:shd w:val="clear" w:color="auto" w:fill="auto"/>
            <w:noWrap/>
            <w:vAlign w:val="center"/>
          </w:tcPr>
          <w:p w:rsidR="008E634A" w:rsidRPr="001245E7" w:rsidRDefault="008E634A"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1984" w:type="dxa"/>
            <w:tcBorders>
              <w:top w:val="nil"/>
              <w:left w:val="nil"/>
              <w:bottom w:val="single" w:sz="4" w:space="0" w:color="auto"/>
              <w:right w:val="single" w:sz="4" w:space="0" w:color="auto"/>
            </w:tcBorders>
            <w:shd w:val="clear" w:color="auto" w:fill="auto"/>
            <w:noWrap/>
            <w:vAlign w:val="center"/>
          </w:tcPr>
          <w:p w:rsidR="008E634A" w:rsidRPr="001245E7" w:rsidRDefault="008E634A"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1701" w:type="dxa"/>
            <w:tcBorders>
              <w:top w:val="nil"/>
              <w:left w:val="nil"/>
              <w:bottom w:val="single" w:sz="4" w:space="0" w:color="auto"/>
              <w:right w:val="single" w:sz="4" w:space="0" w:color="auto"/>
            </w:tcBorders>
            <w:shd w:val="clear" w:color="auto" w:fill="auto"/>
            <w:noWrap/>
            <w:vAlign w:val="center"/>
          </w:tcPr>
          <w:p w:rsidR="008E634A" w:rsidRPr="001245E7" w:rsidRDefault="008E634A"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2835" w:type="dxa"/>
            <w:tcBorders>
              <w:top w:val="nil"/>
              <w:left w:val="nil"/>
              <w:bottom w:val="nil"/>
              <w:right w:val="single" w:sz="4" w:space="0" w:color="auto"/>
            </w:tcBorders>
            <w:shd w:val="clear" w:color="auto" w:fill="auto"/>
            <w:noWrap/>
            <w:vAlign w:val="bottom"/>
          </w:tcPr>
          <w:p w:rsidR="008E634A" w:rsidRPr="001245E7" w:rsidRDefault="008E634A" w:rsidP="001245E7">
            <w:pPr>
              <w:spacing w:after="0"/>
              <w:rPr>
                <w:rFonts w:ascii="Times New Roman" w:hAnsi="Times New Roman" w:cs="Times New Roman"/>
                <w:color w:val="000000"/>
              </w:rPr>
            </w:pPr>
            <w:r w:rsidRPr="001245E7">
              <w:rPr>
                <w:rFonts w:ascii="Times New Roman" w:hAnsi="Times New Roman" w:cs="Times New Roman"/>
                <w:color w:val="000000"/>
              </w:rPr>
              <w:t> </w:t>
            </w:r>
          </w:p>
        </w:tc>
      </w:tr>
      <w:tr w:rsidR="00815FBC" w:rsidRPr="001245E7" w:rsidTr="00815FBC">
        <w:trPr>
          <w:trHeight w:val="288"/>
        </w:trPr>
        <w:tc>
          <w:tcPr>
            <w:tcW w:w="1129" w:type="dxa"/>
            <w:tcBorders>
              <w:top w:val="nil"/>
              <w:left w:val="single" w:sz="4" w:space="0" w:color="auto"/>
              <w:bottom w:val="single" w:sz="4" w:space="0" w:color="auto"/>
              <w:right w:val="single" w:sz="4" w:space="0" w:color="auto"/>
            </w:tcBorders>
            <w:shd w:val="clear" w:color="auto" w:fill="auto"/>
            <w:noWrap/>
            <w:vAlign w:val="center"/>
          </w:tcPr>
          <w:p w:rsidR="00815FBC" w:rsidRPr="001245E7" w:rsidRDefault="00815FBC" w:rsidP="001245E7">
            <w:pPr>
              <w:spacing w:after="0"/>
              <w:jc w:val="center"/>
              <w:rPr>
                <w:rFonts w:ascii="Times New Roman" w:hAnsi="Times New Roman" w:cs="Times New Roman"/>
                <w:color w:val="000000"/>
              </w:rPr>
            </w:pPr>
            <w:r w:rsidRPr="001245E7">
              <w:rPr>
                <w:rFonts w:ascii="Times New Roman" w:hAnsi="Times New Roman" w:cs="Times New Roman"/>
                <w:color w:val="000000"/>
              </w:rPr>
              <w:t>20521</w:t>
            </w:r>
          </w:p>
        </w:tc>
        <w:tc>
          <w:tcPr>
            <w:tcW w:w="1985" w:type="dxa"/>
            <w:tcBorders>
              <w:top w:val="nil"/>
              <w:left w:val="nil"/>
              <w:bottom w:val="single" w:sz="4" w:space="0" w:color="000000"/>
              <w:right w:val="single" w:sz="4" w:space="0" w:color="000000"/>
            </w:tcBorders>
            <w:shd w:val="clear" w:color="auto" w:fill="auto"/>
            <w:vAlign w:val="bottom"/>
          </w:tcPr>
          <w:p w:rsidR="00815FBC" w:rsidRPr="001245E7" w:rsidRDefault="00815FBC" w:rsidP="001245E7">
            <w:pPr>
              <w:spacing w:after="0"/>
              <w:jc w:val="right"/>
              <w:rPr>
                <w:rFonts w:ascii="Times New Roman" w:hAnsi="Times New Roman" w:cs="Times New Roman"/>
                <w:color w:val="000000"/>
              </w:rPr>
            </w:pPr>
            <w:r w:rsidRPr="001245E7">
              <w:rPr>
                <w:rFonts w:ascii="Times New Roman" w:hAnsi="Times New Roman" w:cs="Times New Roman"/>
                <w:color w:val="000000"/>
              </w:rPr>
              <w:t>607 972 822,30</w:t>
            </w:r>
          </w:p>
        </w:tc>
        <w:tc>
          <w:tcPr>
            <w:tcW w:w="1984" w:type="dxa"/>
            <w:tcBorders>
              <w:top w:val="nil"/>
              <w:left w:val="nil"/>
              <w:bottom w:val="single" w:sz="4" w:space="0" w:color="000000"/>
              <w:right w:val="single" w:sz="4" w:space="0" w:color="000000"/>
            </w:tcBorders>
            <w:shd w:val="clear" w:color="auto" w:fill="auto"/>
            <w:vAlign w:val="bottom"/>
          </w:tcPr>
          <w:p w:rsidR="00815FBC" w:rsidRPr="001245E7" w:rsidRDefault="00815FBC" w:rsidP="001245E7">
            <w:pPr>
              <w:spacing w:after="0"/>
              <w:jc w:val="right"/>
              <w:rPr>
                <w:rFonts w:ascii="Times New Roman" w:hAnsi="Times New Roman" w:cs="Times New Roman"/>
                <w:color w:val="000000"/>
              </w:rPr>
            </w:pPr>
            <w:r w:rsidRPr="001245E7">
              <w:rPr>
                <w:rFonts w:ascii="Times New Roman" w:hAnsi="Times New Roman" w:cs="Times New Roman"/>
                <w:color w:val="000000"/>
              </w:rPr>
              <w:t>607 972 822,30</w:t>
            </w:r>
          </w:p>
        </w:tc>
        <w:tc>
          <w:tcPr>
            <w:tcW w:w="1701" w:type="dxa"/>
            <w:tcBorders>
              <w:top w:val="nil"/>
              <w:left w:val="nil"/>
              <w:bottom w:val="single" w:sz="4" w:space="0" w:color="auto"/>
              <w:right w:val="single" w:sz="4" w:space="0" w:color="auto"/>
            </w:tcBorders>
            <w:shd w:val="clear" w:color="auto" w:fill="auto"/>
            <w:noWrap/>
            <w:vAlign w:val="center"/>
          </w:tcPr>
          <w:p w:rsidR="00815FBC" w:rsidRPr="001245E7" w:rsidRDefault="00815FBC"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2835" w:type="dxa"/>
            <w:tcBorders>
              <w:top w:val="nil"/>
              <w:left w:val="nil"/>
              <w:bottom w:val="nil"/>
              <w:right w:val="single" w:sz="4" w:space="0" w:color="auto"/>
            </w:tcBorders>
            <w:shd w:val="clear" w:color="auto" w:fill="auto"/>
            <w:noWrap/>
            <w:vAlign w:val="bottom"/>
          </w:tcPr>
          <w:p w:rsidR="00815FBC" w:rsidRPr="001245E7" w:rsidRDefault="00815FBC" w:rsidP="001245E7">
            <w:pPr>
              <w:spacing w:after="0"/>
              <w:rPr>
                <w:rFonts w:ascii="Times New Roman" w:hAnsi="Times New Roman" w:cs="Times New Roman"/>
                <w:color w:val="000000"/>
              </w:rPr>
            </w:pPr>
            <w:r w:rsidRPr="001245E7">
              <w:rPr>
                <w:rFonts w:ascii="Times New Roman" w:hAnsi="Times New Roman" w:cs="Times New Roman"/>
                <w:color w:val="000000"/>
              </w:rPr>
              <w:t> </w:t>
            </w:r>
          </w:p>
        </w:tc>
      </w:tr>
      <w:tr w:rsidR="00815FBC" w:rsidRPr="001245E7" w:rsidTr="00815FBC">
        <w:trPr>
          <w:trHeight w:val="288"/>
        </w:trPr>
        <w:tc>
          <w:tcPr>
            <w:tcW w:w="1129" w:type="dxa"/>
            <w:tcBorders>
              <w:top w:val="nil"/>
              <w:left w:val="single" w:sz="4" w:space="0" w:color="auto"/>
              <w:bottom w:val="single" w:sz="4" w:space="0" w:color="auto"/>
              <w:right w:val="single" w:sz="4" w:space="0" w:color="auto"/>
            </w:tcBorders>
            <w:shd w:val="clear" w:color="auto" w:fill="auto"/>
            <w:noWrap/>
            <w:vAlign w:val="center"/>
          </w:tcPr>
          <w:p w:rsidR="00815FBC" w:rsidRPr="001245E7" w:rsidRDefault="00815FBC" w:rsidP="001245E7">
            <w:pPr>
              <w:spacing w:after="0"/>
              <w:jc w:val="center"/>
              <w:rPr>
                <w:rFonts w:ascii="Times New Roman" w:hAnsi="Times New Roman" w:cs="Times New Roman"/>
                <w:color w:val="000000"/>
              </w:rPr>
            </w:pPr>
            <w:r w:rsidRPr="001245E7">
              <w:rPr>
                <w:rFonts w:ascii="Times New Roman" w:hAnsi="Times New Roman" w:cs="Times New Roman"/>
                <w:color w:val="000000"/>
              </w:rPr>
              <w:t>20523</w:t>
            </w:r>
          </w:p>
        </w:tc>
        <w:tc>
          <w:tcPr>
            <w:tcW w:w="1985" w:type="dxa"/>
            <w:tcBorders>
              <w:top w:val="nil"/>
              <w:left w:val="nil"/>
              <w:bottom w:val="single" w:sz="4" w:space="0" w:color="000000"/>
              <w:right w:val="single" w:sz="4" w:space="0" w:color="000000"/>
            </w:tcBorders>
            <w:shd w:val="clear" w:color="auto" w:fill="auto"/>
            <w:vAlign w:val="bottom"/>
          </w:tcPr>
          <w:p w:rsidR="00815FBC" w:rsidRPr="001245E7" w:rsidRDefault="00815FBC" w:rsidP="001245E7">
            <w:pPr>
              <w:spacing w:after="0"/>
              <w:jc w:val="right"/>
              <w:rPr>
                <w:rFonts w:ascii="Times New Roman" w:hAnsi="Times New Roman" w:cs="Times New Roman"/>
                <w:color w:val="000000"/>
              </w:rPr>
            </w:pPr>
            <w:r w:rsidRPr="001245E7">
              <w:rPr>
                <w:rFonts w:ascii="Times New Roman" w:hAnsi="Times New Roman" w:cs="Times New Roman"/>
                <w:color w:val="000000"/>
              </w:rPr>
              <w:t>13 172 094 334,29</w:t>
            </w:r>
          </w:p>
        </w:tc>
        <w:tc>
          <w:tcPr>
            <w:tcW w:w="1984" w:type="dxa"/>
            <w:tcBorders>
              <w:top w:val="nil"/>
              <w:left w:val="nil"/>
              <w:bottom w:val="single" w:sz="4" w:space="0" w:color="000000"/>
              <w:right w:val="single" w:sz="4" w:space="0" w:color="000000"/>
            </w:tcBorders>
            <w:shd w:val="clear" w:color="auto" w:fill="auto"/>
            <w:vAlign w:val="bottom"/>
          </w:tcPr>
          <w:p w:rsidR="00815FBC" w:rsidRPr="001245E7" w:rsidRDefault="00815FBC" w:rsidP="001245E7">
            <w:pPr>
              <w:spacing w:after="0"/>
              <w:jc w:val="right"/>
              <w:rPr>
                <w:rFonts w:ascii="Times New Roman" w:hAnsi="Times New Roman" w:cs="Times New Roman"/>
                <w:color w:val="000000"/>
              </w:rPr>
            </w:pPr>
            <w:r w:rsidRPr="001245E7">
              <w:rPr>
                <w:rFonts w:ascii="Times New Roman" w:hAnsi="Times New Roman" w:cs="Times New Roman"/>
                <w:color w:val="000000"/>
              </w:rPr>
              <w:t>13 172 094 334,29</w:t>
            </w:r>
          </w:p>
        </w:tc>
        <w:tc>
          <w:tcPr>
            <w:tcW w:w="1701" w:type="dxa"/>
            <w:tcBorders>
              <w:top w:val="nil"/>
              <w:left w:val="nil"/>
              <w:bottom w:val="single" w:sz="4" w:space="0" w:color="auto"/>
              <w:right w:val="single" w:sz="4" w:space="0" w:color="auto"/>
            </w:tcBorders>
            <w:shd w:val="clear" w:color="auto" w:fill="auto"/>
            <w:noWrap/>
            <w:vAlign w:val="center"/>
          </w:tcPr>
          <w:p w:rsidR="00815FBC" w:rsidRPr="001245E7" w:rsidRDefault="00815FBC"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2835" w:type="dxa"/>
            <w:tcBorders>
              <w:top w:val="nil"/>
              <w:left w:val="nil"/>
              <w:bottom w:val="nil"/>
              <w:right w:val="single" w:sz="4" w:space="0" w:color="auto"/>
            </w:tcBorders>
            <w:shd w:val="clear" w:color="auto" w:fill="auto"/>
            <w:noWrap/>
            <w:vAlign w:val="bottom"/>
          </w:tcPr>
          <w:p w:rsidR="00815FBC" w:rsidRPr="001245E7" w:rsidRDefault="00815FBC" w:rsidP="001245E7">
            <w:pPr>
              <w:spacing w:after="0"/>
              <w:rPr>
                <w:rFonts w:ascii="Times New Roman" w:hAnsi="Times New Roman" w:cs="Times New Roman"/>
                <w:color w:val="000000"/>
              </w:rPr>
            </w:pPr>
            <w:r w:rsidRPr="001245E7">
              <w:rPr>
                <w:rFonts w:ascii="Times New Roman" w:hAnsi="Times New Roman" w:cs="Times New Roman"/>
                <w:color w:val="000000"/>
              </w:rPr>
              <w:t> </w:t>
            </w:r>
          </w:p>
        </w:tc>
      </w:tr>
      <w:tr w:rsidR="00815FBC" w:rsidRPr="001245E7" w:rsidTr="00815FBC">
        <w:trPr>
          <w:trHeight w:val="288"/>
        </w:trPr>
        <w:tc>
          <w:tcPr>
            <w:tcW w:w="1129" w:type="dxa"/>
            <w:tcBorders>
              <w:top w:val="nil"/>
              <w:left w:val="single" w:sz="4" w:space="0" w:color="auto"/>
              <w:bottom w:val="single" w:sz="4" w:space="0" w:color="auto"/>
              <w:right w:val="single" w:sz="4" w:space="0" w:color="auto"/>
            </w:tcBorders>
            <w:shd w:val="clear" w:color="auto" w:fill="auto"/>
            <w:noWrap/>
            <w:vAlign w:val="center"/>
          </w:tcPr>
          <w:p w:rsidR="00815FBC" w:rsidRPr="001245E7" w:rsidRDefault="00815FBC" w:rsidP="001245E7">
            <w:pPr>
              <w:spacing w:after="0"/>
              <w:jc w:val="center"/>
              <w:rPr>
                <w:rFonts w:ascii="Times New Roman" w:hAnsi="Times New Roman" w:cs="Times New Roman"/>
                <w:color w:val="000000"/>
              </w:rPr>
            </w:pPr>
            <w:r w:rsidRPr="001245E7">
              <w:rPr>
                <w:rFonts w:ascii="Times New Roman" w:hAnsi="Times New Roman" w:cs="Times New Roman"/>
                <w:color w:val="000000"/>
              </w:rPr>
              <w:t>20527</w:t>
            </w:r>
          </w:p>
        </w:tc>
        <w:tc>
          <w:tcPr>
            <w:tcW w:w="1985" w:type="dxa"/>
            <w:tcBorders>
              <w:top w:val="nil"/>
              <w:left w:val="nil"/>
              <w:bottom w:val="single" w:sz="4" w:space="0" w:color="auto"/>
              <w:right w:val="single" w:sz="4" w:space="0" w:color="auto"/>
            </w:tcBorders>
            <w:shd w:val="clear" w:color="auto" w:fill="auto"/>
            <w:noWrap/>
            <w:vAlign w:val="center"/>
          </w:tcPr>
          <w:p w:rsidR="00815FBC" w:rsidRPr="001245E7" w:rsidRDefault="00815FBC" w:rsidP="001245E7">
            <w:pPr>
              <w:spacing w:after="0"/>
              <w:jc w:val="right"/>
              <w:rPr>
                <w:rFonts w:ascii="Times New Roman" w:hAnsi="Times New Roman" w:cs="Times New Roman"/>
                <w:color w:val="000000"/>
              </w:rPr>
            </w:pPr>
            <w:r w:rsidRPr="001245E7">
              <w:rPr>
                <w:rFonts w:ascii="Times New Roman" w:hAnsi="Times New Roman" w:cs="Times New Roman"/>
                <w:color w:val="000000"/>
              </w:rPr>
              <w:t> </w:t>
            </w:r>
          </w:p>
        </w:tc>
        <w:tc>
          <w:tcPr>
            <w:tcW w:w="1984" w:type="dxa"/>
            <w:tcBorders>
              <w:top w:val="nil"/>
              <w:left w:val="nil"/>
              <w:bottom w:val="single" w:sz="4" w:space="0" w:color="auto"/>
              <w:right w:val="single" w:sz="4" w:space="0" w:color="auto"/>
            </w:tcBorders>
            <w:shd w:val="clear" w:color="auto" w:fill="auto"/>
            <w:noWrap/>
            <w:vAlign w:val="center"/>
          </w:tcPr>
          <w:p w:rsidR="00815FBC" w:rsidRPr="001245E7" w:rsidRDefault="00815FBC"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1701" w:type="dxa"/>
            <w:tcBorders>
              <w:top w:val="nil"/>
              <w:left w:val="nil"/>
              <w:bottom w:val="single" w:sz="4" w:space="0" w:color="auto"/>
              <w:right w:val="single" w:sz="4" w:space="0" w:color="auto"/>
            </w:tcBorders>
            <w:shd w:val="clear" w:color="auto" w:fill="auto"/>
            <w:noWrap/>
            <w:vAlign w:val="center"/>
          </w:tcPr>
          <w:p w:rsidR="00815FBC" w:rsidRPr="001245E7" w:rsidRDefault="00815FBC"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2835" w:type="dxa"/>
            <w:tcBorders>
              <w:top w:val="nil"/>
              <w:left w:val="nil"/>
              <w:bottom w:val="nil"/>
              <w:right w:val="single" w:sz="4" w:space="0" w:color="auto"/>
            </w:tcBorders>
            <w:shd w:val="clear" w:color="auto" w:fill="auto"/>
            <w:noWrap/>
            <w:vAlign w:val="bottom"/>
          </w:tcPr>
          <w:p w:rsidR="00815FBC" w:rsidRPr="001245E7" w:rsidRDefault="00815FBC" w:rsidP="001245E7">
            <w:pPr>
              <w:spacing w:after="0"/>
              <w:rPr>
                <w:rFonts w:ascii="Times New Roman" w:hAnsi="Times New Roman" w:cs="Times New Roman"/>
                <w:color w:val="000000"/>
              </w:rPr>
            </w:pPr>
            <w:r w:rsidRPr="001245E7">
              <w:rPr>
                <w:rFonts w:ascii="Times New Roman" w:hAnsi="Times New Roman" w:cs="Times New Roman"/>
                <w:color w:val="000000"/>
              </w:rPr>
              <w:t> </w:t>
            </w:r>
          </w:p>
        </w:tc>
      </w:tr>
      <w:tr w:rsidR="00815FBC" w:rsidRPr="001245E7" w:rsidTr="00815FBC">
        <w:trPr>
          <w:trHeight w:val="288"/>
        </w:trPr>
        <w:tc>
          <w:tcPr>
            <w:tcW w:w="1129" w:type="dxa"/>
            <w:tcBorders>
              <w:top w:val="nil"/>
              <w:left w:val="single" w:sz="4" w:space="0" w:color="auto"/>
              <w:bottom w:val="single" w:sz="4" w:space="0" w:color="auto"/>
              <w:right w:val="single" w:sz="4" w:space="0" w:color="auto"/>
            </w:tcBorders>
            <w:shd w:val="clear" w:color="auto" w:fill="auto"/>
            <w:noWrap/>
            <w:vAlign w:val="center"/>
          </w:tcPr>
          <w:p w:rsidR="00815FBC" w:rsidRPr="001245E7" w:rsidRDefault="00815FBC" w:rsidP="001245E7">
            <w:pPr>
              <w:spacing w:after="0"/>
              <w:jc w:val="center"/>
              <w:rPr>
                <w:rFonts w:ascii="Times New Roman" w:hAnsi="Times New Roman" w:cs="Times New Roman"/>
                <w:color w:val="000000"/>
              </w:rPr>
            </w:pPr>
            <w:r w:rsidRPr="001245E7">
              <w:rPr>
                <w:rFonts w:ascii="Times New Roman" w:hAnsi="Times New Roman" w:cs="Times New Roman"/>
                <w:color w:val="000000"/>
              </w:rPr>
              <w:t>20545</w:t>
            </w:r>
          </w:p>
        </w:tc>
        <w:tc>
          <w:tcPr>
            <w:tcW w:w="1985" w:type="dxa"/>
            <w:tcBorders>
              <w:top w:val="nil"/>
              <w:left w:val="nil"/>
              <w:bottom w:val="single" w:sz="4" w:space="0" w:color="000000"/>
              <w:right w:val="single" w:sz="4" w:space="0" w:color="000000"/>
            </w:tcBorders>
            <w:shd w:val="clear" w:color="auto" w:fill="auto"/>
            <w:vAlign w:val="bottom"/>
          </w:tcPr>
          <w:p w:rsidR="00815FBC" w:rsidRPr="001245E7" w:rsidRDefault="00815FBC" w:rsidP="001245E7">
            <w:pPr>
              <w:spacing w:after="0"/>
              <w:jc w:val="right"/>
              <w:rPr>
                <w:rFonts w:ascii="Times New Roman" w:hAnsi="Times New Roman" w:cs="Times New Roman"/>
                <w:color w:val="000000"/>
              </w:rPr>
            </w:pPr>
            <w:r w:rsidRPr="001245E7">
              <w:rPr>
                <w:rFonts w:ascii="Times New Roman" w:hAnsi="Times New Roman" w:cs="Times New Roman"/>
                <w:color w:val="000000"/>
              </w:rPr>
              <w:t>22 300 417,45</w:t>
            </w:r>
          </w:p>
        </w:tc>
        <w:tc>
          <w:tcPr>
            <w:tcW w:w="1984" w:type="dxa"/>
            <w:tcBorders>
              <w:top w:val="nil"/>
              <w:left w:val="nil"/>
              <w:bottom w:val="single" w:sz="4" w:space="0" w:color="000000"/>
              <w:right w:val="single" w:sz="4" w:space="0" w:color="000000"/>
            </w:tcBorders>
            <w:shd w:val="clear" w:color="auto" w:fill="auto"/>
            <w:vAlign w:val="bottom"/>
          </w:tcPr>
          <w:p w:rsidR="00815FBC" w:rsidRPr="001245E7" w:rsidRDefault="00815FBC" w:rsidP="001245E7">
            <w:pPr>
              <w:spacing w:after="0"/>
              <w:jc w:val="right"/>
              <w:rPr>
                <w:rFonts w:ascii="Times New Roman" w:hAnsi="Times New Roman" w:cs="Times New Roman"/>
                <w:color w:val="000000"/>
              </w:rPr>
            </w:pPr>
            <w:r w:rsidRPr="001245E7">
              <w:rPr>
                <w:rFonts w:ascii="Times New Roman" w:hAnsi="Times New Roman" w:cs="Times New Roman"/>
                <w:color w:val="000000"/>
              </w:rPr>
              <w:t>22 300 417,45</w:t>
            </w:r>
          </w:p>
        </w:tc>
        <w:tc>
          <w:tcPr>
            <w:tcW w:w="1701" w:type="dxa"/>
            <w:tcBorders>
              <w:top w:val="nil"/>
              <w:left w:val="nil"/>
              <w:bottom w:val="single" w:sz="4" w:space="0" w:color="auto"/>
              <w:right w:val="single" w:sz="4" w:space="0" w:color="auto"/>
            </w:tcBorders>
            <w:shd w:val="clear" w:color="auto" w:fill="auto"/>
            <w:noWrap/>
            <w:vAlign w:val="center"/>
          </w:tcPr>
          <w:p w:rsidR="00815FBC" w:rsidRPr="001245E7" w:rsidRDefault="00815FBC"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2835" w:type="dxa"/>
            <w:tcBorders>
              <w:top w:val="nil"/>
              <w:left w:val="nil"/>
              <w:bottom w:val="nil"/>
              <w:right w:val="single" w:sz="4" w:space="0" w:color="auto"/>
            </w:tcBorders>
            <w:shd w:val="clear" w:color="auto" w:fill="auto"/>
            <w:noWrap/>
            <w:vAlign w:val="bottom"/>
          </w:tcPr>
          <w:p w:rsidR="00815FBC" w:rsidRPr="001245E7" w:rsidRDefault="00815FBC" w:rsidP="001245E7">
            <w:pPr>
              <w:spacing w:after="0"/>
              <w:rPr>
                <w:rFonts w:ascii="Times New Roman" w:hAnsi="Times New Roman" w:cs="Times New Roman"/>
                <w:color w:val="000000"/>
              </w:rPr>
            </w:pPr>
            <w:r w:rsidRPr="001245E7">
              <w:rPr>
                <w:rFonts w:ascii="Times New Roman" w:hAnsi="Times New Roman" w:cs="Times New Roman"/>
                <w:color w:val="000000"/>
              </w:rPr>
              <w:t> </w:t>
            </w:r>
          </w:p>
        </w:tc>
      </w:tr>
      <w:tr w:rsidR="00815FBC" w:rsidRPr="001245E7" w:rsidTr="00815FBC">
        <w:trPr>
          <w:trHeight w:val="288"/>
        </w:trPr>
        <w:tc>
          <w:tcPr>
            <w:tcW w:w="1129" w:type="dxa"/>
            <w:tcBorders>
              <w:top w:val="nil"/>
              <w:left w:val="single" w:sz="4" w:space="0" w:color="auto"/>
              <w:bottom w:val="single" w:sz="4" w:space="0" w:color="auto"/>
              <w:right w:val="single" w:sz="4" w:space="0" w:color="auto"/>
            </w:tcBorders>
            <w:shd w:val="clear" w:color="auto" w:fill="auto"/>
            <w:noWrap/>
            <w:vAlign w:val="center"/>
          </w:tcPr>
          <w:p w:rsidR="00815FBC" w:rsidRPr="001245E7" w:rsidRDefault="00815FBC" w:rsidP="001245E7">
            <w:pPr>
              <w:spacing w:after="0"/>
              <w:jc w:val="center"/>
              <w:rPr>
                <w:rFonts w:ascii="Times New Roman" w:hAnsi="Times New Roman" w:cs="Times New Roman"/>
                <w:color w:val="000000"/>
              </w:rPr>
            </w:pPr>
            <w:r w:rsidRPr="001245E7">
              <w:rPr>
                <w:rFonts w:ascii="Times New Roman" w:hAnsi="Times New Roman" w:cs="Times New Roman"/>
                <w:color w:val="000000"/>
              </w:rPr>
              <w:t>20551</w:t>
            </w:r>
          </w:p>
        </w:tc>
        <w:tc>
          <w:tcPr>
            <w:tcW w:w="1985" w:type="dxa"/>
            <w:tcBorders>
              <w:top w:val="nil"/>
              <w:left w:val="nil"/>
              <w:bottom w:val="single" w:sz="4" w:space="0" w:color="auto"/>
              <w:right w:val="single" w:sz="4" w:space="0" w:color="auto"/>
            </w:tcBorders>
            <w:shd w:val="clear" w:color="auto" w:fill="auto"/>
            <w:noWrap/>
            <w:vAlign w:val="center"/>
          </w:tcPr>
          <w:p w:rsidR="00815FBC" w:rsidRPr="001245E7" w:rsidRDefault="00815FBC" w:rsidP="001245E7">
            <w:pPr>
              <w:spacing w:after="0"/>
              <w:jc w:val="right"/>
              <w:rPr>
                <w:rFonts w:ascii="Times New Roman" w:hAnsi="Times New Roman" w:cs="Times New Roman"/>
                <w:color w:val="000000"/>
              </w:rPr>
            </w:pPr>
            <w:r w:rsidRPr="001245E7">
              <w:rPr>
                <w:rFonts w:ascii="Times New Roman" w:hAnsi="Times New Roman" w:cs="Times New Roman"/>
                <w:color w:val="000000"/>
              </w:rPr>
              <w:t>142 804 000,00</w:t>
            </w:r>
          </w:p>
        </w:tc>
        <w:tc>
          <w:tcPr>
            <w:tcW w:w="1984" w:type="dxa"/>
            <w:tcBorders>
              <w:top w:val="nil"/>
              <w:left w:val="nil"/>
              <w:bottom w:val="single" w:sz="4" w:space="0" w:color="000000"/>
              <w:right w:val="single" w:sz="4" w:space="0" w:color="000000"/>
            </w:tcBorders>
            <w:shd w:val="clear" w:color="auto" w:fill="auto"/>
            <w:vAlign w:val="bottom"/>
          </w:tcPr>
          <w:p w:rsidR="00815FBC" w:rsidRPr="001245E7" w:rsidRDefault="00815FBC" w:rsidP="001245E7">
            <w:pPr>
              <w:spacing w:after="0"/>
              <w:jc w:val="right"/>
              <w:rPr>
                <w:rFonts w:ascii="Times New Roman" w:hAnsi="Times New Roman" w:cs="Times New Roman"/>
                <w:color w:val="000000"/>
              </w:rPr>
            </w:pPr>
            <w:r w:rsidRPr="001245E7">
              <w:rPr>
                <w:rFonts w:ascii="Times New Roman" w:hAnsi="Times New Roman" w:cs="Times New Roman"/>
                <w:color w:val="000000"/>
              </w:rPr>
              <w:t>142 804 000,00</w:t>
            </w:r>
          </w:p>
        </w:tc>
        <w:tc>
          <w:tcPr>
            <w:tcW w:w="1701" w:type="dxa"/>
            <w:tcBorders>
              <w:top w:val="nil"/>
              <w:left w:val="nil"/>
              <w:bottom w:val="single" w:sz="4" w:space="0" w:color="auto"/>
              <w:right w:val="single" w:sz="4" w:space="0" w:color="auto"/>
            </w:tcBorders>
            <w:shd w:val="clear" w:color="auto" w:fill="auto"/>
            <w:noWrap/>
            <w:vAlign w:val="center"/>
          </w:tcPr>
          <w:p w:rsidR="00815FBC" w:rsidRPr="001245E7" w:rsidRDefault="00815FBC"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2835" w:type="dxa"/>
            <w:tcBorders>
              <w:top w:val="nil"/>
              <w:left w:val="nil"/>
              <w:bottom w:val="nil"/>
              <w:right w:val="single" w:sz="4" w:space="0" w:color="auto"/>
            </w:tcBorders>
            <w:shd w:val="clear" w:color="auto" w:fill="auto"/>
            <w:noWrap/>
            <w:vAlign w:val="bottom"/>
          </w:tcPr>
          <w:p w:rsidR="00815FBC" w:rsidRPr="001245E7" w:rsidRDefault="00815FBC" w:rsidP="001245E7">
            <w:pPr>
              <w:spacing w:after="0"/>
              <w:rPr>
                <w:rFonts w:ascii="Times New Roman" w:hAnsi="Times New Roman" w:cs="Times New Roman"/>
                <w:color w:val="000000"/>
              </w:rPr>
            </w:pPr>
            <w:r w:rsidRPr="001245E7">
              <w:rPr>
                <w:rFonts w:ascii="Times New Roman" w:hAnsi="Times New Roman" w:cs="Times New Roman"/>
                <w:color w:val="000000"/>
              </w:rPr>
              <w:t> </w:t>
            </w:r>
          </w:p>
        </w:tc>
      </w:tr>
      <w:tr w:rsidR="00815FBC" w:rsidRPr="001245E7" w:rsidTr="00815FBC">
        <w:trPr>
          <w:trHeight w:val="288"/>
        </w:trPr>
        <w:tc>
          <w:tcPr>
            <w:tcW w:w="1129" w:type="dxa"/>
            <w:tcBorders>
              <w:top w:val="nil"/>
              <w:left w:val="single" w:sz="4" w:space="0" w:color="auto"/>
              <w:bottom w:val="single" w:sz="4" w:space="0" w:color="auto"/>
              <w:right w:val="single" w:sz="4" w:space="0" w:color="auto"/>
            </w:tcBorders>
            <w:shd w:val="clear" w:color="auto" w:fill="auto"/>
            <w:noWrap/>
            <w:vAlign w:val="center"/>
          </w:tcPr>
          <w:p w:rsidR="00815FBC" w:rsidRPr="001245E7" w:rsidRDefault="00815FBC" w:rsidP="001245E7">
            <w:pPr>
              <w:spacing w:after="0"/>
              <w:jc w:val="center"/>
              <w:rPr>
                <w:rFonts w:ascii="Times New Roman" w:hAnsi="Times New Roman" w:cs="Times New Roman"/>
                <w:color w:val="000000"/>
              </w:rPr>
            </w:pPr>
            <w:r w:rsidRPr="001245E7">
              <w:rPr>
                <w:rFonts w:ascii="Times New Roman" w:hAnsi="Times New Roman" w:cs="Times New Roman"/>
                <w:color w:val="000000"/>
              </w:rPr>
              <w:t>20553</w:t>
            </w:r>
          </w:p>
        </w:tc>
        <w:tc>
          <w:tcPr>
            <w:tcW w:w="1985" w:type="dxa"/>
            <w:tcBorders>
              <w:top w:val="nil"/>
              <w:left w:val="nil"/>
              <w:bottom w:val="single" w:sz="4" w:space="0" w:color="auto"/>
              <w:right w:val="single" w:sz="4" w:space="0" w:color="auto"/>
            </w:tcBorders>
            <w:shd w:val="clear" w:color="auto" w:fill="auto"/>
            <w:noWrap/>
            <w:vAlign w:val="center"/>
          </w:tcPr>
          <w:p w:rsidR="00815FBC" w:rsidRPr="001245E7" w:rsidRDefault="00815FBC" w:rsidP="001245E7">
            <w:pPr>
              <w:spacing w:after="0"/>
              <w:jc w:val="right"/>
              <w:rPr>
                <w:rFonts w:ascii="Times New Roman" w:hAnsi="Times New Roman" w:cs="Times New Roman"/>
                <w:color w:val="000000"/>
              </w:rPr>
            </w:pPr>
            <w:r w:rsidRPr="001245E7">
              <w:rPr>
                <w:rFonts w:ascii="Times New Roman" w:hAnsi="Times New Roman" w:cs="Times New Roman"/>
                <w:color w:val="000000"/>
              </w:rPr>
              <w:t>1 482,84</w:t>
            </w:r>
          </w:p>
        </w:tc>
        <w:tc>
          <w:tcPr>
            <w:tcW w:w="1984" w:type="dxa"/>
            <w:tcBorders>
              <w:top w:val="nil"/>
              <w:left w:val="nil"/>
              <w:bottom w:val="single" w:sz="4" w:space="0" w:color="auto"/>
              <w:right w:val="single" w:sz="4" w:space="0" w:color="auto"/>
            </w:tcBorders>
            <w:shd w:val="clear" w:color="auto" w:fill="auto"/>
            <w:noWrap/>
            <w:vAlign w:val="center"/>
          </w:tcPr>
          <w:p w:rsidR="00815FBC" w:rsidRPr="001245E7" w:rsidRDefault="00815FBC" w:rsidP="001245E7">
            <w:pPr>
              <w:spacing w:after="0"/>
              <w:jc w:val="right"/>
              <w:rPr>
                <w:rFonts w:ascii="Times New Roman" w:hAnsi="Times New Roman" w:cs="Times New Roman"/>
                <w:color w:val="000000"/>
              </w:rPr>
            </w:pPr>
            <w:r w:rsidRPr="001245E7">
              <w:rPr>
                <w:rFonts w:ascii="Times New Roman" w:hAnsi="Times New Roman" w:cs="Times New Roman"/>
                <w:color w:val="000000"/>
              </w:rPr>
              <w:t>1 482,84</w:t>
            </w:r>
          </w:p>
        </w:tc>
        <w:tc>
          <w:tcPr>
            <w:tcW w:w="1701" w:type="dxa"/>
            <w:tcBorders>
              <w:top w:val="nil"/>
              <w:left w:val="nil"/>
              <w:bottom w:val="single" w:sz="4" w:space="0" w:color="auto"/>
              <w:right w:val="single" w:sz="4" w:space="0" w:color="auto"/>
            </w:tcBorders>
            <w:shd w:val="clear" w:color="auto" w:fill="auto"/>
            <w:noWrap/>
            <w:vAlign w:val="center"/>
          </w:tcPr>
          <w:p w:rsidR="00815FBC" w:rsidRPr="001245E7" w:rsidRDefault="00815FBC"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2835" w:type="dxa"/>
            <w:tcBorders>
              <w:top w:val="nil"/>
              <w:left w:val="nil"/>
              <w:bottom w:val="nil"/>
              <w:right w:val="single" w:sz="4" w:space="0" w:color="auto"/>
            </w:tcBorders>
            <w:shd w:val="clear" w:color="auto" w:fill="auto"/>
            <w:noWrap/>
            <w:vAlign w:val="bottom"/>
          </w:tcPr>
          <w:p w:rsidR="00815FBC" w:rsidRPr="001245E7" w:rsidRDefault="00815FBC" w:rsidP="001245E7">
            <w:pPr>
              <w:spacing w:after="0"/>
              <w:rPr>
                <w:rFonts w:ascii="Times New Roman" w:hAnsi="Times New Roman" w:cs="Times New Roman"/>
                <w:color w:val="000000"/>
              </w:rPr>
            </w:pPr>
            <w:r w:rsidRPr="001245E7">
              <w:rPr>
                <w:rFonts w:ascii="Times New Roman" w:hAnsi="Times New Roman" w:cs="Times New Roman"/>
                <w:color w:val="000000"/>
              </w:rPr>
              <w:t> </w:t>
            </w:r>
          </w:p>
        </w:tc>
      </w:tr>
      <w:tr w:rsidR="00815FBC" w:rsidRPr="001245E7" w:rsidTr="00815FBC">
        <w:trPr>
          <w:trHeight w:val="288"/>
        </w:trPr>
        <w:tc>
          <w:tcPr>
            <w:tcW w:w="1129" w:type="dxa"/>
            <w:tcBorders>
              <w:top w:val="nil"/>
              <w:left w:val="single" w:sz="4" w:space="0" w:color="auto"/>
              <w:bottom w:val="single" w:sz="4" w:space="0" w:color="auto"/>
              <w:right w:val="single" w:sz="4" w:space="0" w:color="auto"/>
            </w:tcBorders>
            <w:shd w:val="clear" w:color="auto" w:fill="auto"/>
            <w:noWrap/>
            <w:vAlign w:val="center"/>
          </w:tcPr>
          <w:p w:rsidR="00815FBC" w:rsidRPr="001245E7" w:rsidRDefault="00815FBC" w:rsidP="001245E7">
            <w:pPr>
              <w:spacing w:after="0"/>
              <w:jc w:val="center"/>
              <w:rPr>
                <w:rFonts w:ascii="Times New Roman" w:hAnsi="Times New Roman" w:cs="Times New Roman"/>
                <w:color w:val="000000"/>
              </w:rPr>
            </w:pPr>
            <w:r w:rsidRPr="001245E7">
              <w:rPr>
                <w:rFonts w:ascii="Times New Roman" w:hAnsi="Times New Roman" w:cs="Times New Roman"/>
                <w:color w:val="000000"/>
              </w:rPr>
              <w:t>20561</w:t>
            </w:r>
          </w:p>
        </w:tc>
        <w:tc>
          <w:tcPr>
            <w:tcW w:w="1985" w:type="dxa"/>
            <w:tcBorders>
              <w:top w:val="nil"/>
              <w:left w:val="nil"/>
              <w:bottom w:val="single" w:sz="4" w:space="0" w:color="auto"/>
              <w:right w:val="single" w:sz="4" w:space="0" w:color="auto"/>
            </w:tcBorders>
            <w:shd w:val="clear" w:color="auto" w:fill="auto"/>
            <w:noWrap/>
            <w:vAlign w:val="center"/>
          </w:tcPr>
          <w:p w:rsidR="00815FBC" w:rsidRPr="001245E7" w:rsidRDefault="00815FBC"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1984" w:type="dxa"/>
            <w:tcBorders>
              <w:top w:val="nil"/>
              <w:left w:val="nil"/>
              <w:bottom w:val="single" w:sz="4" w:space="0" w:color="000000"/>
              <w:right w:val="single" w:sz="4" w:space="0" w:color="000000"/>
            </w:tcBorders>
            <w:shd w:val="clear" w:color="auto" w:fill="auto"/>
            <w:vAlign w:val="bottom"/>
          </w:tcPr>
          <w:p w:rsidR="00815FBC" w:rsidRPr="001245E7" w:rsidRDefault="00815FBC"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1701" w:type="dxa"/>
            <w:tcBorders>
              <w:top w:val="nil"/>
              <w:left w:val="nil"/>
              <w:bottom w:val="single" w:sz="4" w:space="0" w:color="auto"/>
              <w:right w:val="single" w:sz="4" w:space="0" w:color="auto"/>
            </w:tcBorders>
            <w:shd w:val="clear" w:color="auto" w:fill="auto"/>
            <w:noWrap/>
            <w:vAlign w:val="center"/>
          </w:tcPr>
          <w:p w:rsidR="00815FBC" w:rsidRPr="001245E7" w:rsidRDefault="00815FBC"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2835" w:type="dxa"/>
            <w:tcBorders>
              <w:top w:val="nil"/>
              <w:left w:val="nil"/>
              <w:bottom w:val="nil"/>
              <w:right w:val="single" w:sz="4" w:space="0" w:color="auto"/>
            </w:tcBorders>
            <w:shd w:val="clear" w:color="auto" w:fill="auto"/>
            <w:noWrap/>
            <w:vAlign w:val="bottom"/>
          </w:tcPr>
          <w:p w:rsidR="00815FBC" w:rsidRPr="001245E7" w:rsidRDefault="00815FBC" w:rsidP="001245E7">
            <w:pPr>
              <w:spacing w:after="0"/>
              <w:rPr>
                <w:rFonts w:ascii="Times New Roman" w:hAnsi="Times New Roman" w:cs="Times New Roman"/>
                <w:color w:val="000000"/>
              </w:rPr>
            </w:pPr>
            <w:r w:rsidRPr="001245E7">
              <w:rPr>
                <w:rFonts w:ascii="Times New Roman" w:hAnsi="Times New Roman" w:cs="Times New Roman"/>
                <w:color w:val="000000"/>
              </w:rPr>
              <w:t> </w:t>
            </w:r>
          </w:p>
        </w:tc>
      </w:tr>
      <w:tr w:rsidR="00815FBC" w:rsidRPr="001245E7" w:rsidTr="00815FBC">
        <w:trPr>
          <w:trHeight w:val="288"/>
        </w:trPr>
        <w:tc>
          <w:tcPr>
            <w:tcW w:w="1129" w:type="dxa"/>
            <w:tcBorders>
              <w:top w:val="nil"/>
              <w:left w:val="single" w:sz="4" w:space="0" w:color="auto"/>
              <w:bottom w:val="single" w:sz="4" w:space="0" w:color="auto"/>
              <w:right w:val="single" w:sz="4" w:space="0" w:color="auto"/>
            </w:tcBorders>
            <w:shd w:val="clear" w:color="auto" w:fill="auto"/>
            <w:noWrap/>
            <w:vAlign w:val="center"/>
          </w:tcPr>
          <w:p w:rsidR="00815FBC" w:rsidRPr="001245E7" w:rsidRDefault="00815FBC" w:rsidP="001245E7">
            <w:pPr>
              <w:spacing w:after="0"/>
              <w:jc w:val="center"/>
              <w:rPr>
                <w:rFonts w:ascii="Times New Roman" w:hAnsi="Times New Roman" w:cs="Times New Roman"/>
                <w:color w:val="000000"/>
              </w:rPr>
            </w:pPr>
            <w:r w:rsidRPr="001245E7">
              <w:rPr>
                <w:rFonts w:ascii="Times New Roman" w:hAnsi="Times New Roman" w:cs="Times New Roman"/>
                <w:color w:val="000000"/>
              </w:rPr>
              <w:t>20563</w:t>
            </w:r>
          </w:p>
        </w:tc>
        <w:tc>
          <w:tcPr>
            <w:tcW w:w="1985" w:type="dxa"/>
            <w:tcBorders>
              <w:top w:val="nil"/>
              <w:left w:val="nil"/>
              <w:bottom w:val="single" w:sz="4" w:space="0" w:color="auto"/>
              <w:right w:val="single" w:sz="4" w:space="0" w:color="auto"/>
            </w:tcBorders>
            <w:shd w:val="clear" w:color="auto" w:fill="auto"/>
            <w:noWrap/>
            <w:vAlign w:val="center"/>
          </w:tcPr>
          <w:p w:rsidR="00815FBC" w:rsidRPr="001245E7" w:rsidRDefault="00815FBC" w:rsidP="001245E7">
            <w:pPr>
              <w:spacing w:after="0"/>
              <w:jc w:val="right"/>
              <w:rPr>
                <w:rFonts w:ascii="Times New Roman" w:hAnsi="Times New Roman" w:cs="Times New Roman"/>
                <w:color w:val="000000"/>
              </w:rPr>
            </w:pPr>
            <w:r w:rsidRPr="001245E7">
              <w:rPr>
                <w:rFonts w:ascii="Times New Roman" w:hAnsi="Times New Roman" w:cs="Times New Roman"/>
                <w:color w:val="000000"/>
              </w:rPr>
              <w:t>832 232,02</w:t>
            </w:r>
          </w:p>
        </w:tc>
        <w:tc>
          <w:tcPr>
            <w:tcW w:w="1984" w:type="dxa"/>
            <w:tcBorders>
              <w:top w:val="nil"/>
              <w:left w:val="nil"/>
              <w:bottom w:val="single" w:sz="4" w:space="0" w:color="auto"/>
              <w:right w:val="single" w:sz="4" w:space="0" w:color="auto"/>
            </w:tcBorders>
            <w:shd w:val="clear" w:color="auto" w:fill="auto"/>
            <w:noWrap/>
            <w:vAlign w:val="center"/>
          </w:tcPr>
          <w:p w:rsidR="00815FBC" w:rsidRPr="001245E7" w:rsidRDefault="00815FBC" w:rsidP="001245E7">
            <w:pPr>
              <w:spacing w:after="0"/>
              <w:jc w:val="right"/>
              <w:rPr>
                <w:rFonts w:ascii="Times New Roman" w:hAnsi="Times New Roman" w:cs="Times New Roman"/>
                <w:color w:val="000000"/>
              </w:rPr>
            </w:pPr>
            <w:r w:rsidRPr="001245E7">
              <w:rPr>
                <w:rFonts w:ascii="Times New Roman" w:hAnsi="Times New Roman" w:cs="Times New Roman"/>
                <w:color w:val="000000"/>
              </w:rPr>
              <w:t>832 232,02</w:t>
            </w:r>
          </w:p>
        </w:tc>
        <w:tc>
          <w:tcPr>
            <w:tcW w:w="1701" w:type="dxa"/>
            <w:tcBorders>
              <w:top w:val="nil"/>
              <w:left w:val="nil"/>
              <w:bottom w:val="single" w:sz="4" w:space="0" w:color="auto"/>
              <w:right w:val="single" w:sz="4" w:space="0" w:color="auto"/>
            </w:tcBorders>
            <w:shd w:val="clear" w:color="auto" w:fill="auto"/>
            <w:noWrap/>
            <w:vAlign w:val="center"/>
          </w:tcPr>
          <w:p w:rsidR="00815FBC" w:rsidRPr="001245E7" w:rsidRDefault="00815FBC"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2835" w:type="dxa"/>
            <w:tcBorders>
              <w:top w:val="nil"/>
              <w:left w:val="nil"/>
              <w:bottom w:val="nil"/>
              <w:right w:val="single" w:sz="4" w:space="0" w:color="auto"/>
            </w:tcBorders>
            <w:shd w:val="clear" w:color="auto" w:fill="auto"/>
            <w:noWrap/>
            <w:vAlign w:val="bottom"/>
          </w:tcPr>
          <w:p w:rsidR="00815FBC" w:rsidRPr="001245E7" w:rsidRDefault="00815FBC" w:rsidP="001245E7">
            <w:pPr>
              <w:spacing w:after="0"/>
              <w:rPr>
                <w:rFonts w:ascii="Times New Roman" w:hAnsi="Times New Roman" w:cs="Times New Roman"/>
                <w:color w:val="000000"/>
              </w:rPr>
            </w:pPr>
            <w:r w:rsidRPr="001245E7">
              <w:rPr>
                <w:rFonts w:ascii="Times New Roman" w:hAnsi="Times New Roman" w:cs="Times New Roman"/>
                <w:color w:val="000000"/>
              </w:rPr>
              <w:t> </w:t>
            </w:r>
          </w:p>
        </w:tc>
      </w:tr>
      <w:tr w:rsidR="00815FBC" w:rsidRPr="001245E7" w:rsidTr="00815FBC">
        <w:trPr>
          <w:trHeight w:val="288"/>
        </w:trPr>
        <w:tc>
          <w:tcPr>
            <w:tcW w:w="1129" w:type="dxa"/>
            <w:tcBorders>
              <w:top w:val="nil"/>
              <w:left w:val="single" w:sz="4" w:space="0" w:color="auto"/>
              <w:bottom w:val="single" w:sz="4" w:space="0" w:color="auto"/>
              <w:right w:val="single" w:sz="4" w:space="0" w:color="auto"/>
            </w:tcBorders>
            <w:shd w:val="clear" w:color="auto" w:fill="auto"/>
            <w:noWrap/>
            <w:vAlign w:val="center"/>
          </w:tcPr>
          <w:p w:rsidR="00815FBC" w:rsidRPr="001245E7" w:rsidRDefault="00815FBC" w:rsidP="001245E7">
            <w:pPr>
              <w:spacing w:after="0"/>
              <w:jc w:val="center"/>
              <w:rPr>
                <w:rFonts w:ascii="Times New Roman" w:hAnsi="Times New Roman" w:cs="Times New Roman"/>
                <w:color w:val="000000"/>
              </w:rPr>
            </w:pPr>
            <w:r w:rsidRPr="001245E7">
              <w:rPr>
                <w:rFonts w:ascii="Times New Roman" w:hAnsi="Times New Roman" w:cs="Times New Roman"/>
                <w:color w:val="000000"/>
              </w:rPr>
              <w:t>20571</w:t>
            </w:r>
          </w:p>
        </w:tc>
        <w:tc>
          <w:tcPr>
            <w:tcW w:w="1985" w:type="dxa"/>
            <w:tcBorders>
              <w:top w:val="nil"/>
              <w:left w:val="nil"/>
              <w:bottom w:val="single" w:sz="4" w:space="0" w:color="auto"/>
              <w:right w:val="single" w:sz="4" w:space="0" w:color="auto"/>
            </w:tcBorders>
            <w:shd w:val="clear" w:color="auto" w:fill="auto"/>
            <w:noWrap/>
            <w:vAlign w:val="center"/>
          </w:tcPr>
          <w:p w:rsidR="00815FBC" w:rsidRPr="001245E7" w:rsidRDefault="00815FBC" w:rsidP="001245E7">
            <w:pPr>
              <w:spacing w:after="0"/>
              <w:jc w:val="right"/>
              <w:rPr>
                <w:rFonts w:ascii="Times New Roman" w:hAnsi="Times New Roman" w:cs="Times New Roman"/>
                <w:color w:val="000000"/>
              </w:rPr>
            </w:pPr>
            <w:r w:rsidRPr="001245E7">
              <w:rPr>
                <w:rFonts w:ascii="Times New Roman" w:hAnsi="Times New Roman" w:cs="Times New Roman"/>
                <w:color w:val="000000"/>
              </w:rPr>
              <w:t>52 402 742,67</w:t>
            </w:r>
          </w:p>
        </w:tc>
        <w:tc>
          <w:tcPr>
            <w:tcW w:w="1984" w:type="dxa"/>
            <w:tcBorders>
              <w:top w:val="nil"/>
              <w:left w:val="nil"/>
              <w:bottom w:val="single" w:sz="4" w:space="0" w:color="000000"/>
              <w:right w:val="single" w:sz="4" w:space="0" w:color="000000"/>
            </w:tcBorders>
            <w:shd w:val="clear" w:color="auto" w:fill="auto"/>
            <w:vAlign w:val="bottom"/>
          </w:tcPr>
          <w:p w:rsidR="00815FBC" w:rsidRPr="001245E7" w:rsidRDefault="00815FBC" w:rsidP="001245E7">
            <w:pPr>
              <w:spacing w:after="0"/>
              <w:jc w:val="right"/>
              <w:rPr>
                <w:rFonts w:ascii="Times New Roman" w:hAnsi="Times New Roman" w:cs="Times New Roman"/>
                <w:color w:val="000000"/>
              </w:rPr>
            </w:pPr>
            <w:r w:rsidRPr="001245E7">
              <w:rPr>
                <w:rFonts w:ascii="Times New Roman" w:hAnsi="Times New Roman" w:cs="Times New Roman"/>
                <w:color w:val="000000"/>
              </w:rPr>
              <w:t>52 402 742,67</w:t>
            </w:r>
          </w:p>
        </w:tc>
        <w:tc>
          <w:tcPr>
            <w:tcW w:w="1701" w:type="dxa"/>
            <w:tcBorders>
              <w:top w:val="nil"/>
              <w:left w:val="nil"/>
              <w:bottom w:val="single" w:sz="4" w:space="0" w:color="auto"/>
              <w:right w:val="single" w:sz="4" w:space="0" w:color="auto"/>
            </w:tcBorders>
            <w:shd w:val="clear" w:color="auto" w:fill="auto"/>
            <w:noWrap/>
            <w:vAlign w:val="center"/>
          </w:tcPr>
          <w:p w:rsidR="00815FBC" w:rsidRPr="001245E7" w:rsidRDefault="00815FBC"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2835" w:type="dxa"/>
            <w:tcBorders>
              <w:top w:val="nil"/>
              <w:left w:val="nil"/>
              <w:bottom w:val="nil"/>
              <w:right w:val="single" w:sz="4" w:space="0" w:color="auto"/>
            </w:tcBorders>
            <w:shd w:val="clear" w:color="auto" w:fill="auto"/>
            <w:noWrap/>
            <w:vAlign w:val="bottom"/>
          </w:tcPr>
          <w:p w:rsidR="00815FBC" w:rsidRPr="001245E7" w:rsidRDefault="00815FBC" w:rsidP="001245E7">
            <w:pPr>
              <w:spacing w:after="0"/>
              <w:rPr>
                <w:rFonts w:ascii="Times New Roman" w:hAnsi="Times New Roman" w:cs="Times New Roman"/>
                <w:color w:val="000000"/>
              </w:rPr>
            </w:pPr>
            <w:r w:rsidRPr="001245E7">
              <w:rPr>
                <w:rFonts w:ascii="Times New Roman" w:hAnsi="Times New Roman" w:cs="Times New Roman"/>
                <w:color w:val="000000"/>
              </w:rPr>
              <w:t> </w:t>
            </w:r>
          </w:p>
        </w:tc>
      </w:tr>
      <w:tr w:rsidR="00815FBC" w:rsidRPr="001245E7" w:rsidTr="00815FBC">
        <w:trPr>
          <w:trHeight w:val="288"/>
        </w:trPr>
        <w:tc>
          <w:tcPr>
            <w:tcW w:w="1129" w:type="dxa"/>
            <w:tcBorders>
              <w:top w:val="nil"/>
              <w:left w:val="single" w:sz="4" w:space="0" w:color="auto"/>
              <w:bottom w:val="single" w:sz="4" w:space="0" w:color="auto"/>
              <w:right w:val="single" w:sz="4" w:space="0" w:color="auto"/>
            </w:tcBorders>
            <w:shd w:val="clear" w:color="auto" w:fill="auto"/>
            <w:noWrap/>
            <w:vAlign w:val="center"/>
          </w:tcPr>
          <w:p w:rsidR="00815FBC" w:rsidRPr="001245E7" w:rsidRDefault="00815FBC" w:rsidP="001245E7">
            <w:pPr>
              <w:spacing w:after="0"/>
              <w:jc w:val="center"/>
              <w:rPr>
                <w:rFonts w:ascii="Times New Roman" w:hAnsi="Times New Roman" w:cs="Times New Roman"/>
                <w:color w:val="000000"/>
              </w:rPr>
            </w:pPr>
            <w:r w:rsidRPr="001245E7">
              <w:rPr>
                <w:rFonts w:ascii="Times New Roman" w:hAnsi="Times New Roman" w:cs="Times New Roman"/>
                <w:color w:val="000000"/>
              </w:rPr>
              <w:t>20589</w:t>
            </w:r>
          </w:p>
        </w:tc>
        <w:tc>
          <w:tcPr>
            <w:tcW w:w="1985" w:type="dxa"/>
            <w:tcBorders>
              <w:top w:val="nil"/>
              <w:left w:val="nil"/>
              <w:bottom w:val="single" w:sz="4" w:space="0" w:color="auto"/>
              <w:right w:val="single" w:sz="4" w:space="0" w:color="auto"/>
            </w:tcBorders>
            <w:shd w:val="clear" w:color="auto" w:fill="auto"/>
            <w:noWrap/>
            <w:vAlign w:val="center"/>
          </w:tcPr>
          <w:p w:rsidR="00815FBC" w:rsidRPr="001245E7" w:rsidRDefault="00815FBC" w:rsidP="001245E7">
            <w:pPr>
              <w:spacing w:after="0"/>
              <w:jc w:val="right"/>
              <w:rPr>
                <w:rFonts w:ascii="Times New Roman" w:hAnsi="Times New Roman" w:cs="Times New Roman"/>
                <w:color w:val="000000"/>
              </w:rPr>
            </w:pPr>
            <w:r w:rsidRPr="001245E7">
              <w:rPr>
                <w:rFonts w:ascii="Times New Roman" w:hAnsi="Times New Roman" w:cs="Times New Roman"/>
                <w:color w:val="000000"/>
              </w:rPr>
              <w:t>29 516 082,66</w:t>
            </w:r>
          </w:p>
        </w:tc>
        <w:tc>
          <w:tcPr>
            <w:tcW w:w="1984" w:type="dxa"/>
            <w:tcBorders>
              <w:top w:val="nil"/>
              <w:left w:val="nil"/>
              <w:bottom w:val="single" w:sz="4" w:space="0" w:color="000000"/>
              <w:right w:val="single" w:sz="4" w:space="0" w:color="000000"/>
            </w:tcBorders>
            <w:shd w:val="clear" w:color="auto" w:fill="auto"/>
            <w:vAlign w:val="bottom"/>
          </w:tcPr>
          <w:p w:rsidR="00815FBC" w:rsidRPr="001245E7" w:rsidRDefault="00815FBC" w:rsidP="001245E7">
            <w:pPr>
              <w:spacing w:after="0"/>
              <w:jc w:val="right"/>
              <w:rPr>
                <w:rFonts w:ascii="Times New Roman" w:hAnsi="Times New Roman" w:cs="Times New Roman"/>
                <w:color w:val="000000"/>
              </w:rPr>
            </w:pPr>
            <w:r w:rsidRPr="001245E7">
              <w:rPr>
                <w:rFonts w:ascii="Times New Roman" w:hAnsi="Times New Roman" w:cs="Times New Roman"/>
                <w:color w:val="000000"/>
              </w:rPr>
              <w:t>29 516 082,66</w:t>
            </w:r>
          </w:p>
        </w:tc>
        <w:tc>
          <w:tcPr>
            <w:tcW w:w="1701" w:type="dxa"/>
            <w:tcBorders>
              <w:top w:val="nil"/>
              <w:left w:val="nil"/>
              <w:bottom w:val="single" w:sz="4" w:space="0" w:color="auto"/>
              <w:right w:val="single" w:sz="4" w:space="0" w:color="auto"/>
            </w:tcBorders>
            <w:shd w:val="clear" w:color="auto" w:fill="auto"/>
            <w:noWrap/>
            <w:vAlign w:val="center"/>
          </w:tcPr>
          <w:p w:rsidR="00815FBC" w:rsidRPr="001245E7" w:rsidRDefault="00815FBC"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2835" w:type="dxa"/>
            <w:tcBorders>
              <w:top w:val="nil"/>
              <w:left w:val="nil"/>
              <w:bottom w:val="nil"/>
              <w:right w:val="single" w:sz="4" w:space="0" w:color="auto"/>
            </w:tcBorders>
            <w:shd w:val="clear" w:color="auto" w:fill="auto"/>
            <w:noWrap/>
            <w:vAlign w:val="bottom"/>
          </w:tcPr>
          <w:p w:rsidR="00815FBC" w:rsidRPr="001245E7" w:rsidRDefault="00815FBC" w:rsidP="001245E7">
            <w:pPr>
              <w:spacing w:after="0"/>
              <w:rPr>
                <w:rFonts w:ascii="Times New Roman" w:hAnsi="Times New Roman" w:cs="Times New Roman"/>
                <w:color w:val="000000"/>
              </w:rPr>
            </w:pPr>
            <w:r w:rsidRPr="001245E7">
              <w:rPr>
                <w:rFonts w:ascii="Times New Roman" w:hAnsi="Times New Roman" w:cs="Times New Roman"/>
                <w:color w:val="000000"/>
              </w:rPr>
              <w:t> </w:t>
            </w:r>
          </w:p>
        </w:tc>
      </w:tr>
      <w:tr w:rsidR="00815FBC" w:rsidRPr="001245E7" w:rsidTr="00815FBC">
        <w:trPr>
          <w:trHeight w:val="288"/>
        </w:trPr>
        <w:tc>
          <w:tcPr>
            <w:tcW w:w="1129" w:type="dxa"/>
            <w:tcBorders>
              <w:top w:val="nil"/>
              <w:left w:val="single" w:sz="4" w:space="0" w:color="auto"/>
              <w:bottom w:val="single" w:sz="4" w:space="0" w:color="auto"/>
              <w:right w:val="single" w:sz="4" w:space="0" w:color="auto"/>
            </w:tcBorders>
            <w:shd w:val="clear" w:color="auto" w:fill="auto"/>
            <w:noWrap/>
            <w:vAlign w:val="center"/>
          </w:tcPr>
          <w:p w:rsidR="00815FBC" w:rsidRPr="001245E7" w:rsidRDefault="00815FBC" w:rsidP="001245E7">
            <w:pPr>
              <w:spacing w:after="0"/>
              <w:jc w:val="center"/>
              <w:rPr>
                <w:rFonts w:ascii="Times New Roman" w:hAnsi="Times New Roman" w:cs="Times New Roman"/>
                <w:color w:val="000000"/>
              </w:rPr>
            </w:pPr>
            <w:r w:rsidRPr="001245E7">
              <w:rPr>
                <w:rFonts w:ascii="Times New Roman" w:hAnsi="Times New Roman" w:cs="Times New Roman"/>
                <w:color w:val="000000"/>
              </w:rPr>
              <w:t>20621</w:t>
            </w:r>
          </w:p>
        </w:tc>
        <w:tc>
          <w:tcPr>
            <w:tcW w:w="1985" w:type="dxa"/>
            <w:tcBorders>
              <w:top w:val="nil"/>
              <w:left w:val="nil"/>
              <w:bottom w:val="single" w:sz="4" w:space="0" w:color="auto"/>
              <w:right w:val="single" w:sz="4" w:space="0" w:color="auto"/>
            </w:tcBorders>
            <w:shd w:val="clear" w:color="auto" w:fill="auto"/>
            <w:noWrap/>
            <w:vAlign w:val="center"/>
          </w:tcPr>
          <w:p w:rsidR="00815FBC" w:rsidRPr="001245E7" w:rsidRDefault="00815FBC"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1984" w:type="dxa"/>
            <w:tcBorders>
              <w:top w:val="nil"/>
              <w:left w:val="nil"/>
              <w:bottom w:val="single" w:sz="4" w:space="0" w:color="000000"/>
              <w:right w:val="single" w:sz="4" w:space="0" w:color="000000"/>
            </w:tcBorders>
            <w:shd w:val="clear" w:color="auto" w:fill="auto"/>
            <w:vAlign w:val="bottom"/>
          </w:tcPr>
          <w:p w:rsidR="00815FBC" w:rsidRPr="001245E7" w:rsidRDefault="00815FBC"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1701" w:type="dxa"/>
            <w:tcBorders>
              <w:top w:val="nil"/>
              <w:left w:val="nil"/>
              <w:bottom w:val="single" w:sz="4" w:space="0" w:color="auto"/>
              <w:right w:val="single" w:sz="4" w:space="0" w:color="auto"/>
            </w:tcBorders>
            <w:shd w:val="clear" w:color="auto" w:fill="auto"/>
            <w:noWrap/>
            <w:vAlign w:val="center"/>
          </w:tcPr>
          <w:p w:rsidR="00815FBC" w:rsidRPr="001245E7" w:rsidRDefault="00815FBC"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2835" w:type="dxa"/>
            <w:tcBorders>
              <w:top w:val="nil"/>
              <w:left w:val="nil"/>
              <w:bottom w:val="nil"/>
              <w:right w:val="single" w:sz="4" w:space="0" w:color="auto"/>
            </w:tcBorders>
            <w:shd w:val="clear" w:color="auto" w:fill="auto"/>
            <w:noWrap/>
            <w:vAlign w:val="bottom"/>
          </w:tcPr>
          <w:p w:rsidR="00815FBC" w:rsidRPr="001245E7" w:rsidRDefault="00815FBC" w:rsidP="001245E7">
            <w:pPr>
              <w:spacing w:after="0"/>
              <w:rPr>
                <w:rFonts w:ascii="Times New Roman" w:hAnsi="Times New Roman" w:cs="Times New Roman"/>
                <w:color w:val="000000"/>
              </w:rPr>
            </w:pPr>
            <w:r w:rsidRPr="001245E7">
              <w:rPr>
                <w:rFonts w:ascii="Times New Roman" w:hAnsi="Times New Roman" w:cs="Times New Roman"/>
                <w:color w:val="000000"/>
              </w:rPr>
              <w:t> </w:t>
            </w:r>
          </w:p>
        </w:tc>
      </w:tr>
      <w:tr w:rsidR="00815FBC" w:rsidRPr="001245E7" w:rsidTr="00815FBC">
        <w:trPr>
          <w:trHeight w:val="288"/>
        </w:trPr>
        <w:tc>
          <w:tcPr>
            <w:tcW w:w="1129" w:type="dxa"/>
            <w:tcBorders>
              <w:top w:val="nil"/>
              <w:left w:val="single" w:sz="4" w:space="0" w:color="auto"/>
              <w:bottom w:val="single" w:sz="4" w:space="0" w:color="auto"/>
              <w:right w:val="single" w:sz="4" w:space="0" w:color="auto"/>
            </w:tcBorders>
            <w:shd w:val="clear" w:color="auto" w:fill="auto"/>
            <w:noWrap/>
            <w:vAlign w:val="center"/>
          </w:tcPr>
          <w:p w:rsidR="00815FBC" w:rsidRPr="001245E7" w:rsidRDefault="00815FBC" w:rsidP="001245E7">
            <w:pPr>
              <w:spacing w:after="0"/>
              <w:jc w:val="center"/>
              <w:rPr>
                <w:rFonts w:ascii="Times New Roman" w:hAnsi="Times New Roman" w:cs="Times New Roman"/>
                <w:color w:val="000000"/>
              </w:rPr>
            </w:pPr>
            <w:r w:rsidRPr="001245E7">
              <w:rPr>
                <w:rFonts w:ascii="Times New Roman" w:hAnsi="Times New Roman" w:cs="Times New Roman"/>
                <w:color w:val="000000"/>
              </w:rPr>
              <w:t>20622</w:t>
            </w:r>
          </w:p>
        </w:tc>
        <w:tc>
          <w:tcPr>
            <w:tcW w:w="1985" w:type="dxa"/>
            <w:tcBorders>
              <w:top w:val="nil"/>
              <w:left w:val="nil"/>
              <w:bottom w:val="single" w:sz="4" w:space="0" w:color="auto"/>
              <w:right w:val="single" w:sz="4" w:space="0" w:color="auto"/>
            </w:tcBorders>
            <w:shd w:val="clear" w:color="auto" w:fill="auto"/>
            <w:noWrap/>
            <w:vAlign w:val="center"/>
          </w:tcPr>
          <w:p w:rsidR="00815FBC" w:rsidRPr="001245E7" w:rsidRDefault="00815FBC"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1984" w:type="dxa"/>
            <w:tcBorders>
              <w:top w:val="nil"/>
              <w:left w:val="nil"/>
              <w:bottom w:val="single" w:sz="4" w:space="0" w:color="000000"/>
              <w:right w:val="single" w:sz="4" w:space="0" w:color="000000"/>
            </w:tcBorders>
            <w:shd w:val="clear" w:color="auto" w:fill="auto"/>
            <w:vAlign w:val="bottom"/>
          </w:tcPr>
          <w:p w:rsidR="00815FBC" w:rsidRPr="001245E7" w:rsidRDefault="00815FBC"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1701" w:type="dxa"/>
            <w:tcBorders>
              <w:top w:val="nil"/>
              <w:left w:val="nil"/>
              <w:bottom w:val="single" w:sz="4" w:space="0" w:color="auto"/>
              <w:right w:val="single" w:sz="4" w:space="0" w:color="auto"/>
            </w:tcBorders>
            <w:shd w:val="clear" w:color="auto" w:fill="auto"/>
            <w:noWrap/>
            <w:vAlign w:val="center"/>
          </w:tcPr>
          <w:p w:rsidR="00815FBC" w:rsidRPr="001245E7" w:rsidRDefault="00815FBC"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2835" w:type="dxa"/>
            <w:tcBorders>
              <w:top w:val="nil"/>
              <w:left w:val="nil"/>
              <w:bottom w:val="nil"/>
              <w:right w:val="single" w:sz="4" w:space="0" w:color="auto"/>
            </w:tcBorders>
            <w:shd w:val="clear" w:color="auto" w:fill="auto"/>
            <w:noWrap/>
            <w:vAlign w:val="bottom"/>
          </w:tcPr>
          <w:p w:rsidR="00815FBC" w:rsidRPr="001245E7" w:rsidRDefault="00815FBC" w:rsidP="001245E7">
            <w:pPr>
              <w:spacing w:after="0"/>
              <w:rPr>
                <w:rFonts w:ascii="Times New Roman" w:hAnsi="Times New Roman" w:cs="Times New Roman"/>
                <w:color w:val="000000"/>
              </w:rPr>
            </w:pPr>
            <w:r w:rsidRPr="001245E7">
              <w:rPr>
                <w:rFonts w:ascii="Times New Roman" w:hAnsi="Times New Roman" w:cs="Times New Roman"/>
                <w:color w:val="000000"/>
              </w:rPr>
              <w:t> </w:t>
            </w:r>
          </w:p>
        </w:tc>
      </w:tr>
      <w:tr w:rsidR="00815FBC" w:rsidRPr="001245E7" w:rsidTr="00815FBC">
        <w:trPr>
          <w:trHeight w:val="288"/>
        </w:trPr>
        <w:tc>
          <w:tcPr>
            <w:tcW w:w="1129" w:type="dxa"/>
            <w:tcBorders>
              <w:top w:val="nil"/>
              <w:left w:val="single" w:sz="4" w:space="0" w:color="auto"/>
              <w:bottom w:val="single" w:sz="4" w:space="0" w:color="auto"/>
              <w:right w:val="single" w:sz="4" w:space="0" w:color="auto"/>
            </w:tcBorders>
            <w:shd w:val="clear" w:color="auto" w:fill="auto"/>
            <w:noWrap/>
            <w:vAlign w:val="center"/>
          </w:tcPr>
          <w:p w:rsidR="00815FBC" w:rsidRPr="001245E7" w:rsidRDefault="00815FBC" w:rsidP="001245E7">
            <w:pPr>
              <w:spacing w:after="0"/>
              <w:jc w:val="center"/>
              <w:rPr>
                <w:rFonts w:ascii="Times New Roman" w:hAnsi="Times New Roman" w:cs="Times New Roman"/>
                <w:color w:val="000000"/>
              </w:rPr>
            </w:pPr>
            <w:r w:rsidRPr="001245E7">
              <w:rPr>
                <w:rFonts w:ascii="Times New Roman" w:hAnsi="Times New Roman" w:cs="Times New Roman"/>
                <w:color w:val="000000"/>
              </w:rPr>
              <w:t>20623</w:t>
            </w:r>
          </w:p>
        </w:tc>
        <w:tc>
          <w:tcPr>
            <w:tcW w:w="1985" w:type="dxa"/>
            <w:tcBorders>
              <w:top w:val="nil"/>
              <w:left w:val="nil"/>
              <w:bottom w:val="single" w:sz="4" w:space="0" w:color="auto"/>
              <w:right w:val="single" w:sz="4" w:space="0" w:color="auto"/>
            </w:tcBorders>
            <w:shd w:val="clear" w:color="auto" w:fill="auto"/>
            <w:noWrap/>
            <w:vAlign w:val="center"/>
          </w:tcPr>
          <w:p w:rsidR="00815FBC" w:rsidRPr="001245E7" w:rsidRDefault="00815FBC" w:rsidP="001245E7">
            <w:pPr>
              <w:spacing w:after="0"/>
              <w:jc w:val="right"/>
              <w:rPr>
                <w:rFonts w:ascii="Times New Roman" w:hAnsi="Times New Roman" w:cs="Times New Roman"/>
                <w:color w:val="000000"/>
              </w:rPr>
            </w:pPr>
            <w:r w:rsidRPr="001245E7">
              <w:rPr>
                <w:rFonts w:ascii="Times New Roman" w:hAnsi="Times New Roman" w:cs="Times New Roman"/>
                <w:color w:val="000000"/>
              </w:rPr>
              <w:t>7 088 510,98</w:t>
            </w:r>
          </w:p>
        </w:tc>
        <w:tc>
          <w:tcPr>
            <w:tcW w:w="1984" w:type="dxa"/>
            <w:tcBorders>
              <w:top w:val="nil"/>
              <w:left w:val="nil"/>
              <w:bottom w:val="single" w:sz="4" w:space="0" w:color="000000"/>
              <w:right w:val="single" w:sz="4" w:space="0" w:color="000000"/>
            </w:tcBorders>
            <w:shd w:val="clear" w:color="auto" w:fill="auto"/>
            <w:vAlign w:val="bottom"/>
          </w:tcPr>
          <w:p w:rsidR="00815FBC" w:rsidRPr="001245E7" w:rsidRDefault="00815FBC" w:rsidP="001245E7">
            <w:pPr>
              <w:spacing w:after="0"/>
              <w:jc w:val="right"/>
              <w:rPr>
                <w:rFonts w:ascii="Times New Roman" w:hAnsi="Times New Roman" w:cs="Times New Roman"/>
                <w:color w:val="000000"/>
              </w:rPr>
            </w:pPr>
            <w:r w:rsidRPr="001245E7">
              <w:rPr>
                <w:rFonts w:ascii="Times New Roman" w:hAnsi="Times New Roman" w:cs="Times New Roman"/>
                <w:color w:val="000000"/>
              </w:rPr>
              <w:t>7 088 510,98</w:t>
            </w:r>
          </w:p>
        </w:tc>
        <w:tc>
          <w:tcPr>
            <w:tcW w:w="1701" w:type="dxa"/>
            <w:tcBorders>
              <w:top w:val="nil"/>
              <w:left w:val="nil"/>
              <w:bottom w:val="single" w:sz="4" w:space="0" w:color="auto"/>
              <w:right w:val="single" w:sz="4" w:space="0" w:color="auto"/>
            </w:tcBorders>
            <w:shd w:val="clear" w:color="auto" w:fill="auto"/>
            <w:noWrap/>
            <w:vAlign w:val="center"/>
          </w:tcPr>
          <w:p w:rsidR="00815FBC" w:rsidRPr="001245E7" w:rsidRDefault="00815FBC"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2835" w:type="dxa"/>
            <w:tcBorders>
              <w:top w:val="nil"/>
              <w:left w:val="nil"/>
              <w:bottom w:val="nil"/>
              <w:right w:val="single" w:sz="4" w:space="0" w:color="auto"/>
            </w:tcBorders>
            <w:shd w:val="clear" w:color="auto" w:fill="auto"/>
            <w:noWrap/>
            <w:vAlign w:val="bottom"/>
          </w:tcPr>
          <w:p w:rsidR="00815FBC" w:rsidRPr="001245E7" w:rsidRDefault="00815FBC" w:rsidP="001245E7">
            <w:pPr>
              <w:spacing w:after="0"/>
              <w:rPr>
                <w:rFonts w:ascii="Times New Roman" w:hAnsi="Times New Roman" w:cs="Times New Roman"/>
                <w:color w:val="000000"/>
              </w:rPr>
            </w:pPr>
            <w:r w:rsidRPr="001245E7">
              <w:rPr>
                <w:rFonts w:ascii="Times New Roman" w:hAnsi="Times New Roman" w:cs="Times New Roman"/>
                <w:color w:val="000000"/>
              </w:rPr>
              <w:t> </w:t>
            </w:r>
          </w:p>
        </w:tc>
      </w:tr>
      <w:tr w:rsidR="00815FBC" w:rsidRPr="001245E7" w:rsidTr="00815FBC">
        <w:trPr>
          <w:trHeight w:val="288"/>
        </w:trPr>
        <w:tc>
          <w:tcPr>
            <w:tcW w:w="1129" w:type="dxa"/>
            <w:tcBorders>
              <w:top w:val="nil"/>
              <w:left w:val="single" w:sz="4" w:space="0" w:color="auto"/>
              <w:bottom w:val="single" w:sz="4" w:space="0" w:color="auto"/>
              <w:right w:val="single" w:sz="4" w:space="0" w:color="auto"/>
            </w:tcBorders>
            <w:shd w:val="clear" w:color="auto" w:fill="auto"/>
            <w:noWrap/>
            <w:vAlign w:val="center"/>
          </w:tcPr>
          <w:p w:rsidR="00815FBC" w:rsidRPr="001245E7" w:rsidRDefault="00815FBC" w:rsidP="001245E7">
            <w:pPr>
              <w:spacing w:after="0"/>
              <w:jc w:val="center"/>
              <w:rPr>
                <w:rFonts w:ascii="Times New Roman" w:hAnsi="Times New Roman" w:cs="Times New Roman"/>
                <w:color w:val="000000"/>
              </w:rPr>
            </w:pPr>
            <w:r w:rsidRPr="001245E7">
              <w:rPr>
                <w:rFonts w:ascii="Times New Roman" w:hAnsi="Times New Roman" w:cs="Times New Roman"/>
                <w:color w:val="000000"/>
              </w:rPr>
              <w:t>20624</w:t>
            </w:r>
          </w:p>
        </w:tc>
        <w:tc>
          <w:tcPr>
            <w:tcW w:w="1985" w:type="dxa"/>
            <w:tcBorders>
              <w:top w:val="nil"/>
              <w:left w:val="nil"/>
              <w:bottom w:val="single" w:sz="4" w:space="0" w:color="auto"/>
              <w:right w:val="single" w:sz="4" w:space="0" w:color="auto"/>
            </w:tcBorders>
            <w:shd w:val="clear" w:color="auto" w:fill="auto"/>
            <w:noWrap/>
            <w:vAlign w:val="center"/>
          </w:tcPr>
          <w:p w:rsidR="00815FBC" w:rsidRPr="001245E7" w:rsidRDefault="00815FBC" w:rsidP="001245E7">
            <w:pPr>
              <w:spacing w:after="0"/>
              <w:jc w:val="right"/>
              <w:rPr>
                <w:rFonts w:ascii="Times New Roman" w:hAnsi="Times New Roman" w:cs="Times New Roman"/>
                <w:color w:val="000000"/>
              </w:rPr>
            </w:pPr>
            <w:r w:rsidRPr="001245E7">
              <w:rPr>
                <w:rFonts w:ascii="Times New Roman" w:hAnsi="Times New Roman" w:cs="Times New Roman"/>
                <w:color w:val="000000"/>
              </w:rPr>
              <w:t>225 000,00</w:t>
            </w:r>
          </w:p>
        </w:tc>
        <w:tc>
          <w:tcPr>
            <w:tcW w:w="1984" w:type="dxa"/>
            <w:tcBorders>
              <w:top w:val="nil"/>
              <w:left w:val="nil"/>
              <w:bottom w:val="single" w:sz="4" w:space="0" w:color="000000"/>
              <w:right w:val="single" w:sz="4" w:space="0" w:color="000000"/>
            </w:tcBorders>
            <w:shd w:val="clear" w:color="auto" w:fill="auto"/>
            <w:vAlign w:val="bottom"/>
          </w:tcPr>
          <w:p w:rsidR="00815FBC" w:rsidRPr="001245E7" w:rsidRDefault="00815FBC" w:rsidP="001245E7">
            <w:pPr>
              <w:spacing w:after="0"/>
              <w:jc w:val="right"/>
              <w:rPr>
                <w:rFonts w:ascii="Times New Roman" w:hAnsi="Times New Roman" w:cs="Times New Roman"/>
                <w:color w:val="000000"/>
              </w:rPr>
            </w:pPr>
            <w:r w:rsidRPr="001245E7">
              <w:rPr>
                <w:rFonts w:ascii="Times New Roman" w:hAnsi="Times New Roman" w:cs="Times New Roman"/>
                <w:color w:val="000000"/>
              </w:rPr>
              <w:t>225 000,00</w:t>
            </w:r>
          </w:p>
        </w:tc>
        <w:tc>
          <w:tcPr>
            <w:tcW w:w="1701" w:type="dxa"/>
            <w:tcBorders>
              <w:top w:val="nil"/>
              <w:left w:val="nil"/>
              <w:bottom w:val="single" w:sz="4" w:space="0" w:color="auto"/>
              <w:right w:val="single" w:sz="4" w:space="0" w:color="auto"/>
            </w:tcBorders>
            <w:shd w:val="clear" w:color="auto" w:fill="auto"/>
            <w:noWrap/>
            <w:vAlign w:val="center"/>
          </w:tcPr>
          <w:p w:rsidR="00815FBC" w:rsidRPr="001245E7" w:rsidRDefault="00815FBC"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2835" w:type="dxa"/>
            <w:tcBorders>
              <w:top w:val="nil"/>
              <w:left w:val="nil"/>
              <w:bottom w:val="nil"/>
              <w:right w:val="single" w:sz="4" w:space="0" w:color="auto"/>
            </w:tcBorders>
            <w:shd w:val="clear" w:color="auto" w:fill="auto"/>
            <w:noWrap/>
            <w:vAlign w:val="bottom"/>
          </w:tcPr>
          <w:p w:rsidR="00815FBC" w:rsidRPr="001245E7" w:rsidRDefault="00815FBC" w:rsidP="001245E7">
            <w:pPr>
              <w:spacing w:after="0"/>
              <w:rPr>
                <w:rFonts w:ascii="Times New Roman" w:hAnsi="Times New Roman" w:cs="Times New Roman"/>
                <w:color w:val="000000"/>
              </w:rPr>
            </w:pPr>
            <w:r w:rsidRPr="001245E7">
              <w:rPr>
                <w:rFonts w:ascii="Times New Roman" w:hAnsi="Times New Roman" w:cs="Times New Roman"/>
                <w:color w:val="000000"/>
              </w:rPr>
              <w:t> </w:t>
            </w:r>
          </w:p>
        </w:tc>
      </w:tr>
      <w:tr w:rsidR="00815FBC" w:rsidRPr="001245E7" w:rsidTr="00815FBC">
        <w:trPr>
          <w:trHeight w:val="288"/>
        </w:trPr>
        <w:tc>
          <w:tcPr>
            <w:tcW w:w="1129" w:type="dxa"/>
            <w:tcBorders>
              <w:top w:val="nil"/>
              <w:left w:val="single" w:sz="4" w:space="0" w:color="auto"/>
              <w:bottom w:val="single" w:sz="4" w:space="0" w:color="auto"/>
              <w:right w:val="single" w:sz="4" w:space="0" w:color="auto"/>
            </w:tcBorders>
            <w:shd w:val="clear" w:color="auto" w:fill="auto"/>
            <w:noWrap/>
            <w:vAlign w:val="center"/>
          </w:tcPr>
          <w:p w:rsidR="00815FBC" w:rsidRPr="001245E7" w:rsidRDefault="00815FBC" w:rsidP="001245E7">
            <w:pPr>
              <w:spacing w:after="0"/>
              <w:jc w:val="center"/>
              <w:rPr>
                <w:rFonts w:ascii="Times New Roman" w:hAnsi="Times New Roman" w:cs="Times New Roman"/>
                <w:color w:val="000000"/>
              </w:rPr>
            </w:pPr>
            <w:r w:rsidRPr="001245E7">
              <w:rPr>
                <w:rFonts w:ascii="Times New Roman" w:hAnsi="Times New Roman" w:cs="Times New Roman"/>
                <w:color w:val="000000"/>
              </w:rPr>
              <w:t>20625</w:t>
            </w:r>
          </w:p>
        </w:tc>
        <w:tc>
          <w:tcPr>
            <w:tcW w:w="1985" w:type="dxa"/>
            <w:tcBorders>
              <w:top w:val="nil"/>
              <w:left w:val="nil"/>
              <w:bottom w:val="single" w:sz="4" w:space="0" w:color="auto"/>
              <w:right w:val="single" w:sz="4" w:space="0" w:color="auto"/>
            </w:tcBorders>
            <w:shd w:val="clear" w:color="auto" w:fill="auto"/>
            <w:noWrap/>
            <w:vAlign w:val="center"/>
          </w:tcPr>
          <w:p w:rsidR="00815FBC" w:rsidRPr="001245E7" w:rsidRDefault="00815FBC" w:rsidP="001245E7">
            <w:pPr>
              <w:spacing w:after="0"/>
              <w:jc w:val="right"/>
              <w:rPr>
                <w:rFonts w:ascii="Times New Roman" w:hAnsi="Times New Roman" w:cs="Times New Roman"/>
                <w:color w:val="000000"/>
              </w:rPr>
            </w:pPr>
            <w:r w:rsidRPr="001245E7">
              <w:rPr>
                <w:rFonts w:ascii="Times New Roman" w:hAnsi="Times New Roman" w:cs="Times New Roman"/>
                <w:color w:val="000000"/>
              </w:rPr>
              <w:t>131 321,76</w:t>
            </w:r>
          </w:p>
        </w:tc>
        <w:tc>
          <w:tcPr>
            <w:tcW w:w="1984" w:type="dxa"/>
            <w:tcBorders>
              <w:top w:val="nil"/>
              <w:left w:val="nil"/>
              <w:bottom w:val="single" w:sz="4" w:space="0" w:color="000000"/>
              <w:right w:val="single" w:sz="4" w:space="0" w:color="000000"/>
            </w:tcBorders>
            <w:shd w:val="clear" w:color="auto" w:fill="auto"/>
            <w:vAlign w:val="bottom"/>
          </w:tcPr>
          <w:p w:rsidR="00815FBC" w:rsidRPr="001245E7" w:rsidRDefault="00815FBC" w:rsidP="001245E7">
            <w:pPr>
              <w:spacing w:after="0"/>
              <w:jc w:val="right"/>
              <w:rPr>
                <w:rFonts w:ascii="Times New Roman" w:hAnsi="Times New Roman" w:cs="Times New Roman"/>
                <w:color w:val="000000"/>
              </w:rPr>
            </w:pPr>
            <w:r w:rsidRPr="001245E7">
              <w:rPr>
                <w:rFonts w:ascii="Times New Roman" w:hAnsi="Times New Roman" w:cs="Times New Roman"/>
                <w:color w:val="000000"/>
              </w:rPr>
              <w:t>131 321,76</w:t>
            </w:r>
          </w:p>
        </w:tc>
        <w:tc>
          <w:tcPr>
            <w:tcW w:w="1701" w:type="dxa"/>
            <w:tcBorders>
              <w:top w:val="nil"/>
              <w:left w:val="nil"/>
              <w:bottom w:val="single" w:sz="4" w:space="0" w:color="auto"/>
              <w:right w:val="single" w:sz="4" w:space="0" w:color="auto"/>
            </w:tcBorders>
            <w:shd w:val="clear" w:color="auto" w:fill="auto"/>
            <w:noWrap/>
            <w:vAlign w:val="center"/>
          </w:tcPr>
          <w:p w:rsidR="00815FBC" w:rsidRPr="001245E7" w:rsidRDefault="00815FBC"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2835" w:type="dxa"/>
            <w:tcBorders>
              <w:top w:val="nil"/>
              <w:left w:val="nil"/>
              <w:bottom w:val="nil"/>
              <w:right w:val="single" w:sz="4" w:space="0" w:color="auto"/>
            </w:tcBorders>
            <w:shd w:val="clear" w:color="auto" w:fill="auto"/>
            <w:noWrap/>
            <w:vAlign w:val="bottom"/>
          </w:tcPr>
          <w:p w:rsidR="00815FBC" w:rsidRPr="001245E7" w:rsidRDefault="00815FBC" w:rsidP="001245E7">
            <w:pPr>
              <w:spacing w:after="0"/>
              <w:rPr>
                <w:rFonts w:ascii="Times New Roman" w:hAnsi="Times New Roman" w:cs="Times New Roman"/>
                <w:color w:val="000000"/>
              </w:rPr>
            </w:pPr>
            <w:r w:rsidRPr="001245E7">
              <w:rPr>
                <w:rFonts w:ascii="Times New Roman" w:hAnsi="Times New Roman" w:cs="Times New Roman"/>
                <w:color w:val="000000"/>
              </w:rPr>
              <w:t> </w:t>
            </w:r>
          </w:p>
        </w:tc>
      </w:tr>
      <w:tr w:rsidR="00815FBC" w:rsidRPr="001245E7" w:rsidTr="00815FBC">
        <w:trPr>
          <w:trHeight w:val="288"/>
        </w:trPr>
        <w:tc>
          <w:tcPr>
            <w:tcW w:w="1129" w:type="dxa"/>
            <w:tcBorders>
              <w:top w:val="nil"/>
              <w:left w:val="single" w:sz="4" w:space="0" w:color="auto"/>
              <w:bottom w:val="single" w:sz="4" w:space="0" w:color="auto"/>
              <w:right w:val="single" w:sz="4" w:space="0" w:color="auto"/>
            </w:tcBorders>
            <w:shd w:val="clear" w:color="auto" w:fill="auto"/>
            <w:noWrap/>
            <w:vAlign w:val="center"/>
          </w:tcPr>
          <w:p w:rsidR="00815FBC" w:rsidRPr="001245E7" w:rsidRDefault="00815FBC" w:rsidP="001245E7">
            <w:pPr>
              <w:spacing w:after="0"/>
              <w:jc w:val="center"/>
              <w:rPr>
                <w:rFonts w:ascii="Times New Roman" w:hAnsi="Times New Roman" w:cs="Times New Roman"/>
                <w:color w:val="000000"/>
              </w:rPr>
            </w:pPr>
            <w:r w:rsidRPr="001245E7">
              <w:rPr>
                <w:rFonts w:ascii="Times New Roman" w:hAnsi="Times New Roman" w:cs="Times New Roman"/>
                <w:color w:val="000000"/>
              </w:rPr>
              <w:t>20626</w:t>
            </w:r>
          </w:p>
        </w:tc>
        <w:tc>
          <w:tcPr>
            <w:tcW w:w="1985" w:type="dxa"/>
            <w:tcBorders>
              <w:top w:val="nil"/>
              <w:left w:val="nil"/>
              <w:bottom w:val="single" w:sz="4" w:space="0" w:color="auto"/>
              <w:right w:val="single" w:sz="4" w:space="0" w:color="auto"/>
            </w:tcBorders>
            <w:shd w:val="clear" w:color="auto" w:fill="auto"/>
            <w:noWrap/>
            <w:vAlign w:val="center"/>
          </w:tcPr>
          <w:p w:rsidR="00815FBC" w:rsidRPr="001245E7" w:rsidRDefault="00815FBC" w:rsidP="001245E7">
            <w:pPr>
              <w:spacing w:after="0"/>
              <w:jc w:val="right"/>
              <w:rPr>
                <w:rFonts w:ascii="Times New Roman" w:hAnsi="Times New Roman" w:cs="Times New Roman"/>
                <w:color w:val="000000"/>
              </w:rPr>
            </w:pPr>
            <w:r w:rsidRPr="001245E7">
              <w:rPr>
                <w:rFonts w:ascii="Times New Roman" w:hAnsi="Times New Roman" w:cs="Times New Roman"/>
                <w:color w:val="000000"/>
              </w:rPr>
              <w:t>750 840,07</w:t>
            </w:r>
          </w:p>
        </w:tc>
        <w:tc>
          <w:tcPr>
            <w:tcW w:w="1984" w:type="dxa"/>
            <w:tcBorders>
              <w:top w:val="nil"/>
              <w:left w:val="nil"/>
              <w:bottom w:val="single" w:sz="4" w:space="0" w:color="000000"/>
              <w:right w:val="single" w:sz="4" w:space="0" w:color="000000"/>
            </w:tcBorders>
            <w:shd w:val="clear" w:color="auto" w:fill="auto"/>
            <w:vAlign w:val="bottom"/>
          </w:tcPr>
          <w:p w:rsidR="00815FBC" w:rsidRPr="001245E7" w:rsidRDefault="00815FBC" w:rsidP="001245E7">
            <w:pPr>
              <w:spacing w:after="0"/>
              <w:jc w:val="right"/>
              <w:rPr>
                <w:rFonts w:ascii="Times New Roman" w:hAnsi="Times New Roman" w:cs="Times New Roman"/>
                <w:color w:val="000000"/>
              </w:rPr>
            </w:pPr>
            <w:r w:rsidRPr="001245E7">
              <w:rPr>
                <w:rFonts w:ascii="Times New Roman" w:hAnsi="Times New Roman" w:cs="Times New Roman"/>
                <w:color w:val="000000"/>
              </w:rPr>
              <w:t>750 840,07</w:t>
            </w:r>
          </w:p>
        </w:tc>
        <w:tc>
          <w:tcPr>
            <w:tcW w:w="1701" w:type="dxa"/>
            <w:tcBorders>
              <w:top w:val="nil"/>
              <w:left w:val="nil"/>
              <w:bottom w:val="single" w:sz="4" w:space="0" w:color="auto"/>
              <w:right w:val="single" w:sz="4" w:space="0" w:color="auto"/>
            </w:tcBorders>
            <w:shd w:val="clear" w:color="auto" w:fill="auto"/>
            <w:noWrap/>
            <w:vAlign w:val="center"/>
          </w:tcPr>
          <w:p w:rsidR="00815FBC" w:rsidRPr="001245E7" w:rsidRDefault="00815FBC"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2835" w:type="dxa"/>
            <w:tcBorders>
              <w:top w:val="nil"/>
              <w:left w:val="nil"/>
              <w:bottom w:val="nil"/>
              <w:right w:val="single" w:sz="4" w:space="0" w:color="auto"/>
            </w:tcBorders>
            <w:shd w:val="clear" w:color="auto" w:fill="auto"/>
            <w:noWrap/>
            <w:vAlign w:val="bottom"/>
          </w:tcPr>
          <w:p w:rsidR="00815FBC" w:rsidRPr="001245E7" w:rsidRDefault="00815FBC" w:rsidP="001245E7">
            <w:pPr>
              <w:spacing w:after="0"/>
              <w:rPr>
                <w:rFonts w:ascii="Times New Roman" w:hAnsi="Times New Roman" w:cs="Times New Roman"/>
                <w:color w:val="000000"/>
              </w:rPr>
            </w:pPr>
            <w:r w:rsidRPr="001245E7">
              <w:rPr>
                <w:rFonts w:ascii="Times New Roman" w:hAnsi="Times New Roman" w:cs="Times New Roman"/>
                <w:color w:val="000000"/>
              </w:rPr>
              <w:t> </w:t>
            </w:r>
          </w:p>
        </w:tc>
      </w:tr>
      <w:tr w:rsidR="00815FBC" w:rsidRPr="001245E7" w:rsidTr="00815FBC">
        <w:trPr>
          <w:trHeight w:val="288"/>
        </w:trPr>
        <w:tc>
          <w:tcPr>
            <w:tcW w:w="1129" w:type="dxa"/>
            <w:tcBorders>
              <w:top w:val="nil"/>
              <w:left w:val="single" w:sz="4" w:space="0" w:color="auto"/>
              <w:bottom w:val="single" w:sz="4" w:space="0" w:color="auto"/>
              <w:right w:val="single" w:sz="4" w:space="0" w:color="auto"/>
            </w:tcBorders>
            <w:shd w:val="clear" w:color="auto" w:fill="auto"/>
            <w:noWrap/>
            <w:vAlign w:val="center"/>
          </w:tcPr>
          <w:p w:rsidR="00815FBC" w:rsidRPr="001245E7" w:rsidRDefault="00815FBC" w:rsidP="001245E7">
            <w:pPr>
              <w:spacing w:after="0"/>
              <w:jc w:val="center"/>
              <w:rPr>
                <w:rFonts w:ascii="Times New Roman" w:hAnsi="Times New Roman" w:cs="Times New Roman"/>
                <w:color w:val="000000"/>
              </w:rPr>
            </w:pPr>
            <w:r w:rsidRPr="001245E7">
              <w:rPr>
                <w:rFonts w:ascii="Times New Roman" w:hAnsi="Times New Roman" w:cs="Times New Roman"/>
                <w:color w:val="000000"/>
              </w:rPr>
              <w:t>20628</w:t>
            </w:r>
          </w:p>
        </w:tc>
        <w:tc>
          <w:tcPr>
            <w:tcW w:w="1985" w:type="dxa"/>
            <w:tcBorders>
              <w:top w:val="nil"/>
              <w:left w:val="nil"/>
              <w:bottom w:val="single" w:sz="4" w:space="0" w:color="auto"/>
              <w:right w:val="single" w:sz="4" w:space="0" w:color="auto"/>
            </w:tcBorders>
            <w:shd w:val="clear" w:color="auto" w:fill="auto"/>
            <w:noWrap/>
            <w:vAlign w:val="center"/>
          </w:tcPr>
          <w:p w:rsidR="00815FBC" w:rsidRPr="001245E7" w:rsidRDefault="00815FBC"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1984" w:type="dxa"/>
            <w:tcBorders>
              <w:top w:val="nil"/>
              <w:left w:val="nil"/>
              <w:bottom w:val="single" w:sz="4" w:space="0" w:color="000000"/>
              <w:right w:val="single" w:sz="4" w:space="0" w:color="000000"/>
            </w:tcBorders>
            <w:shd w:val="clear" w:color="auto" w:fill="auto"/>
            <w:vAlign w:val="bottom"/>
          </w:tcPr>
          <w:p w:rsidR="00815FBC" w:rsidRPr="001245E7" w:rsidRDefault="00815FBC"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1701" w:type="dxa"/>
            <w:tcBorders>
              <w:top w:val="nil"/>
              <w:left w:val="nil"/>
              <w:bottom w:val="single" w:sz="4" w:space="0" w:color="auto"/>
              <w:right w:val="single" w:sz="4" w:space="0" w:color="auto"/>
            </w:tcBorders>
            <w:shd w:val="clear" w:color="auto" w:fill="auto"/>
            <w:noWrap/>
            <w:vAlign w:val="center"/>
          </w:tcPr>
          <w:p w:rsidR="00815FBC" w:rsidRPr="001245E7" w:rsidRDefault="00815FBC"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2835" w:type="dxa"/>
            <w:tcBorders>
              <w:top w:val="nil"/>
              <w:left w:val="nil"/>
              <w:bottom w:val="nil"/>
              <w:right w:val="single" w:sz="4" w:space="0" w:color="auto"/>
            </w:tcBorders>
            <w:shd w:val="clear" w:color="auto" w:fill="auto"/>
            <w:noWrap/>
            <w:vAlign w:val="bottom"/>
          </w:tcPr>
          <w:p w:rsidR="00815FBC" w:rsidRPr="001245E7" w:rsidRDefault="00815FBC" w:rsidP="001245E7">
            <w:pPr>
              <w:spacing w:after="0"/>
              <w:rPr>
                <w:rFonts w:ascii="Times New Roman" w:hAnsi="Times New Roman" w:cs="Times New Roman"/>
                <w:color w:val="000000"/>
              </w:rPr>
            </w:pPr>
            <w:r w:rsidRPr="001245E7">
              <w:rPr>
                <w:rFonts w:ascii="Times New Roman" w:hAnsi="Times New Roman" w:cs="Times New Roman"/>
                <w:color w:val="000000"/>
              </w:rPr>
              <w:t> </w:t>
            </w:r>
          </w:p>
        </w:tc>
      </w:tr>
      <w:tr w:rsidR="00815FBC" w:rsidRPr="001245E7" w:rsidTr="00815FBC">
        <w:trPr>
          <w:trHeight w:val="288"/>
        </w:trPr>
        <w:tc>
          <w:tcPr>
            <w:tcW w:w="1129" w:type="dxa"/>
            <w:tcBorders>
              <w:top w:val="nil"/>
              <w:left w:val="single" w:sz="4" w:space="0" w:color="auto"/>
              <w:bottom w:val="single" w:sz="4" w:space="0" w:color="auto"/>
              <w:right w:val="single" w:sz="4" w:space="0" w:color="auto"/>
            </w:tcBorders>
            <w:shd w:val="clear" w:color="auto" w:fill="auto"/>
            <w:noWrap/>
            <w:vAlign w:val="center"/>
          </w:tcPr>
          <w:p w:rsidR="00815FBC" w:rsidRPr="001245E7" w:rsidRDefault="00815FBC" w:rsidP="001245E7">
            <w:pPr>
              <w:spacing w:after="0"/>
              <w:jc w:val="center"/>
              <w:rPr>
                <w:rFonts w:ascii="Times New Roman" w:hAnsi="Times New Roman" w:cs="Times New Roman"/>
                <w:color w:val="000000"/>
              </w:rPr>
            </w:pPr>
            <w:r w:rsidRPr="001245E7">
              <w:rPr>
                <w:rFonts w:ascii="Times New Roman" w:hAnsi="Times New Roman" w:cs="Times New Roman"/>
                <w:color w:val="000000"/>
              </w:rPr>
              <w:t>20631</w:t>
            </w:r>
          </w:p>
        </w:tc>
        <w:tc>
          <w:tcPr>
            <w:tcW w:w="1985" w:type="dxa"/>
            <w:tcBorders>
              <w:top w:val="nil"/>
              <w:left w:val="nil"/>
              <w:bottom w:val="single" w:sz="4" w:space="0" w:color="auto"/>
              <w:right w:val="single" w:sz="4" w:space="0" w:color="auto"/>
            </w:tcBorders>
            <w:shd w:val="clear" w:color="auto" w:fill="auto"/>
            <w:noWrap/>
            <w:vAlign w:val="center"/>
          </w:tcPr>
          <w:p w:rsidR="00815FBC" w:rsidRPr="001245E7" w:rsidRDefault="00815FBC" w:rsidP="001245E7">
            <w:pPr>
              <w:spacing w:after="0"/>
              <w:jc w:val="right"/>
              <w:rPr>
                <w:rFonts w:ascii="Times New Roman" w:hAnsi="Times New Roman" w:cs="Times New Roman"/>
                <w:color w:val="000000"/>
              </w:rPr>
            </w:pPr>
            <w:r w:rsidRPr="001245E7">
              <w:rPr>
                <w:rFonts w:ascii="Times New Roman" w:hAnsi="Times New Roman" w:cs="Times New Roman"/>
                <w:color w:val="000000"/>
              </w:rPr>
              <w:t>4 015 520,97</w:t>
            </w:r>
          </w:p>
        </w:tc>
        <w:tc>
          <w:tcPr>
            <w:tcW w:w="1984" w:type="dxa"/>
            <w:tcBorders>
              <w:top w:val="nil"/>
              <w:left w:val="nil"/>
              <w:bottom w:val="single" w:sz="4" w:space="0" w:color="000000"/>
              <w:right w:val="single" w:sz="4" w:space="0" w:color="000000"/>
            </w:tcBorders>
            <w:shd w:val="clear" w:color="auto" w:fill="auto"/>
            <w:vAlign w:val="bottom"/>
          </w:tcPr>
          <w:p w:rsidR="00815FBC" w:rsidRPr="001245E7" w:rsidRDefault="00815FBC" w:rsidP="001245E7">
            <w:pPr>
              <w:spacing w:after="0"/>
              <w:jc w:val="right"/>
              <w:rPr>
                <w:rFonts w:ascii="Times New Roman" w:hAnsi="Times New Roman" w:cs="Times New Roman"/>
                <w:color w:val="000000"/>
              </w:rPr>
            </w:pPr>
            <w:r w:rsidRPr="001245E7">
              <w:rPr>
                <w:rFonts w:ascii="Times New Roman" w:hAnsi="Times New Roman" w:cs="Times New Roman"/>
                <w:color w:val="000000"/>
              </w:rPr>
              <w:t>4 015 520,97</w:t>
            </w:r>
          </w:p>
        </w:tc>
        <w:tc>
          <w:tcPr>
            <w:tcW w:w="1701" w:type="dxa"/>
            <w:tcBorders>
              <w:top w:val="nil"/>
              <w:left w:val="nil"/>
              <w:bottom w:val="single" w:sz="4" w:space="0" w:color="auto"/>
              <w:right w:val="single" w:sz="4" w:space="0" w:color="auto"/>
            </w:tcBorders>
            <w:shd w:val="clear" w:color="auto" w:fill="auto"/>
            <w:noWrap/>
            <w:vAlign w:val="center"/>
          </w:tcPr>
          <w:p w:rsidR="00815FBC" w:rsidRPr="001245E7" w:rsidRDefault="00815FBC"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2835" w:type="dxa"/>
            <w:tcBorders>
              <w:top w:val="nil"/>
              <w:left w:val="nil"/>
              <w:bottom w:val="nil"/>
              <w:right w:val="single" w:sz="4" w:space="0" w:color="auto"/>
            </w:tcBorders>
            <w:shd w:val="clear" w:color="auto" w:fill="auto"/>
            <w:noWrap/>
            <w:vAlign w:val="bottom"/>
          </w:tcPr>
          <w:p w:rsidR="00815FBC" w:rsidRPr="001245E7" w:rsidRDefault="00815FBC" w:rsidP="001245E7">
            <w:pPr>
              <w:spacing w:after="0"/>
              <w:rPr>
                <w:rFonts w:ascii="Times New Roman" w:hAnsi="Times New Roman" w:cs="Times New Roman"/>
                <w:color w:val="000000"/>
              </w:rPr>
            </w:pPr>
            <w:r w:rsidRPr="001245E7">
              <w:rPr>
                <w:rFonts w:ascii="Times New Roman" w:hAnsi="Times New Roman" w:cs="Times New Roman"/>
                <w:color w:val="000000"/>
              </w:rPr>
              <w:t> </w:t>
            </w:r>
          </w:p>
        </w:tc>
      </w:tr>
      <w:tr w:rsidR="00815FBC" w:rsidRPr="001245E7" w:rsidTr="00815FBC">
        <w:trPr>
          <w:trHeight w:val="288"/>
        </w:trPr>
        <w:tc>
          <w:tcPr>
            <w:tcW w:w="1129" w:type="dxa"/>
            <w:tcBorders>
              <w:top w:val="nil"/>
              <w:left w:val="single" w:sz="4" w:space="0" w:color="auto"/>
              <w:bottom w:val="single" w:sz="4" w:space="0" w:color="auto"/>
              <w:right w:val="single" w:sz="4" w:space="0" w:color="auto"/>
            </w:tcBorders>
            <w:shd w:val="clear" w:color="auto" w:fill="auto"/>
            <w:noWrap/>
            <w:vAlign w:val="center"/>
          </w:tcPr>
          <w:p w:rsidR="00815FBC" w:rsidRPr="001245E7" w:rsidRDefault="00815FBC" w:rsidP="001245E7">
            <w:pPr>
              <w:spacing w:after="0"/>
              <w:jc w:val="center"/>
              <w:rPr>
                <w:rFonts w:ascii="Times New Roman" w:hAnsi="Times New Roman" w:cs="Times New Roman"/>
                <w:color w:val="000000"/>
              </w:rPr>
            </w:pPr>
            <w:r w:rsidRPr="001245E7">
              <w:rPr>
                <w:rFonts w:ascii="Times New Roman" w:hAnsi="Times New Roman" w:cs="Times New Roman"/>
                <w:color w:val="000000"/>
              </w:rPr>
              <w:t>20641</w:t>
            </w:r>
          </w:p>
        </w:tc>
        <w:tc>
          <w:tcPr>
            <w:tcW w:w="1985" w:type="dxa"/>
            <w:tcBorders>
              <w:top w:val="nil"/>
              <w:left w:val="nil"/>
              <w:bottom w:val="single" w:sz="4" w:space="0" w:color="auto"/>
              <w:right w:val="single" w:sz="4" w:space="0" w:color="auto"/>
            </w:tcBorders>
            <w:shd w:val="clear" w:color="auto" w:fill="auto"/>
            <w:noWrap/>
            <w:vAlign w:val="center"/>
          </w:tcPr>
          <w:p w:rsidR="00815FBC" w:rsidRPr="001245E7" w:rsidRDefault="00815FBC" w:rsidP="001245E7">
            <w:pPr>
              <w:spacing w:after="0"/>
              <w:jc w:val="right"/>
              <w:rPr>
                <w:rFonts w:ascii="Times New Roman" w:hAnsi="Times New Roman" w:cs="Times New Roman"/>
                <w:color w:val="000000"/>
              </w:rPr>
            </w:pPr>
            <w:r w:rsidRPr="001245E7">
              <w:rPr>
                <w:rFonts w:ascii="Times New Roman" w:hAnsi="Times New Roman" w:cs="Times New Roman"/>
                <w:color w:val="000000"/>
              </w:rPr>
              <w:t>173 500,00</w:t>
            </w:r>
          </w:p>
        </w:tc>
        <w:tc>
          <w:tcPr>
            <w:tcW w:w="1984" w:type="dxa"/>
            <w:tcBorders>
              <w:top w:val="nil"/>
              <w:left w:val="nil"/>
              <w:bottom w:val="single" w:sz="4" w:space="0" w:color="000000"/>
              <w:right w:val="single" w:sz="4" w:space="0" w:color="000000"/>
            </w:tcBorders>
            <w:shd w:val="clear" w:color="auto" w:fill="auto"/>
            <w:vAlign w:val="bottom"/>
          </w:tcPr>
          <w:p w:rsidR="00815FBC" w:rsidRPr="001245E7" w:rsidRDefault="00815FBC" w:rsidP="001245E7">
            <w:pPr>
              <w:spacing w:after="0"/>
              <w:jc w:val="right"/>
              <w:rPr>
                <w:rFonts w:ascii="Times New Roman" w:hAnsi="Times New Roman" w:cs="Times New Roman"/>
                <w:color w:val="000000"/>
              </w:rPr>
            </w:pPr>
            <w:r w:rsidRPr="001245E7">
              <w:rPr>
                <w:rFonts w:ascii="Times New Roman" w:hAnsi="Times New Roman" w:cs="Times New Roman"/>
                <w:color w:val="000000"/>
              </w:rPr>
              <w:t>173 500,00</w:t>
            </w:r>
          </w:p>
        </w:tc>
        <w:tc>
          <w:tcPr>
            <w:tcW w:w="1701" w:type="dxa"/>
            <w:tcBorders>
              <w:top w:val="nil"/>
              <w:left w:val="nil"/>
              <w:bottom w:val="single" w:sz="4" w:space="0" w:color="auto"/>
              <w:right w:val="single" w:sz="4" w:space="0" w:color="auto"/>
            </w:tcBorders>
            <w:shd w:val="clear" w:color="auto" w:fill="auto"/>
            <w:noWrap/>
            <w:vAlign w:val="center"/>
          </w:tcPr>
          <w:p w:rsidR="00815FBC" w:rsidRPr="001245E7" w:rsidRDefault="00815FBC"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2835" w:type="dxa"/>
            <w:tcBorders>
              <w:top w:val="nil"/>
              <w:left w:val="nil"/>
              <w:bottom w:val="single" w:sz="4" w:space="0" w:color="auto"/>
              <w:right w:val="single" w:sz="4" w:space="0" w:color="auto"/>
            </w:tcBorders>
            <w:shd w:val="clear" w:color="auto" w:fill="auto"/>
            <w:noWrap/>
            <w:vAlign w:val="bottom"/>
          </w:tcPr>
          <w:p w:rsidR="00815FBC" w:rsidRPr="001245E7" w:rsidRDefault="00815FBC" w:rsidP="001245E7">
            <w:pPr>
              <w:spacing w:after="0"/>
              <w:rPr>
                <w:rFonts w:ascii="Times New Roman" w:hAnsi="Times New Roman" w:cs="Times New Roman"/>
                <w:color w:val="000000"/>
              </w:rPr>
            </w:pPr>
            <w:r w:rsidRPr="001245E7">
              <w:rPr>
                <w:rFonts w:ascii="Times New Roman" w:hAnsi="Times New Roman" w:cs="Times New Roman"/>
                <w:color w:val="000000"/>
              </w:rPr>
              <w:t> </w:t>
            </w:r>
          </w:p>
        </w:tc>
      </w:tr>
      <w:tr w:rsidR="008E634A" w:rsidRPr="001245E7" w:rsidTr="00815FBC">
        <w:trPr>
          <w:trHeight w:val="2110"/>
        </w:trPr>
        <w:tc>
          <w:tcPr>
            <w:tcW w:w="1129" w:type="dxa"/>
            <w:tcBorders>
              <w:top w:val="nil"/>
              <w:left w:val="single" w:sz="4" w:space="0" w:color="auto"/>
              <w:bottom w:val="single" w:sz="4" w:space="0" w:color="auto"/>
              <w:right w:val="single" w:sz="4" w:space="0" w:color="auto"/>
            </w:tcBorders>
            <w:shd w:val="clear" w:color="auto" w:fill="auto"/>
            <w:noWrap/>
            <w:vAlign w:val="center"/>
          </w:tcPr>
          <w:p w:rsidR="008E634A" w:rsidRPr="001245E7" w:rsidRDefault="008E634A" w:rsidP="001245E7">
            <w:pPr>
              <w:spacing w:after="0"/>
              <w:jc w:val="center"/>
              <w:rPr>
                <w:rFonts w:ascii="Times New Roman" w:hAnsi="Times New Roman" w:cs="Times New Roman"/>
                <w:color w:val="000000"/>
              </w:rPr>
            </w:pPr>
            <w:r w:rsidRPr="001245E7">
              <w:rPr>
                <w:rFonts w:ascii="Times New Roman" w:hAnsi="Times New Roman" w:cs="Times New Roman"/>
                <w:color w:val="000000"/>
              </w:rPr>
              <w:lastRenderedPageBreak/>
              <w:t>20642</w:t>
            </w:r>
          </w:p>
        </w:tc>
        <w:tc>
          <w:tcPr>
            <w:tcW w:w="1985" w:type="dxa"/>
            <w:tcBorders>
              <w:top w:val="nil"/>
              <w:left w:val="nil"/>
              <w:bottom w:val="single" w:sz="4" w:space="0" w:color="auto"/>
              <w:right w:val="single" w:sz="4" w:space="0" w:color="auto"/>
            </w:tcBorders>
            <w:shd w:val="clear" w:color="auto" w:fill="auto"/>
            <w:noWrap/>
            <w:vAlign w:val="center"/>
          </w:tcPr>
          <w:p w:rsidR="008E634A" w:rsidRPr="001245E7" w:rsidRDefault="008E634A" w:rsidP="001245E7">
            <w:pPr>
              <w:spacing w:after="0"/>
              <w:jc w:val="right"/>
              <w:rPr>
                <w:rFonts w:ascii="Times New Roman" w:hAnsi="Times New Roman" w:cs="Times New Roman"/>
                <w:color w:val="000000"/>
              </w:rPr>
            </w:pPr>
            <w:r w:rsidRPr="001245E7">
              <w:rPr>
                <w:rFonts w:ascii="Times New Roman" w:hAnsi="Times New Roman" w:cs="Times New Roman"/>
                <w:color w:val="000000"/>
              </w:rPr>
              <w:t>6 800 000,00</w:t>
            </w:r>
          </w:p>
        </w:tc>
        <w:tc>
          <w:tcPr>
            <w:tcW w:w="1984" w:type="dxa"/>
            <w:tcBorders>
              <w:top w:val="nil"/>
              <w:left w:val="nil"/>
              <w:bottom w:val="single" w:sz="4" w:space="0" w:color="auto"/>
              <w:right w:val="single" w:sz="4" w:space="0" w:color="auto"/>
            </w:tcBorders>
            <w:shd w:val="clear" w:color="auto" w:fill="auto"/>
            <w:noWrap/>
            <w:vAlign w:val="center"/>
          </w:tcPr>
          <w:p w:rsidR="008E634A" w:rsidRPr="001245E7" w:rsidRDefault="008E634A"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1701" w:type="dxa"/>
            <w:tcBorders>
              <w:top w:val="nil"/>
              <w:left w:val="nil"/>
              <w:bottom w:val="single" w:sz="4" w:space="0" w:color="auto"/>
              <w:right w:val="single" w:sz="4" w:space="0" w:color="auto"/>
            </w:tcBorders>
            <w:shd w:val="clear" w:color="auto" w:fill="auto"/>
            <w:noWrap/>
            <w:vAlign w:val="center"/>
          </w:tcPr>
          <w:p w:rsidR="008E634A" w:rsidRPr="001245E7" w:rsidRDefault="008E634A" w:rsidP="001245E7">
            <w:pPr>
              <w:spacing w:after="0"/>
              <w:jc w:val="right"/>
              <w:rPr>
                <w:rFonts w:ascii="Times New Roman" w:hAnsi="Times New Roman" w:cs="Times New Roman"/>
                <w:color w:val="000000"/>
              </w:rPr>
            </w:pPr>
            <w:r w:rsidRPr="001245E7">
              <w:rPr>
                <w:rFonts w:ascii="Times New Roman" w:hAnsi="Times New Roman" w:cs="Times New Roman"/>
                <w:color w:val="000000"/>
              </w:rPr>
              <w:t>-6 800 000,00</w:t>
            </w:r>
          </w:p>
        </w:tc>
        <w:tc>
          <w:tcPr>
            <w:tcW w:w="2835" w:type="dxa"/>
            <w:tcBorders>
              <w:top w:val="nil"/>
              <w:left w:val="nil"/>
              <w:bottom w:val="single" w:sz="4" w:space="0" w:color="auto"/>
              <w:right w:val="single" w:sz="4" w:space="0" w:color="auto"/>
            </w:tcBorders>
            <w:shd w:val="clear" w:color="auto" w:fill="auto"/>
            <w:vAlign w:val="bottom"/>
          </w:tcPr>
          <w:p w:rsidR="008E634A" w:rsidRPr="001245E7" w:rsidRDefault="008E634A" w:rsidP="001245E7">
            <w:pPr>
              <w:spacing w:after="0"/>
              <w:rPr>
                <w:rFonts w:ascii="Times New Roman" w:hAnsi="Times New Roman" w:cs="Times New Roman"/>
                <w:color w:val="000000"/>
              </w:rPr>
            </w:pPr>
            <w:r w:rsidRPr="001245E7">
              <w:rPr>
                <w:rFonts w:ascii="Times New Roman" w:hAnsi="Times New Roman" w:cs="Times New Roman"/>
                <w:color w:val="000000"/>
              </w:rPr>
              <w:t>Исправление технической ошибки, допущенной при принятии денежных обязательств по перечислению субсидий некоммерческим партнерствам «Ручеек» и «Полесье» и приведение в соответствие счета аналитического учета и КОСГУ (ф.0503173)</w:t>
            </w:r>
          </w:p>
        </w:tc>
      </w:tr>
      <w:tr w:rsidR="008E634A" w:rsidRPr="001245E7" w:rsidTr="00815FBC">
        <w:trPr>
          <w:trHeight w:val="2124"/>
        </w:trPr>
        <w:tc>
          <w:tcPr>
            <w:tcW w:w="1129" w:type="dxa"/>
            <w:tcBorders>
              <w:top w:val="nil"/>
              <w:left w:val="single" w:sz="4" w:space="0" w:color="auto"/>
              <w:bottom w:val="single" w:sz="4" w:space="0" w:color="auto"/>
              <w:right w:val="single" w:sz="4" w:space="0" w:color="auto"/>
            </w:tcBorders>
            <w:shd w:val="clear" w:color="auto" w:fill="auto"/>
            <w:noWrap/>
            <w:vAlign w:val="center"/>
          </w:tcPr>
          <w:p w:rsidR="008E634A" w:rsidRPr="001245E7" w:rsidRDefault="008E634A" w:rsidP="001245E7">
            <w:pPr>
              <w:spacing w:after="0"/>
              <w:jc w:val="center"/>
              <w:rPr>
                <w:rFonts w:ascii="Times New Roman" w:hAnsi="Times New Roman" w:cs="Times New Roman"/>
                <w:color w:val="000000"/>
              </w:rPr>
            </w:pPr>
            <w:r w:rsidRPr="001245E7">
              <w:rPr>
                <w:rFonts w:ascii="Times New Roman" w:hAnsi="Times New Roman" w:cs="Times New Roman"/>
                <w:color w:val="000000"/>
              </w:rPr>
              <w:t>20646</w:t>
            </w:r>
          </w:p>
        </w:tc>
        <w:tc>
          <w:tcPr>
            <w:tcW w:w="1985" w:type="dxa"/>
            <w:tcBorders>
              <w:top w:val="nil"/>
              <w:left w:val="nil"/>
              <w:bottom w:val="single" w:sz="4" w:space="0" w:color="auto"/>
              <w:right w:val="single" w:sz="4" w:space="0" w:color="auto"/>
            </w:tcBorders>
            <w:shd w:val="clear" w:color="auto" w:fill="auto"/>
            <w:noWrap/>
            <w:vAlign w:val="center"/>
          </w:tcPr>
          <w:p w:rsidR="008E634A" w:rsidRPr="001245E7" w:rsidRDefault="008E634A"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1984" w:type="dxa"/>
            <w:tcBorders>
              <w:top w:val="nil"/>
              <w:left w:val="nil"/>
              <w:bottom w:val="single" w:sz="4" w:space="0" w:color="000000"/>
              <w:right w:val="single" w:sz="4" w:space="0" w:color="000000"/>
            </w:tcBorders>
            <w:shd w:val="clear" w:color="auto" w:fill="auto"/>
            <w:vAlign w:val="center"/>
          </w:tcPr>
          <w:p w:rsidR="008E634A" w:rsidRPr="001245E7" w:rsidRDefault="008E634A" w:rsidP="001245E7">
            <w:pPr>
              <w:spacing w:after="0"/>
              <w:jc w:val="right"/>
              <w:rPr>
                <w:rFonts w:ascii="Times New Roman" w:hAnsi="Times New Roman" w:cs="Times New Roman"/>
                <w:color w:val="000000"/>
              </w:rPr>
            </w:pPr>
            <w:r w:rsidRPr="001245E7">
              <w:rPr>
                <w:rFonts w:ascii="Times New Roman" w:hAnsi="Times New Roman" w:cs="Times New Roman"/>
                <w:color w:val="000000"/>
              </w:rPr>
              <w:t>6 800 000,00</w:t>
            </w:r>
          </w:p>
        </w:tc>
        <w:tc>
          <w:tcPr>
            <w:tcW w:w="1701" w:type="dxa"/>
            <w:tcBorders>
              <w:top w:val="nil"/>
              <w:left w:val="nil"/>
              <w:bottom w:val="single" w:sz="4" w:space="0" w:color="auto"/>
              <w:right w:val="single" w:sz="4" w:space="0" w:color="auto"/>
            </w:tcBorders>
            <w:shd w:val="clear" w:color="auto" w:fill="auto"/>
            <w:noWrap/>
            <w:vAlign w:val="center"/>
          </w:tcPr>
          <w:p w:rsidR="008E634A" w:rsidRPr="001245E7" w:rsidRDefault="008E634A" w:rsidP="001245E7">
            <w:pPr>
              <w:spacing w:after="0"/>
              <w:jc w:val="right"/>
              <w:rPr>
                <w:rFonts w:ascii="Times New Roman" w:hAnsi="Times New Roman" w:cs="Times New Roman"/>
                <w:color w:val="000000"/>
              </w:rPr>
            </w:pPr>
            <w:r w:rsidRPr="001245E7">
              <w:rPr>
                <w:rFonts w:ascii="Times New Roman" w:hAnsi="Times New Roman" w:cs="Times New Roman"/>
                <w:color w:val="000000"/>
              </w:rPr>
              <w:t>6 800 000,00</w:t>
            </w:r>
          </w:p>
        </w:tc>
        <w:tc>
          <w:tcPr>
            <w:tcW w:w="2835" w:type="dxa"/>
            <w:tcBorders>
              <w:top w:val="nil"/>
              <w:left w:val="nil"/>
              <w:bottom w:val="single" w:sz="4" w:space="0" w:color="auto"/>
              <w:right w:val="single" w:sz="4" w:space="0" w:color="auto"/>
            </w:tcBorders>
            <w:shd w:val="clear" w:color="auto" w:fill="auto"/>
            <w:vAlign w:val="bottom"/>
          </w:tcPr>
          <w:p w:rsidR="008E634A" w:rsidRPr="001245E7" w:rsidRDefault="008E634A" w:rsidP="001245E7">
            <w:pPr>
              <w:spacing w:after="0"/>
              <w:rPr>
                <w:rFonts w:ascii="Times New Roman" w:hAnsi="Times New Roman" w:cs="Times New Roman"/>
                <w:color w:val="000000"/>
              </w:rPr>
            </w:pPr>
            <w:r w:rsidRPr="001245E7">
              <w:rPr>
                <w:rFonts w:ascii="Times New Roman" w:hAnsi="Times New Roman" w:cs="Times New Roman"/>
                <w:color w:val="000000"/>
              </w:rPr>
              <w:t>Исправление технической ошибки, допущенной при принятии денежных обязательств по перечислению субсидий некоммерческим партнерствам «Ручеек» и «Полесье» и приведение в соответствие счета аналитического учета и КОСГУ(ф.0503173)</w:t>
            </w:r>
          </w:p>
        </w:tc>
      </w:tr>
      <w:tr w:rsidR="008E634A" w:rsidRPr="001245E7" w:rsidTr="00815FBC">
        <w:trPr>
          <w:trHeight w:val="288"/>
        </w:trPr>
        <w:tc>
          <w:tcPr>
            <w:tcW w:w="1129" w:type="dxa"/>
            <w:tcBorders>
              <w:top w:val="nil"/>
              <w:left w:val="single" w:sz="4" w:space="0" w:color="auto"/>
              <w:bottom w:val="single" w:sz="4" w:space="0" w:color="auto"/>
              <w:right w:val="single" w:sz="4" w:space="0" w:color="auto"/>
            </w:tcBorders>
            <w:shd w:val="clear" w:color="auto" w:fill="auto"/>
            <w:noWrap/>
            <w:vAlign w:val="center"/>
          </w:tcPr>
          <w:p w:rsidR="008E634A" w:rsidRPr="001245E7" w:rsidRDefault="008E634A" w:rsidP="001245E7">
            <w:pPr>
              <w:spacing w:after="0"/>
              <w:jc w:val="center"/>
              <w:rPr>
                <w:rFonts w:ascii="Times New Roman" w:hAnsi="Times New Roman" w:cs="Times New Roman"/>
                <w:color w:val="000000"/>
              </w:rPr>
            </w:pPr>
            <w:r w:rsidRPr="001245E7">
              <w:rPr>
                <w:rFonts w:ascii="Times New Roman" w:hAnsi="Times New Roman" w:cs="Times New Roman"/>
                <w:color w:val="000000"/>
              </w:rPr>
              <w:t>20664</w:t>
            </w:r>
          </w:p>
        </w:tc>
        <w:tc>
          <w:tcPr>
            <w:tcW w:w="1985" w:type="dxa"/>
            <w:tcBorders>
              <w:top w:val="nil"/>
              <w:left w:val="nil"/>
              <w:bottom w:val="single" w:sz="4" w:space="0" w:color="auto"/>
              <w:right w:val="single" w:sz="4" w:space="0" w:color="auto"/>
            </w:tcBorders>
            <w:shd w:val="clear" w:color="auto" w:fill="auto"/>
            <w:noWrap/>
            <w:vAlign w:val="center"/>
          </w:tcPr>
          <w:p w:rsidR="008E634A" w:rsidRPr="001245E7" w:rsidRDefault="008E634A"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1984" w:type="dxa"/>
            <w:tcBorders>
              <w:top w:val="nil"/>
              <w:left w:val="nil"/>
              <w:bottom w:val="single" w:sz="4" w:space="0" w:color="000000"/>
              <w:right w:val="single" w:sz="4" w:space="0" w:color="000000"/>
            </w:tcBorders>
            <w:shd w:val="clear" w:color="auto" w:fill="auto"/>
            <w:vAlign w:val="bottom"/>
          </w:tcPr>
          <w:p w:rsidR="008E634A" w:rsidRPr="001245E7" w:rsidRDefault="008E634A"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1701" w:type="dxa"/>
            <w:tcBorders>
              <w:top w:val="nil"/>
              <w:left w:val="nil"/>
              <w:bottom w:val="single" w:sz="4" w:space="0" w:color="auto"/>
              <w:right w:val="single" w:sz="4" w:space="0" w:color="auto"/>
            </w:tcBorders>
            <w:shd w:val="clear" w:color="auto" w:fill="auto"/>
            <w:noWrap/>
            <w:vAlign w:val="center"/>
          </w:tcPr>
          <w:p w:rsidR="008E634A" w:rsidRPr="001245E7" w:rsidRDefault="008E634A"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2835" w:type="dxa"/>
            <w:tcBorders>
              <w:top w:val="nil"/>
              <w:left w:val="nil"/>
              <w:bottom w:val="nil"/>
              <w:right w:val="single" w:sz="4" w:space="0" w:color="auto"/>
            </w:tcBorders>
            <w:shd w:val="clear" w:color="auto" w:fill="auto"/>
            <w:noWrap/>
            <w:vAlign w:val="bottom"/>
          </w:tcPr>
          <w:p w:rsidR="008E634A" w:rsidRPr="001245E7" w:rsidRDefault="008E634A" w:rsidP="001245E7">
            <w:pPr>
              <w:spacing w:after="0"/>
              <w:rPr>
                <w:rFonts w:ascii="Times New Roman" w:hAnsi="Times New Roman" w:cs="Times New Roman"/>
                <w:color w:val="000000"/>
              </w:rPr>
            </w:pPr>
            <w:r w:rsidRPr="001245E7">
              <w:rPr>
                <w:rFonts w:ascii="Times New Roman" w:hAnsi="Times New Roman" w:cs="Times New Roman"/>
                <w:color w:val="000000"/>
              </w:rPr>
              <w:t> </w:t>
            </w:r>
          </w:p>
        </w:tc>
      </w:tr>
      <w:tr w:rsidR="00C57765" w:rsidRPr="001245E7" w:rsidTr="00815FBC">
        <w:trPr>
          <w:trHeight w:val="288"/>
        </w:trPr>
        <w:tc>
          <w:tcPr>
            <w:tcW w:w="1129" w:type="dxa"/>
            <w:tcBorders>
              <w:top w:val="nil"/>
              <w:left w:val="single" w:sz="4" w:space="0" w:color="auto"/>
              <w:bottom w:val="single" w:sz="4" w:space="0" w:color="auto"/>
              <w:right w:val="single" w:sz="4" w:space="0" w:color="auto"/>
            </w:tcBorders>
            <w:shd w:val="clear" w:color="auto" w:fill="auto"/>
            <w:noWrap/>
            <w:vAlign w:val="center"/>
          </w:tcPr>
          <w:p w:rsidR="00C57765" w:rsidRPr="001245E7" w:rsidRDefault="00C57765" w:rsidP="001245E7">
            <w:pPr>
              <w:spacing w:after="0"/>
              <w:jc w:val="center"/>
              <w:rPr>
                <w:rFonts w:ascii="Times New Roman" w:hAnsi="Times New Roman" w:cs="Times New Roman"/>
                <w:color w:val="000000"/>
              </w:rPr>
            </w:pPr>
            <w:r w:rsidRPr="001245E7">
              <w:rPr>
                <w:rFonts w:ascii="Times New Roman" w:hAnsi="Times New Roman" w:cs="Times New Roman"/>
                <w:color w:val="000000"/>
              </w:rPr>
              <w:t>20673</w:t>
            </w:r>
          </w:p>
        </w:tc>
        <w:tc>
          <w:tcPr>
            <w:tcW w:w="1985" w:type="dxa"/>
            <w:tcBorders>
              <w:top w:val="nil"/>
              <w:left w:val="nil"/>
              <w:bottom w:val="single" w:sz="4" w:space="0" w:color="auto"/>
              <w:right w:val="single" w:sz="4" w:space="0" w:color="auto"/>
            </w:tcBorders>
            <w:shd w:val="clear" w:color="auto" w:fill="auto"/>
            <w:noWrap/>
            <w:vAlign w:val="center"/>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1984" w:type="dxa"/>
            <w:tcBorders>
              <w:top w:val="nil"/>
              <w:left w:val="nil"/>
              <w:bottom w:val="single" w:sz="4" w:space="0" w:color="000000"/>
              <w:right w:val="single" w:sz="4" w:space="0" w:color="000000"/>
            </w:tcBorders>
            <w:shd w:val="clear" w:color="auto" w:fill="auto"/>
            <w:vAlign w:val="bottom"/>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1701" w:type="dxa"/>
            <w:tcBorders>
              <w:top w:val="nil"/>
              <w:left w:val="nil"/>
              <w:bottom w:val="single" w:sz="4" w:space="0" w:color="auto"/>
              <w:right w:val="single" w:sz="4" w:space="0" w:color="auto"/>
            </w:tcBorders>
            <w:shd w:val="clear" w:color="auto" w:fill="auto"/>
            <w:noWrap/>
            <w:vAlign w:val="center"/>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2835" w:type="dxa"/>
            <w:tcBorders>
              <w:top w:val="nil"/>
              <w:left w:val="nil"/>
              <w:bottom w:val="nil"/>
              <w:right w:val="single" w:sz="4" w:space="0" w:color="auto"/>
            </w:tcBorders>
            <w:shd w:val="clear" w:color="auto" w:fill="auto"/>
            <w:noWrap/>
            <w:vAlign w:val="bottom"/>
          </w:tcPr>
          <w:p w:rsidR="00C57765" w:rsidRPr="001245E7" w:rsidRDefault="00C57765" w:rsidP="001245E7">
            <w:pPr>
              <w:spacing w:after="0"/>
              <w:rPr>
                <w:rFonts w:ascii="Times New Roman" w:hAnsi="Times New Roman" w:cs="Times New Roman"/>
                <w:color w:val="000000"/>
              </w:rPr>
            </w:pPr>
            <w:r w:rsidRPr="001245E7">
              <w:rPr>
                <w:rFonts w:ascii="Times New Roman" w:hAnsi="Times New Roman" w:cs="Times New Roman"/>
                <w:color w:val="000000"/>
              </w:rPr>
              <w:t> </w:t>
            </w:r>
          </w:p>
        </w:tc>
      </w:tr>
      <w:tr w:rsidR="00C57765" w:rsidRPr="001245E7" w:rsidTr="00815FBC">
        <w:trPr>
          <w:trHeight w:val="288"/>
        </w:trPr>
        <w:tc>
          <w:tcPr>
            <w:tcW w:w="1129" w:type="dxa"/>
            <w:tcBorders>
              <w:top w:val="nil"/>
              <w:left w:val="single" w:sz="4" w:space="0" w:color="auto"/>
              <w:bottom w:val="single" w:sz="4" w:space="0" w:color="auto"/>
              <w:right w:val="single" w:sz="4" w:space="0" w:color="auto"/>
            </w:tcBorders>
            <w:shd w:val="clear" w:color="auto" w:fill="auto"/>
            <w:noWrap/>
            <w:vAlign w:val="center"/>
          </w:tcPr>
          <w:p w:rsidR="00C57765" w:rsidRPr="001245E7" w:rsidRDefault="00C57765" w:rsidP="001245E7">
            <w:pPr>
              <w:spacing w:after="0"/>
              <w:jc w:val="center"/>
              <w:rPr>
                <w:rFonts w:ascii="Times New Roman" w:hAnsi="Times New Roman" w:cs="Times New Roman"/>
                <w:color w:val="000000"/>
              </w:rPr>
            </w:pPr>
            <w:r w:rsidRPr="001245E7">
              <w:rPr>
                <w:rFonts w:ascii="Times New Roman" w:hAnsi="Times New Roman" w:cs="Times New Roman"/>
                <w:color w:val="000000"/>
              </w:rPr>
              <w:t>20681</w:t>
            </w:r>
          </w:p>
        </w:tc>
        <w:tc>
          <w:tcPr>
            <w:tcW w:w="1985" w:type="dxa"/>
            <w:tcBorders>
              <w:top w:val="nil"/>
              <w:left w:val="nil"/>
              <w:bottom w:val="single" w:sz="4" w:space="0" w:color="auto"/>
              <w:right w:val="single" w:sz="4" w:space="0" w:color="auto"/>
            </w:tcBorders>
            <w:shd w:val="clear" w:color="auto" w:fill="auto"/>
            <w:noWrap/>
            <w:vAlign w:val="center"/>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1984" w:type="dxa"/>
            <w:tcBorders>
              <w:top w:val="nil"/>
              <w:left w:val="nil"/>
              <w:bottom w:val="single" w:sz="4" w:space="0" w:color="000000"/>
              <w:right w:val="single" w:sz="4" w:space="0" w:color="000000"/>
            </w:tcBorders>
            <w:shd w:val="clear" w:color="auto" w:fill="auto"/>
            <w:vAlign w:val="bottom"/>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1701" w:type="dxa"/>
            <w:tcBorders>
              <w:top w:val="nil"/>
              <w:left w:val="nil"/>
              <w:bottom w:val="single" w:sz="4" w:space="0" w:color="auto"/>
              <w:right w:val="single" w:sz="4" w:space="0" w:color="auto"/>
            </w:tcBorders>
            <w:shd w:val="clear" w:color="auto" w:fill="auto"/>
            <w:noWrap/>
            <w:vAlign w:val="center"/>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2835" w:type="dxa"/>
            <w:tcBorders>
              <w:top w:val="nil"/>
              <w:left w:val="nil"/>
              <w:bottom w:val="nil"/>
              <w:right w:val="single" w:sz="4" w:space="0" w:color="auto"/>
            </w:tcBorders>
            <w:shd w:val="clear" w:color="auto" w:fill="auto"/>
            <w:noWrap/>
            <w:vAlign w:val="bottom"/>
          </w:tcPr>
          <w:p w:rsidR="00C57765" w:rsidRPr="001245E7" w:rsidRDefault="00C57765" w:rsidP="001245E7">
            <w:pPr>
              <w:spacing w:after="0"/>
              <w:rPr>
                <w:rFonts w:ascii="Times New Roman" w:hAnsi="Times New Roman" w:cs="Times New Roman"/>
                <w:color w:val="000000"/>
              </w:rPr>
            </w:pPr>
            <w:r w:rsidRPr="001245E7">
              <w:rPr>
                <w:rFonts w:ascii="Times New Roman" w:hAnsi="Times New Roman" w:cs="Times New Roman"/>
                <w:color w:val="000000"/>
              </w:rPr>
              <w:t> </w:t>
            </w:r>
          </w:p>
        </w:tc>
      </w:tr>
      <w:tr w:rsidR="00C57765" w:rsidRPr="001245E7" w:rsidTr="00815FBC">
        <w:trPr>
          <w:trHeight w:val="288"/>
        </w:trPr>
        <w:tc>
          <w:tcPr>
            <w:tcW w:w="1129" w:type="dxa"/>
            <w:tcBorders>
              <w:top w:val="nil"/>
              <w:left w:val="single" w:sz="4" w:space="0" w:color="auto"/>
              <w:bottom w:val="single" w:sz="4" w:space="0" w:color="auto"/>
              <w:right w:val="single" w:sz="4" w:space="0" w:color="auto"/>
            </w:tcBorders>
            <w:shd w:val="clear" w:color="auto" w:fill="auto"/>
            <w:noWrap/>
            <w:vAlign w:val="center"/>
          </w:tcPr>
          <w:p w:rsidR="00C57765" w:rsidRPr="001245E7" w:rsidRDefault="00C57765" w:rsidP="001245E7">
            <w:pPr>
              <w:spacing w:after="0"/>
              <w:jc w:val="center"/>
              <w:rPr>
                <w:rFonts w:ascii="Times New Roman" w:hAnsi="Times New Roman" w:cs="Times New Roman"/>
                <w:color w:val="000000"/>
              </w:rPr>
            </w:pPr>
            <w:r w:rsidRPr="001245E7">
              <w:rPr>
                <w:rFonts w:ascii="Times New Roman" w:hAnsi="Times New Roman" w:cs="Times New Roman"/>
                <w:color w:val="000000"/>
              </w:rPr>
              <w:t>20696</w:t>
            </w:r>
          </w:p>
        </w:tc>
        <w:tc>
          <w:tcPr>
            <w:tcW w:w="1985" w:type="dxa"/>
            <w:tcBorders>
              <w:top w:val="nil"/>
              <w:left w:val="nil"/>
              <w:bottom w:val="single" w:sz="4" w:space="0" w:color="auto"/>
              <w:right w:val="single" w:sz="4" w:space="0" w:color="auto"/>
            </w:tcBorders>
            <w:shd w:val="clear" w:color="auto" w:fill="auto"/>
            <w:noWrap/>
            <w:vAlign w:val="center"/>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5 000,00</w:t>
            </w:r>
          </w:p>
        </w:tc>
        <w:tc>
          <w:tcPr>
            <w:tcW w:w="1984" w:type="dxa"/>
            <w:tcBorders>
              <w:top w:val="nil"/>
              <w:left w:val="nil"/>
              <w:bottom w:val="single" w:sz="4" w:space="0" w:color="000000"/>
              <w:right w:val="single" w:sz="4" w:space="0" w:color="000000"/>
            </w:tcBorders>
            <w:shd w:val="clear" w:color="auto" w:fill="auto"/>
            <w:vAlign w:val="bottom"/>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5 000,00</w:t>
            </w:r>
          </w:p>
        </w:tc>
        <w:tc>
          <w:tcPr>
            <w:tcW w:w="1701" w:type="dxa"/>
            <w:tcBorders>
              <w:top w:val="nil"/>
              <w:left w:val="nil"/>
              <w:bottom w:val="single" w:sz="4" w:space="0" w:color="auto"/>
              <w:right w:val="single" w:sz="4" w:space="0" w:color="auto"/>
            </w:tcBorders>
            <w:shd w:val="clear" w:color="auto" w:fill="auto"/>
            <w:noWrap/>
            <w:vAlign w:val="center"/>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2835" w:type="dxa"/>
            <w:tcBorders>
              <w:top w:val="nil"/>
              <w:left w:val="nil"/>
              <w:bottom w:val="nil"/>
              <w:right w:val="single" w:sz="4" w:space="0" w:color="auto"/>
            </w:tcBorders>
            <w:shd w:val="clear" w:color="auto" w:fill="auto"/>
            <w:noWrap/>
            <w:vAlign w:val="bottom"/>
          </w:tcPr>
          <w:p w:rsidR="00C57765" w:rsidRPr="001245E7" w:rsidRDefault="00C57765" w:rsidP="001245E7">
            <w:pPr>
              <w:spacing w:after="0"/>
              <w:rPr>
                <w:rFonts w:ascii="Times New Roman" w:hAnsi="Times New Roman" w:cs="Times New Roman"/>
                <w:color w:val="000000"/>
              </w:rPr>
            </w:pPr>
            <w:r w:rsidRPr="001245E7">
              <w:rPr>
                <w:rFonts w:ascii="Times New Roman" w:hAnsi="Times New Roman" w:cs="Times New Roman"/>
                <w:color w:val="000000"/>
              </w:rPr>
              <w:t> </w:t>
            </w:r>
          </w:p>
        </w:tc>
      </w:tr>
      <w:tr w:rsidR="00C57765" w:rsidRPr="001245E7" w:rsidTr="00815FBC">
        <w:trPr>
          <w:trHeight w:val="288"/>
        </w:trPr>
        <w:tc>
          <w:tcPr>
            <w:tcW w:w="1129" w:type="dxa"/>
            <w:tcBorders>
              <w:top w:val="nil"/>
              <w:left w:val="single" w:sz="4" w:space="0" w:color="auto"/>
              <w:bottom w:val="single" w:sz="4" w:space="0" w:color="auto"/>
              <w:right w:val="single" w:sz="4" w:space="0" w:color="auto"/>
            </w:tcBorders>
            <w:shd w:val="clear" w:color="auto" w:fill="auto"/>
            <w:noWrap/>
            <w:vAlign w:val="center"/>
          </w:tcPr>
          <w:p w:rsidR="00C57765" w:rsidRPr="001245E7" w:rsidRDefault="00C57765" w:rsidP="001245E7">
            <w:pPr>
              <w:spacing w:after="0"/>
              <w:jc w:val="center"/>
              <w:rPr>
                <w:rFonts w:ascii="Times New Roman" w:hAnsi="Times New Roman" w:cs="Times New Roman"/>
                <w:color w:val="000000"/>
              </w:rPr>
            </w:pPr>
            <w:r w:rsidRPr="001245E7">
              <w:rPr>
                <w:rFonts w:ascii="Times New Roman" w:hAnsi="Times New Roman" w:cs="Times New Roman"/>
                <w:color w:val="000000"/>
              </w:rPr>
              <w:t>20697</w:t>
            </w:r>
          </w:p>
        </w:tc>
        <w:tc>
          <w:tcPr>
            <w:tcW w:w="1985" w:type="dxa"/>
            <w:tcBorders>
              <w:top w:val="nil"/>
              <w:left w:val="nil"/>
              <w:bottom w:val="single" w:sz="4" w:space="0" w:color="auto"/>
              <w:right w:val="single" w:sz="4" w:space="0" w:color="auto"/>
            </w:tcBorders>
            <w:shd w:val="clear" w:color="auto" w:fill="auto"/>
            <w:noWrap/>
            <w:vAlign w:val="center"/>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1984" w:type="dxa"/>
            <w:tcBorders>
              <w:top w:val="nil"/>
              <w:left w:val="nil"/>
              <w:bottom w:val="single" w:sz="4" w:space="0" w:color="000000"/>
              <w:right w:val="single" w:sz="4" w:space="0" w:color="000000"/>
            </w:tcBorders>
            <w:shd w:val="clear" w:color="auto" w:fill="auto"/>
            <w:vAlign w:val="bottom"/>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1701" w:type="dxa"/>
            <w:tcBorders>
              <w:top w:val="nil"/>
              <w:left w:val="nil"/>
              <w:bottom w:val="single" w:sz="4" w:space="0" w:color="auto"/>
              <w:right w:val="single" w:sz="4" w:space="0" w:color="auto"/>
            </w:tcBorders>
            <w:shd w:val="clear" w:color="auto" w:fill="auto"/>
            <w:noWrap/>
            <w:vAlign w:val="center"/>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2835" w:type="dxa"/>
            <w:tcBorders>
              <w:top w:val="nil"/>
              <w:left w:val="nil"/>
              <w:bottom w:val="nil"/>
              <w:right w:val="single" w:sz="4" w:space="0" w:color="auto"/>
            </w:tcBorders>
            <w:shd w:val="clear" w:color="auto" w:fill="auto"/>
            <w:noWrap/>
            <w:vAlign w:val="bottom"/>
          </w:tcPr>
          <w:p w:rsidR="00C57765" w:rsidRPr="001245E7" w:rsidRDefault="00C57765" w:rsidP="001245E7">
            <w:pPr>
              <w:spacing w:after="0"/>
              <w:rPr>
                <w:rFonts w:ascii="Times New Roman" w:hAnsi="Times New Roman" w:cs="Times New Roman"/>
                <w:color w:val="000000"/>
              </w:rPr>
            </w:pPr>
            <w:r w:rsidRPr="001245E7">
              <w:rPr>
                <w:rFonts w:ascii="Times New Roman" w:hAnsi="Times New Roman" w:cs="Times New Roman"/>
                <w:color w:val="000000"/>
              </w:rPr>
              <w:t> </w:t>
            </w:r>
          </w:p>
        </w:tc>
      </w:tr>
      <w:tr w:rsidR="00C57765" w:rsidRPr="001245E7" w:rsidTr="00815FBC">
        <w:trPr>
          <w:trHeight w:val="288"/>
        </w:trPr>
        <w:tc>
          <w:tcPr>
            <w:tcW w:w="1129" w:type="dxa"/>
            <w:tcBorders>
              <w:top w:val="nil"/>
              <w:left w:val="single" w:sz="4" w:space="0" w:color="auto"/>
              <w:bottom w:val="single" w:sz="4" w:space="0" w:color="auto"/>
              <w:right w:val="single" w:sz="4" w:space="0" w:color="auto"/>
            </w:tcBorders>
            <w:shd w:val="clear" w:color="auto" w:fill="auto"/>
            <w:noWrap/>
            <w:vAlign w:val="center"/>
          </w:tcPr>
          <w:p w:rsidR="00C57765" w:rsidRPr="001245E7" w:rsidRDefault="00C57765" w:rsidP="001245E7">
            <w:pPr>
              <w:spacing w:after="0"/>
              <w:jc w:val="center"/>
              <w:rPr>
                <w:rFonts w:ascii="Times New Roman" w:hAnsi="Times New Roman" w:cs="Times New Roman"/>
                <w:color w:val="000000"/>
              </w:rPr>
            </w:pPr>
            <w:r w:rsidRPr="001245E7">
              <w:rPr>
                <w:rFonts w:ascii="Times New Roman" w:hAnsi="Times New Roman" w:cs="Times New Roman"/>
                <w:color w:val="000000"/>
              </w:rPr>
              <w:t>20698</w:t>
            </w:r>
          </w:p>
        </w:tc>
        <w:tc>
          <w:tcPr>
            <w:tcW w:w="1985" w:type="dxa"/>
            <w:tcBorders>
              <w:top w:val="nil"/>
              <w:left w:val="nil"/>
              <w:bottom w:val="single" w:sz="4" w:space="0" w:color="auto"/>
              <w:right w:val="single" w:sz="4" w:space="0" w:color="auto"/>
            </w:tcBorders>
            <w:shd w:val="clear" w:color="auto" w:fill="auto"/>
            <w:noWrap/>
            <w:vAlign w:val="center"/>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1984" w:type="dxa"/>
            <w:tcBorders>
              <w:top w:val="nil"/>
              <w:left w:val="nil"/>
              <w:bottom w:val="single" w:sz="4" w:space="0" w:color="000000"/>
              <w:right w:val="single" w:sz="4" w:space="0" w:color="000000"/>
            </w:tcBorders>
            <w:shd w:val="clear" w:color="auto" w:fill="auto"/>
            <w:vAlign w:val="bottom"/>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1701" w:type="dxa"/>
            <w:tcBorders>
              <w:top w:val="nil"/>
              <w:left w:val="nil"/>
              <w:bottom w:val="single" w:sz="4" w:space="0" w:color="auto"/>
              <w:right w:val="single" w:sz="4" w:space="0" w:color="auto"/>
            </w:tcBorders>
            <w:shd w:val="clear" w:color="auto" w:fill="auto"/>
            <w:noWrap/>
            <w:vAlign w:val="center"/>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2835" w:type="dxa"/>
            <w:tcBorders>
              <w:top w:val="nil"/>
              <w:left w:val="nil"/>
              <w:bottom w:val="nil"/>
              <w:right w:val="single" w:sz="4" w:space="0" w:color="auto"/>
            </w:tcBorders>
            <w:shd w:val="clear" w:color="auto" w:fill="auto"/>
            <w:noWrap/>
            <w:vAlign w:val="bottom"/>
          </w:tcPr>
          <w:p w:rsidR="00C57765" w:rsidRPr="001245E7" w:rsidRDefault="00C57765" w:rsidP="001245E7">
            <w:pPr>
              <w:spacing w:after="0"/>
              <w:rPr>
                <w:rFonts w:ascii="Times New Roman" w:hAnsi="Times New Roman" w:cs="Times New Roman"/>
                <w:color w:val="000000"/>
              </w:rPr>
            </w:pPr>
            <w:r w:rsidRPr="001245E7">
              <w:rPr>
                <w:rFonts w:ascii="Times New Roman" w:hAnsi="Times New Roman" w:cs="Times New Roman"/>
                <w:color w:val="000000"/>
              </w:rPr>
              <w:t> </w:t>
            </w:r>
          </w:p>
        </w:tc>
      </w:tr>
      <w:tr w:rsidR="00C57765" w:rsidRPr="001245E7" w:rsidTr="00815FBC">
        <w:trPr>
          <w:trHeight w:val="492"/>
        </w:trPr>
        <w:tc>
          <w:tcPr>
            <w:tcW w:w="1129" w:type="dxa"/>
            <w:tcBorders>
              <w:top w:val="nil"/>
              <w:left w:val="single" w:sz="4" w:space="0" w:color="auto"/>
              <w:bottom w:val="single" w:sz="4" w:space="0" w:color="auto"/>
              <w:right w:val="single" w:sz="4" w:space="0" w:color="auto"/>
            </w:tcBorders>
            <w:shd w:val="clear" w:color="auto" w:fill="auto"/>
            <w:noWrap/>
            <w:vAlign w:val="center"/>
          </w:tcPr>
          <w:p w:rsidR="00C57765" w:rsidRPr="001245E7" w:rsidRDefault="00C57765" w:rsidP="001245E7">
            <w:pPr>
              <w:spacing w:after="0"/>
              <w:jc w:val="center"/>
              <w:rPr>
                <w:rFonts w:ascii="Times New Roman" w:hAnsi="Times New Roman" w:cs="Times New Roman"/>
                <w:color w:val="000000"/>
              </w:rPr>
            </w:pPr>
            <w:r w:rsidRPr="001245E7">
              <w:rPr>
                <w:rFonts w:ascii="Times New Roman" w:hAnsi="Times New Roman" w:cs="Times New Roman"/>
                <w:color w:val="000000"/>
              </w:rPr>
              <w:t>20934</w:t>
            </w:r>
          </w:p>
        </w:tc>
        <w:tc>
          <w:tcPr>
            <w:tcW w:w="1985" w:type="dxa"/>
            <w:tcBorders>
              <w:top w:val="nil"/>
              <w:left w:val="nil"/>
              <w:bottom w:val="single" w:sz="4" w:space="0" w:color="auto"/>
              <w:right w:val="single" w:sz="4" w:space="0" w:color="auto"/>
            </w:tcBorders>
            <w:shd w:val="clear" w:color="auto" w:fill="auto"/>
            <w:noWrap/>
            <w:vAlign w:val="center"/>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1984" w:type="dxa"/>
            <w:tcBorders>
              <w:top w:val="nil"/>
              <w:left w:val="nil"/>
              <w:bottom w:val="single" w:sz="4" w:space="0" w:color="000000"/>
              <w:right w:val="single" w:sz="4" w:space="0" w:color="000000"/>
            </w:tcBorders>
            <w:shd w:val="clear" w:color="auto" w:fill="auto"/>
            <w:vAlign w:val="bottom"/>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1701" w:type="dxa"/>
            <w:tcBorders>
              <w:top w:val="nil"/>
              <w:left w:val="nil"/>
              <w:bottom w:val="single" w:sz="4" w:space="0" w:color="auto"/>
              <w:right w:val="single" w:sz="4" w:space="0" w:color="auto"/>
            </w:tcBorders>
            <w:shd w:val="clear" w:color="auto" w:fill="auto"/>
            <w:noWrap/>
            <w:vAlign w:val="center"/>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2835" w:type="dxa"/>
            <w:tcBorders>
              <w:top w:val="nil"/>
              <w:left w:val="nil"/>
              <w:bottom w:val="single" w:sz="4" w:space="0" w:color="auto"/>
              <w:right w:val="single" w:sz="4" w:space="0" w:color="auto"/>
            </w:tcBorders>
            <w:shd w:val="clear" w:color="auto" w:fill="auto"/>
            <w:noWrap/>
            <w:vAlign w:val="bottom"/>
          </w:tcPr>
          <w:p w:rsidR="00C57765" w:rsidRPr="001245E7" w:rsidRDefault="00C57765" w:rsidP="001245E7">
            <w:pPr>
              <w:spacing w:after="0"/>
              <w:rPr>
                <w:rFonts w:ascii="Times New Roman" w:hAnsi="Times New Roman" w:cs="Times New Roman"/>
                <w:color w:val="000000"/>
              </w:rPr>
            </w:pPr>
            <w:r w:rsidRPr="001245E7">
              <w:rPr>
                <w:rFonts w:ascii="Times New Roman" w:hAnsi="Times New Roman" w:cs="Times New Roman"/>
                <w:color w:val="000000"/>
              </w:rPr>
              <w:t> </w:t>
            </w:r>
          </w:p>
        </w:tc>
      </w:tr>
      <w:tr w:rsidR="00C57765" w:rsidRPr="001245E7" w:rsidTr="00815FBC">
        <w:trPr>
          <w:trHeight w:val="1296"/>
        </w:trPr>
        <w:tc>
          <w:tcPr>
            <w:tcW w:w="1129" w:type="dxa"/>
            <w:tcBorders>
              <w:top w:val="nil"/>
              <w:left w:val="single" w:sz="4" w:space="0" w:color="auto"/>
              <w:bottom w:val="single" w:sz="4" w:space="0" w:color="auto"/>
              <w:right w:val="single" w:sz="4" w:space="0" w:color="auto"/>
            </w:tcBorders>
            <w:shd w:val="clear" w:color="auto" w:fill="auto"/>
            <w:noWrap/>
            <w:vAlign w:val="center"/>
          </w:tcPr>
          <w:p w:rsidR="00C57765" w:rsidRPr="001245E7" w:rsidRDefault="00C57765" w:rsidP="001245E7">
            <w:pPr>
              <w:spacing w:after="0"/>
              <w:jc w:val="center"/>
              <w:rPr>
                <w:rFonts w:ascii="Times New Roman" w:hAnsi="Times New Roman" w:cs="Times New Roman"/>
                <w:color w:val="000000"/>
              </w:rPr>
            </w:pPr>
            <w:r w:rsidRPr="001245E7">
              <w:rPr>
                <w:rFonts w:ascii="Times New Roman" w:hAnsi="Times New Roman" w:cs="Times New Roman"/>
                <w:color w:val="000000"/>
              </w:rPr>
              <w:t>20936</w:t>
            </w:r>
          </w:p>
        </w:tc>
        <w:tc>
          <w:tcPr>
            <w:tcW w:w="1985" w:type="dxa"/>
            <w:tcBorders>
              <w:top w:val="nil"/>
              <w:left w:val="nil"/>
              <w:bottom w:val="single" w:sz="4" w:space="0" w:color="auto"/>
              <w:right w:val="single" w:sz="4" w:space="0" w:color="auto"/>
            </w:tcBorders>
            <w:shd w:val="clear" w:color="auto" w:fill="auto"/>
            <w:noWrap/>
            <w:vAlign w:val="center"/>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1984" w:type="dxa"/>
            <w:tcBorders>
              <w:top w:val="nil"/>
              <w:left w:val="nil"/>
              <w:bottom w:val="single" w:sz="4" w:space="0" w:color="000000"/>
              <w:right w:val="single" w:sz="4" w:space="0" w:color="000000"/>
            </w:tcBorders>
            <w:shd w:val="clear" w:color="auto" w:fill="auto"/>
            <w:vAlign w:val="center"/>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2 257 215,78</w:t>
            </w:r>
          </w:p>
        </w:tc>
        <w:tc>
          <w:tcPr>
            <w:tcW w:w="1701" w:type="dxa"/>
            <w:tcBorders>
              <w:top w:val="nil"/>
              <w:left w:val="nil"/>
              <w:bottom w:val="single" w:sz="4" w:space="0" w:color="auto"/>
              <w:right w:val="single" w:sz="4" w:space="0" w:color="auto"/>
            </w:tcBorders>
            <w:shd w:val="clear" w:color="auto" w:fill="auto"/>
            <w:noWrap/>
            <w:vAlign w:val="center"/>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2 257 215,78</w:t>
            </w:r>
          </w:p>
        </w:tc>
        <w:tc>
          <w:tcPr>
            <w:tcW w:w="2835" w:type="dxa"/>
            <w:tcBorders>
              <w:top w:val="nil"/>
              <w:left w:val="nil"/>
              <w:bottom w:val="single" w:sz="4" w:space="0" w:color="auto"/>
              <w:right w:val="single" w:sz="4" w:space="0" w:color="auto"/>
            </w:tcBorders>
            <w:shd w:val="clear" w:color="auto" w:fill="auto"/>
            <w:vAlign w:val="center"/>
          </w:tcPr>
          <w:p w:rsidR="00C57765" w:rsidRPr="001245E7" w:rsidRDefault="00C57765" w:rsidP="008E634A">
            <w:pPr>
              <w:spacing w:after="0"/>
              <w:rPr>
                <w:rFonts w:ascii="Times New Roman" w:hAnsi="Times New Roman" w:cs="Times New Roman"/>
                <w:color w:val="000000"/>
              </w:rPr>
            </w:pPr>
            <w:r w:rsidRPr="001245E7">
              <w:rPr>
                <w:rFonts w:ascii="Times New Roman" w:hAnsi="Times New Roman" w:cs="Times New Roman"/>
                <w:color w:val="000000"/>
              </w:rPr>
              <w:t>Увеличение в связи с переходом на осуществление прямых выплат от ФСС с 01.01.2021г.(на сумму 125 186,56 произведено уточнение ф.0503173)</w:t>
            </w:r>
          </w:p>
        </w:tc>
      </w:tr>
      <w:tr w:rsidR="00C57765" w:rsidRPr="001245E7" w:rsidTr="00815FBC">
        <w:trPr>
          <w:trHeight w:val="288"/>
        </w:trPr>
        <w:tc>
          <w:tcPr>
            <w:tcW w:w="1129" w:type="dxa"/>
            <w:tcBorders>
              <w:top w:val="nil"/>
              <w:left w:val="single" w:sz="4" w:space="0" w:color="auto"/>
              <w:bottom w:val="single" w:sz="4" w:space="0" w:color="auto"/>
              <w:right w:val="single" w:sz="4" w:space="0" w:color="auto"/>
            </w:tcBorders>
            <w:shd w:val="clear" w:color="auto" w:fill="auto"/>
            <w:noWrap/>
            <w:vAlign w:val="center"/>
          </w:tcPr>
          <w:p w:rsidR="00C57765" w:rsidRPr="001245E7" w:rsidRDefault="00C57765" w:rsidP="001245E7">
            <w:pPr>
              <w:spacing w:after="0"/>
              <w:jc w:val="center"/>
              <w:rPr>
                <w:rFonts w:ascii="Times New Roman" w:hAnsi="Times New Roman" w:cs="Times New Roman"/>
                <w:color w:val="000000"/>
              </w:rPr>
            </w:pPr>
            <w:r w:rsidRPr="001245E7">
              <w:rPr>
                <w:rFonts w:ascii="Times New Roman" w:hAnsi="Times New Roman" w:cs="Times New Roman"/>
                <w:color w:val="000000"/>
              </w:rPr>
              <w:t>20941</w:t>
            </w:r>
          </w:p>
        </w:tc>
        <w:tc>
          <w:tcPr>
            <w:tcW w:w="1985" w:type="dxa"/>
            <w:tcBorders>
              <w:top w:val="nil"/>
              <w:left w:val="nil"/>
              <w:bottom w:val="single" w:sz="4" w:space="0" w:color="auto"/>
              <w:right w:val="single" w:sz="4" w:space="0" w:color="auto"/>
            </w:tcBorders>
            <w:shd w:val="clear" w:color="auto" w:fill="auto"/>
            <w:noWrap/>
            <w:vAlign w:val="center"/>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1 211 504,38</w:t>
            </w:r>
          </w:p>
        </w:tc>
        <w:tc>
          <w:tcPr>
            <w:tcW w:w="1984" w:type="dxa"/>
            <w:tcBorders>
              <w:top w:val="nil"/>
              <w:left w:val="nil"/>
              <w:bottom w:val="single" w:sz="4" w:space="0" w:color="auto"/>
              <w:right w:val="single" w:sz="4" w:space="0" w:color="auto"/>
            </w:tcBorders>
            <w:shd w:val="clear" w:color="auto" w:fill="auto"/>
            <w:noWrap/>
            <w:vAlign w:val="center"/>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1 211 504,38</w:t>
            </w:r>
          </w:p>
        </w:tc>
        <w:tc>
          <w:tcPr>
            <w:tcW w:w="1701" w:type="dxa"/>
            <w:tcBorders>
              <w:top w:val="nil"/>
              <w:left w:val="nil"/>
              <w:bottom w:val="single" w:sz="4" w:space="0" w:color="auto"/>
              <w:right w:val="single" w:sz="4" w:space="0" w:color="auto"/>
            </w:tcBorders>
            <w:shd w:val="clear" w:color="auto" w:fill="auto"/>
            <w:noWrap/>
            <w:vAlign w:val="center"/>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2835" w:type="dxa"/>
            <w:vMerge w:val="restart"/>
            <w:tcBorders>
              <w:top w:val="nil"/>
              <w:left w:val="nil"/>
              <w:right w:val="single" w:sz="4" w:space="0" w:color="auto"/>
            </w:tcBorders>
            <w:shd w:val="clear" w:color="auto" w:fill="auto"/>
            <w:noWrap/>
            <w:vAlign w:val="bottom"/>
          </w:tcPr>
          <w:p w:rsidR="00C57765" w:rsidRPr="001245E7" w:rsidRDefault="00C57765" w:rsidP="001245E7">
            <w:pPr>
              <w:spacing w:after="0"/>
              <w:rPr>
                <w:rFonts w:ascii="Times New Roman" w:hAnsi="Times New Roman" w:cs="Times New Roman"/>
                <w:color w:val="000000"/>
              </w:rPr>
            </w:pPr>
            <w:r w:rsidRPr="001245E7">
              <w:rPr>
                <w:rFonts w:ascii="Times New Roman" w:hAnsi="Times New Roman" w:cs="Times New Roman"/>
                <w:color w:val="000000"/>
              </w:rPr>
              <w:t> </w:t>
            </w:r>
          </w:p>
          <w:p w:rsidR="00C57765" w:rsidRPr="001245E7" w:rsidRDefault="00C57765" w:rsidP="001245E7">
            <w:pPr>
              <w:spacing w:after="0"/>
              <w:rPr>
                <w:rFonts w:ascii="Times New Roman" w:hAnsi="Times New Roman" w:cs="Times New Roman"/>
                <w:color w:val="000000"/>
              </w:rPr>
            </w:pPr>
            <w:r w:rsidRPr="001245E7">
              <w:rPr>
                <w:rFonts w:ascii="Times New Roman" w:hAnsi="Times New Roman" w:cs="Times New Roman"/>
                <w:color w:val="000000"/>
              </w:rPr>
              <w:t> </w:t>
            </w:r>
          </w:p>
          <w:p w:rsidR="00C57765" w:rsidRPr="001245E7" w:rsidRDefault="00C57765" w:rsidP="001245E7">
            <w:pPr>
              <w:spacing w:after="0"/>
              <w:rPr>
                <w:rFonts w:ascii="Times New Roman" w:hAnsi="Times New Roman" w:cs="Times New Roman"/>
                <w:color w:val="000000"/>
              </w:rPr>
            </w:pPr>
            <w:r w:rsidRPr="001245E7">
              <w:rPr>
                <w:rFonts w:ascii="Times New Roman" w:hAnsi="Times New Roman" w:cs="Times New Roman"/>
                <w:color w:val="000000"/>
              </w:rPr>
              <w:t> </w:t>
            </w:r>
          </w:p>
          <w:p w:rsidR="00C57765" w:rsidRPr="001245E7" w:rsidRDefault="00C57765" w:rsidP="001245E7">
            <w:pPr>
              <w:spacing w:after="0"/>
              <w:rPr>
                <w:rFonts w:ascii="Times New Roman" w:hAnsi="Times New Roman" w:cs="Times New Roman"/>
                <w:color w:val="000000"/>
              </w:rPr>
            </w:pPr>
            <w:r w:rsidRPr="001245E7">
              <w:rPr>
                <w:rFonts w:ascii="Times New Roman" w:hAnsi="Times New Roman" w:cs="Times New Roman"/>
                <w:color w:val="000000"/>
              </w:rPr>
              <w:t> </w:t>
            </w:r>
          </w:p>
        </w:tc>
      </w:tr>
      <w:tr w:rsidR="00C57765" w:rsidRPr="001245E7" w:rsidTr="00815FBC">
        <w:trPr>
          <w:trHeight w:val="288"/>
        </w:trPr>
        <w:tc>
          <w:tcPr>
            <w:tcW w:w="1129" w:type="dxa"/>
            <w:tcBorders>
              <w:top w:val="nil"/>
              <w:left w:val="single" w:sz="4" w:space="0" w:color="auto"/>
              <w:bottom w:val="single" w:sz="4" w:space="0" w:color="auto"/>
              <w:right w:val="single" w:sz="4" w:space="0" w:color="auto"/>
            </w:tcBorders>
            <w:shd w:val="clear" w:color="auto" w:fill="auto"/>
            <w:noWrap/>
            <w:vAlign w:val="center"/>
          </w:tcPr>
          <w:p w:rsidR="00C57765" w:rsidRPr="001245E7" w:rsidRDefault="00C57765" w:rsidP="001245E7">
            <w:pPr>
              <w:spacing w:after="0"/>
              <w:jc w:val="center"/>
              <w:rPr>
                <w:rFonts w:ascii="Times New Roman" w:hAnsi="Times New Roman" w:cs="Times New Roman"/>
                <w:color w:val="000000"/>
              </w:rPr>
            </w:pPr>
            <w:r w:rsidRPr="001245E7">
              <w:rPr>
                <w:rFonts w:ascii="Times New Roman" w:hAnsi="Times New Roman" w:cs="Times New Roman"/>
                <w:color w:val="000000"/>
              </w:rPr>
              <w:t>20944</w:t>
            </w:r>
          </w:p>
        </w:tc>
        <w:tc>
          <w:tcPr>
            <w:tcW w:w="1985" w:type="dxa"/>
            <w:tcBorders>
              <w:top w:val="nil"/>
              <w:left w:val="nil"/>
              <w:bottom w:val="single" w:sz="4" w:space="0" w:color="auto"/>
              <w:right w:val="single" w:sz="4" w:space="0" w:color="auto"/>
            </w:tcBorders>
            <w:shd w:val="clear" w:color="auto" w:fill="auto"/>
            <w:noWrap/>
            <w:vAlign w:val="center"/>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605 000,00</w:t>
            </w:r>
          </w:p>
        </w:tc>
        <w:tc>
          <w:tcPr>
            <w:tcW w:w="1984" w:type="dxa"/>
            <w:tcBorders>
              <w:top w:val="nil"/>
              <w:left w:val="nil"/>
              <w:bottom w:val="single" w:sz="4" w:space="0" w:color="auto"/>
              <w:right w:val="single" w:sz="4" w:space="0" w:color="auto"/>
            </w:tcBorders>
            <w:shd w:val="clear" w:color="auto" w:fill="auto"/>
            <w:noWrap/>
            <w:vAlign w:val="center"/>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605 000,00</w:t>
            </w:r>
          </w:p>
        </w:tc>
        <w:tc>
          <w:tcPr>
            <w:tcW w:w="1701" w:type="dxa"/>
            <w:tcBorders>
              <w:top w:val="nil"/>
              <w:left w:val="nil"/>
              <w:bottom w:val="single" w:sz="4" w:space="0" w:color="auto"/>
              <w:right w:val="single" w:sz="4" w:space="0" w:color="auto"/>
            </w:tcBorders>
            <w:shd w:val="clear" w:color="auto" w:fill="auto"/>
            <w:noWrap/>
            <w:vAlign w:val="center"/>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2835" w:type="dxa"/>
            <w:vMerge/>
            <w:tcBorders>
              <w:left w:val="nil"/>
              <w:right w:val="single" w:sz="4" w:space="0" w:color="auto"/>
            </w:tcBorders>
            <w:shd w:val="clear" w:color="auto" w:fill="auto"/>
            <w:noWrap/>
            <w:vAlign w:val="bottom"/>
          </w:tcPr>
          <w:p w:rsidR="00C57765" w:rsidRPr="001245E7" w:rsidRDefault="00C57765" w:rsidP="001245E7">
            <w:pPr>
              <w:spacing w:after="0"/>
              <w:rPr>
                <w:rFonts w:ascii="Times New Roman" w:hAnsi="Times New Roman" w:cs="Times New Roman"/>
                <w:color w:val="000000"/>
              </w:rPr>
            </w:pPr>
          </w:p>
        </w:tc>
      </w:tr>
      <w:tr w:rsidR="00C57765" w:rsidRPr="001245E7" w:rsidTr="00815FBC">
        <w:trPr>
          <w:trHeight w:val="288"/>
        </w:trPr>
        <w:tc>
          <w:tcPr>
            <w:tcW w:w="1129" w:type="dxa"/>
            <w:tcBorders>
              <w:top w:val="nil"/>
              <w:left w:val="single" w:sz="4" w:space="0" w:color="auto"/>
              <w:bottom w:val="single" w:sz="4" w:space="0" w:color="auto"/>
              <w:right w:val="single" w:sz="4" w:space="0" w:color="auto"/>
            </w:tcBorders>
            <w:shd w:val="clear" w:color="auto" w:fill="auto"/>
            <w:noWrap/>
            <w:vAlign w:val="center"/>
          </w:tcPr>
          <w:p w:rsidR="00C57765" w:rsidRPr="001245E7" w:rsidRDefault="00C57765" w:rsidP="001245E7">
            <w:pPr>
              <w:spacing w:after="0"/>
              <w:jc w:val="center"/>
              <w:rPr>
                <w:rFonts w:ascii="Times New Roman" w:hAnsi="Times New Roman" w:cs="Times New Roman"/>
                <w:color w:val="000000"/>
              </w:rPr>
            </w:pPr>
            <w:r w:rsidRPr="001245E7">
              <w:rPr>
                <w:rFonts w:ascii="Times New Roman" w:hAnsi="Times New Roman" w:cs="Times New Roman"/>
                <w:color w:val="000000"/>
              </w:rPr>
              <w:t>20971</w:t>
            </w:r>
          </w:p>
        </w:tc>
        <w:tc>
          <w:tcPr>
            <w:tcW w:w="1985" w:type="dxa"/>
            <w:tcBorders>
              <w:top w:val="nil"/>
              <w:left w:val="nil"/>
              <w:bottom w:val="single" w:sz="4" w:space="0" w:color="auto"/>
              <w:right w:val="single" w:sz="4" w:space="0" w:color="auto"/>
            </w:tcBorders>
            <w:shd w:val="clear" w:color="auto" w:fill="auto"/>
            <w:noWrap/>
            <w:vAlign w:val="center"/>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62 373,33</w:t>
            </w:r>
          </w:p>
        </w:tc>
        <w:tc>
          <w:tcPr>
            <w:tcW w:w="1984" w:type="dxa"/>
            <w:tcBorders>
              <w:top w:val="nil"/>
              <w:left w:val="nil"/>
              <w:bottom w:val="single" w:sz="4" w:space="0" w:color="auto"/>
              <w:right w:val="single" w:sz="4" w:space="0" w:color="auto"/>
            </w:tcBorders>
            <w:shd w:val="clear" w:color="auto" w:fill="auto"/>
            <w:noWrap/>
            <w:vAlign w:val="center"/>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62 373,33</w:t>
            </w:r>
          </w:p>
        </w:tc>
        <w:tc>
          <w:tcPr>
            <w:tcW w:w="1701" w:type="dxa"/>
            <w:tcBorders>
              <w:top w:val="nil"/>
              <w:left w:val="nil"/>
              <w:bottom w:val="single" w:sz="4" w:space="0" w:color="auto"/>
              <w:right w:val="single" w:sz="4" w:space="0" w:color="auto"/>
            </w:tcBorders>
            <w:shd w:val="clear" w:color="auto" w:fill="auto"/>
            <w:noWrap/>
            <w:vAlign w:val="center"/>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2835" w:type="dxa"/>
            <w:vMerge/>
            <w:tcBorders>
              <w:left w:val="nil"/>
              <w:right w:val="single" w:sz="4" w:space="0" w:color="auto"/>
            </w:tcBorders>
            <w:shd w:val="clear" w:color="auto" w:fill="auto"/>
            <w:noWrap/>
            <w:vAlign w:val="bottom"/>
          </w:tcPr>
          <w:p w:rsidR="00C57765" w:rsidRPr="001245E7" w:rsidRDefault="00C57765" w:rsidP="001245E7">
            <w:pPr>
              <w:spacing w:after="0"/>
              <w:rPr>
                <w:rFonts w:ascii="Times New Roman" w:hAnsi="Times New Roman" w:cs="Times New Roman"/>
                <w:color w:val="000000"/>
              </w:rPr>
            </w:pPr>
          </w:p>
        </w:tc>
      </w:tr>
      <w:tr w:rsidR="00C57765" w:rsidRPr="001245E7" w:rsidTr="00815FBC">
        <w:trPr>
          <w:trHeight w:val="420"/>
        </w:trPr>
        <w:tc>
          <w:tcPr>
            <w:tcW w:w="1129" w:type="dxa"/>
            <w:tcBorders>
              <w:top w:val="nil"/>
              <w:left w:val="single" w:sz="4" w:space="0" w:color="auto"/>
              <w:bottom w:val="single" w:sz="4" w:space="0" w:color="auto"/>
              <w:right w:val="single" w:sz="4" w:space="0" w:color="auto"/>
            </w:tcBorders>
            <w:shd w:val="clear" w:color="auto" w:fill="auto"/>
            <w:noWrap/>
            <w:vAlign w:val="center"/>
          </w:tcPr>
          <w:p w:rsidR="00C57765" w:rsidRPr="001245E7" w:rsidRDefault="00C57765" w:rsidP="001245E7">
            <w:pPr>
              <w:spacing w:after="0"/>
              <w:jc w:val="center"/>
              <w:rPr>
                <w:rFonts w:ascii="Times New Roman" w:hAnsi="Times New Roman" w:cs="Times New Roman"/>
                <w:color w:val="000000"/>
              </w:rPr>
            </w:pPr>
            <w:r w:rsidRPr="001245E7">
              <w:rPr>
                <w:rFonts w:ascii="Times New Roman" w:hAnsi="Times New Roman" w:cs="Times New Roman"/>
                <w:color w:val="000000"/>
              </w:rPr>
              <w:t>30301</w:t>
            </w:r>
          </w:p>
        </w:tc>
        <w:tc>
          <w:tcPr>
            <w:tcW w:w="1985" w:type="dxa"/>
            <w:tcBorders>
              <w:top w:val="nil"/>
              <w:left w:val="nil"/>
              <w:bottom w:val="single" w:sz="4" w:space="0" w:color="auto"/>
              <w:right w:val="single" w:sz="4" w:space="0" w:color="auto"/>
            </w:tcBorders>
            <w:shd w:val="clear" w:color="auto" w:fill="auto"/>
            <w:noWrap/>
            <w:vAlign w:val="center"/>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40 065,00</w:t>
            </w:r>
          </w:p>
        </w:tc>
        <w:tc>
          <w:tcPr>
            <w:tcW w:w="1984" w:type="dxa"/>
            <w:tcBorders>
              <w:top w:val="nil"/>
              <w:left w:val="nil"/>
              <w:bottom w:val="single" w:sz="4" w:space="0" w:color="000000"/>
              <w:right w:val="single" w:sz="4" w:space="0" w:color="000000"/>
            </w:tcBorders>
            <w:shd w:val="clear" w:color="auto" w:fill="auto"/>
            <w:vAlign w:val="bottom"/>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40 065,00</w:t>
            </w:r>
          </w:p>
        </w:tc>
        <w:tc>
          <w:tcPr>
            <w:tcW w:w="1701" w:type="dxa"/>
            <w:tcBorders>
              <w:top w:val="nil"/>
              <w:left w:val="nil"/>
              <w:bottom w:val="single" w:sz="4" w:space="0" w:color="auto"/>
              <w:right w:val="single" w:sz="4" w:space="0" w:color="auto"/>
            </w:tcBorders>
            <w:shd w:val="clear" w:color="auto" w:fill="auto"/>
            <w:noWrap/>
            <w:vAlign w:val="center"/>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2835" w:type="dxa"/>
            <w:vMerge/>
            <w:tcBorders>
              <w:left w:val="nil"/>
              <w:bottom w:val="single" w:sz="4" w:space="0" w:color="auto"/>
              <w:right w:val="single" w:sz="4" w:space="0" w:color="auto"/>
            </w:tcBorders>
            <w:shd w:val="clear" w:color="auto" w:fill="auto"/>
            <w:noWrap/>
            <w:vAlign w:val="bottom"/>
          </w:tcPr>
          <w:p w:rsidR="00C57765" w:rsidRPr="001245E7" w:rsidRDefault="00C57765" w:rsidP="001245E7">
            <w:pPr>
              <w:spacing w:after="0"/>
              <w:rPr>
                <w:rFonts w:ascii="Times New Roman" w:hAnsi="Times New Roman" w:cs="Times New Roman"/>
                <w:color w:val="000000"/>
              </w:rPr>
            </w:pPr>
          </w:p>
        </w:tc>
      </w:tr>
      <w:tr w:rsidR="00C57765" w:rsidRPr="001245E7" w:rsidTr="00815FBC">
        <w:trPr>
          <w:trHeight w:val="1380"/>
        </w:trPr>
        <w:tc>
          <w:tcPr>
            <w:tcW w:w="1129" w:type="dxa"/>
            <w:tcBorders>
              <w:top w:val="nil"/>
              <w:left w:val="single" w:sz="4" w:space="0" w:color="auto"/>
              <w:bottom w:val="single" w:sz="4" w:space="0" w:color="auto"/>
              <w:right w:val="single" w:sz="4" w:space="0" w:color="auto"/>
            </w:tcBorders>
            <w:shd w:val="clear" w:color="auto" w:fill="auto"/>
            <w:noWrap/>
            <w:vAlign w:val="center"/>
          </w:tcPr>
          <w:p w:rsidR="00C57765" w:rsidRPr="001245E7" w:rsidRDefault="00C57765" w:rsidP="001245E7">
            <w:pPr>
              <w:spacing w:after="0"/>
              <w:jc w:val="center"/>
              <w:rPr>
                <w:rFonts w:ascii="Times New Roman" w:hAnsi="Times New Roman" w:cs="Times New Roman"/>
                <w:color w:val="000000"/>
              </w:rPr>
            </w:pPr>
            <w:r w:rsidRPr="001245E7">
              <w:rPr>
                <w:rFonts w:ascii="Times New Roman" w:hAnsi="Times New Roman" w:cs="Times New Roman"/>
                <w:color w:val="000000"/>
              </w:rPr>
              <w:t>30302</w:t>
            </w:r>
          </w:p>
        </w:tc>
        <w:tc>
          <w:tcPr>
            <w:tcW w:w="1985" w:type="dxa"/>
            <w:tcBorders>
              <w:top w:val="nil"/>
              <w:left w:val="nil"/>
              <w:bottom w:val="single" w:sz="4" w:space="0" w:color="auto"/>
              <w:right w:val="single" w:sz="4" w:space="0" w:color="auto"/>
            </w:tcBorders>
            <w:shd w:val="clear" w:color="auto" w:fill="auto"/>
            <w:noWrap/>
            <w:vAlign w:val="center"/>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5 392 006,76</w:t>
            </w:r>
          </w:p>
        </w:tc>
        <w:tc>
          <w:tcPr>
            <w:tcW w:w="1984" w:type="dxa"/>
            <w:tcBorders>
              <w:top w:val="nil"/>
              <w:left w:val="nil"/>
              <w:bottom w:val="single" w:sz="4" w:space="0" w:color="000000"/>
              <w:right w:val="single" w:sz="4" w:space="0" w:color="000000"/>
            </w:tcBorders>
            <w:shd w:val="clear" w:color="auto" w:fill="auto"/>
            <w:vAlign w:val="center"/>
          </w:tcPr>
          <w:p w:rsidR="00C57765" w:rsidRPr="001245E7" w:rsidRDefault="00C57765" w:rsidP="001245E7">
            <w:pPr>
              <w:spacing w:after="0"/>
              <w:jc w:val="center"/>
              <w:rPr>
                <w:rFonts w:ascii="Times New Roman" w:hAnsi="Times New Roman" w:cs="Times New Roman"/>
                <w:color w:val="000000"/>
              </w:rPr>
            </w:pPr>
            <w:r w:rsidRPr="001245E7">
              <w:rPr>
                <w:rFonts w:ascii="Times New Roman" w:hAnsi="Times New Roman" w:cs="Times New Roman"/>
                <w:color w:val="000000"/>
              </w:rPr>
              <w:t>3 009 604,42</w:t>
            </w:r>
          </w:p>
        </w:tc>
        <w:tc>
          <w:tcPr>
            <w:tcW w:w="1701" w:type="dxa"/>
            <w:tcBorders>
              <w:top w:val="nil"/>
              <w:left w:val="nil"/>
              <w:bottom w:val="single" w:sz="4" w:space="0" w:color="auto"/>
              <w:right w:val="single" w:sz="4" w:space="0" w:color="auto"/>
            </w:tcBorders>
            <w:shd w:val="clear" w:color="auto" w:fill="auto"/>
            <w:noWrap/>
            <w:vAlign w:val="center"/>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-2 382 402,34</w:t>
            </w:r>
          </w:p>
        </w:tc>
        <w:tc>
          <w:tcPr>
            <w:tcW w:w="2835" w:type="dxa"/>
            <w:tcBorders>
              <w:top w:val="nil"/>
              <w:left w:val="nil"/>
              <w:bottom w:val="single" w:sz="4" w:space="0" w:color="auto"/>
              <w:right w:val="single" w:sz="4" w:space="0" w:color="auto"/>
            </w:tcBorders>
            <w:shd w:val="clear" w:color="auto" w:fill="auto"/>
            <w:vAlign w:val="bottom"/>
          </w:tcPr>
          <w:p w:rsidR="00C57765" w:rsidRPr="001245E7" w:rsidRDefault="00C57765" w:rsidP="008E634A">
            <w:pPr>
              <w:spacing w:after="0"/>
              <w:rPr>
                <w:rFonts w:ascii="Times New Roman" w:hAnsi="Times New Roman" w:cs="Times New Roman"/>
                <w:color w:val="000000"/>
              </w:rPr>
            </w:pPr>
            <w:r w:rsidRPr="001245E7">
              <w:rPr>
                <w:rFonts w:ascii="Times New Roman" w:hAnsi="Times New Roman" w:cs="Times New Roman"/>
                <w:color w:val="000000"/>
              </w:rPr>
              <w:t>Уменьшение в связи с переходом на осуществление прямых выплат от ФСС с 01.01.2021г.</w:t>
            </w:r>
          </w:p>
        </w:tc>
      </w:tr>
      <w:tr w:rsidR="00C57765" w:rsidRPr="001245E7" w:rsidTr="00815FBC">
        <w:trPr>
          <w:trHeight w:val="288"/>
        </w:trPr>
        <w:tc>
          <w:tcPr>
            <w:tcW w:w="1129" w:type="dxa"/>
            <w:tcBorders>
              <w:top w:val="nil"/>
              <w:left w:val="single" w:sz="4" w:space="0" w:color="auto"/>
              <w:bottom w:val="single" w:sz="4" w:space="0" w:color="auto"/>
              <w:right w:val="single" w:sz="4" w:space="0" w:color="auto"/>
            </w:tcBorders>
            <w:shd w:val="clear" w:color="auto" w:fill="auto"/>
            <w:noWrap/>
            <w:vAlign w:val="center"/>
          </w:tcPr>
          <w:p w:rsidR="00C57765" w:rsidRPr="001245E7" w:rsidRDefault="00C57765" w:rsidP="001245E7">
            <w:pPr>
              <w:spacing w:after="0"/>
              <w:jc w:val="center"/>
              <w:rPr>
                <w:rFonts w:ascii="Times New Roman" w:hAnsi="Times New Roman" w:cs="Times New Roman"/>
                <w:color w:val="000000"/>
              </w:rPr>
            </w:pPr>
            <w:r w:rsidRPr="001245E7">
              <w:rPr>
                <w:rFonts w:ascii="Times New Roman" w:hAnsi="Times New Roman" w:cs="Times New Roman"/>
                <w:color w:val="000000"/>
              </w:rPr>
              <w:t>30303</w:t>
            </w:r>
          </w:p>
        </w:tc>
        <w:tc>
          <w:tcPr>
            <w:tcW w:w="1985" w:type="dxa"/>
            <w:tcBorders>
              <w:top w:val="nil"/>
              <w:left w:val="nil"/>
              <w:bottom w:val="single" w:sz="4" w:space="0" w:color="auto"/>
              <w:right w:val="single" w:sz="4" w:space="0" w:color="auto"/>
            </w:tcBorders>
            <w:shd w:val="clear" w:color="auto" w:fill="auto"/>
            <w:noWrap/>
            <w:vAlign w:val="center"/>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878,00</w:t>
            </w:r>
          </w:p>
        </w:tc>
        <w:tc>
          <w:tcPr>
            <w:tcW w:w="1984" w:type="dxa"/>
            <w:tcBorders>
              <w:top w:val="nil"/>
              <w:left w:val="nil"/>
              <w:bottom w:val="single" w:sz="4" w:space="0" w:color="000000"/>
              <w:right w:val="single" w:sz="4" w:space="0" w:color="000000"/>
            </w:tcBorders>
            <w:shd w:val="clear" w:color="auto" w:fill="auto"/>
            <w:vAlign w:val="bottom"/>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878,00</w:t>
            </w:r>
          </w:p>
        </w:tc>
        <w:tc>
          <w:tcPr>
            <w:tcW w:w="1701" w:type="dxa"/>
            <w:tcBorders>
              <w:top w:val="nil"/>
              <w:left w:val="nil"/>
              <w:bottom w:val="single" w:sz="4" w:space="0" w:color="auto"/>
              <w:right w:val="single" w:sz="4" w:space="0" w:color="auto"/>
            </w:tcBorders>
            <w:shd w:val="clear" w:color="auto" w:fill="auto"/>
            <w:noWrap/>
            <w:vAlign w:val="center"/>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2835" w:type="dxa"/>
            <w:vMerge w:val="restart"/>
            <w:tcBorders>
              <w:top w:val="nil"/>
              <w:left w:val="nil"/>
              <w:right w:val="single" w:sz="4" w:space="0" w:color="auto"/>
            </w:tcBorders>
            <w:shd w:val="clear" w:color="auto" w:fill="auto"/>
            <w:noWrap/>
            <w:vAlign w:val="bottom"/>
          </w:tcPr>
          <w:p w:rsidR="00C57765" w:rsidRPr="001245E7" w:rsidRDefault="00C57765" w:rsidP="001245E7">
            <w:pPr>
              <w:spacing w:after="0"/>
              <w:rPr>
                <w:rFonts w:ascii="Times New Roman" w:hAnsi="Times New Roman" w:cs="Times New Roman"/>
                <w:color w:val="000000"/>
              </w:rPr>
            </w:pPr>
            <w:r w:rsidRPr="001245E7">
              <w:rPr>
                <w:rFonts w:ascii="Times New Roman" w:hAnsi="Times New Roman" w:cs="Times New Roman"/>
                <w:color w:val="000000"/>
              </w:rPr>
              <w:t> </w:t>
            </w:r>
          </w:p>
          <w:p w:rsidR="00C57765" w:rsidRPr="001245E7" w:rsidRDefault="00C57765" w:rsidP="001245E7">
            <w:pPr>
              <w:spacing w:after="0"/>
              <w:rPr>
                <w:rFonts w:ascii="Times New Roman" w:hAnsi="Times New Roman" w:cs="Times New Roman"/>
                <w:color w:val="000000"/>
              </w:rPr>
            </w:pPr>
            <w:r w:rsidRPr="001245E7">
              <w:rPr>
                <w:rFonts w:ascii="Times New Roman" w:hAnsi="Times New Roman" w:cs="Times New Roman"/>
                <w:color w:val="000000"/>
              </w:rPr>
              <w:t> </w:t>
            </w:r>
          </w:p>
          <w:p w:rsidR="00C57765" w:rsidRPr="001245E7" w:rsidRDefault="00C57765" w:rsidP="001245E7">
            <w:pPr>
              <w:spacing w:after="0"/>
              <w:rPr>
                <w:rFonts w:ascii="Times New Roman" w:hAnsi="Times New Roman" w:cs="Times New Roman"/>
                <w:color w:val="000000"/>
              </w:rPr>
            </w:pPr>
            <w:r w:rsidRPr="001245E7">
              <w:rPr>
                <w:rFonts w:ascii="Times New Roman" w:hAnsi="Times New Roman" w:cs="Times New Roman"/>
                <w:color w:val="000000"/>
              </w:rPr>
              <w:t> </w:t>
            </w:r>
          </w:p>
          <w:p w:rsidR="00C57765" w:rsidRPr="001245E7" w:rsidRDefault="00C57765" w:rsidP="001245E7">
            <w:pPr>
              <w:spacing w:after="0"/>
              <w:rPr>
                <w:rFonts w:ascii="Times New Roman" w:hAnsi="Times New Roman" w:cs="Times New Roman"/>
                <w:color w:val="000000"/>
              </w:rPr>
            </w:pPr>
            <w:r w:rsidRPr="001245E7">
              <w:rPr>
                <w:rFonts w:ascii="Times New Roman" w:hAnsi="Times New Roman" w:cs="Times New Roman"/>
                <w:color w:val="000000"/>
              </w:rPr>
              <w:t> </w:t>
            </w:r>
          </w:p>
          <w:p w:rsidR="00C57765" w:rsidRPr="001245E7" w:rsidRDefault="00C57765" w:rsidP="001245E7">
            <w:pPr>
              <w:spacing w:after="0"/>
              <w:rPr>
                <w:rFonts w:ascii="Times New Roman" w:hAnsi="Times New Roman" w:cs="Times New Roman"/>
                <w:color w:val="000000"/>
              </w:rPr>
            </w:pPr>
            <w:r w:rsidRPr="001245E7">
              <w:rPr>
                <w:rFonts w:ascii="Times New Roman" w:hAnsi="Times New Roman" w:cs="Times New Roman"/>
                <w:color w:val="000000"/>
              </w:rPr>
              <w:t> </w:t>
            </w:r>
          </w:p>
          <w:p w:rsidR="00C57765" w:rsidRPr="001245E7" w:rsidRDefault="00C57765" w:rsidP="001245E7">
            <w:pPr>
              <w:spacing w:after="0"/>
              <w:rPr>
                <w:rFonts w:ascii="Times New Roman" w:hAnsi="Times New Roman" w:cs="Times New Roman"/>
                <w:color w:val="000000"/>
              </w:rPr>
            </w:pPr>
            <w:r w:rsidRPr="001245E7">
              <w:rPr>
                <w:rFonts w:ascii="Times New Roman" w:hAnsi="Times New Roman" w:cs="Times New Roman"/>
                <w:color w:val="000000"/>
              </w:rPr>
              <w:lastRenderedPageBreak/>
              <w:t> </w:t>
            </w:r>
          </w:p>
          <w:p w:rsidR="00C57765" w:rsidRPr="001245E7" w:rsidRDefault="00C57765" w:rsidP="001245E7">
            <w:pPr>
              <w:spacing w:after="0"/>
              <w:rPr>
                <w:rFonts w:ascii="Times New Roman" w:hAnsi="Times New Roman" w:cs="Times New Roman"/>
                <w:color w:val="000000"/>
              </w:rPr>
            </w:pPr>
            <w:r w:rsidRPr="001245E7">
              <w:rPr>
                <w:rFonts w:ascii="Times New Roman" w:hAnsi="Times New Roman" w:cs="Times New Roman"/>
                <w:color w:val="000000"/>
              </w:rPr>
              <w:t> </w:t>
            </w:r>
          </w:p>
          <w:p w:rsidR="00C57765" w:rsidRPr="001245E7" w:rsidRDefault="00C57765" w:rsidP="001245E7">
            <w:pPr>
              <w:spacing w:after="0"/>
              <w:rPr>
                <w:rFonts w:ascii="Times New Roman" w:hAnsi="Times New Roman" w:cs="Times New Roman"/>
                <w:color w:val="000000"/>
              </w:rPr>
            </w:pPr>
            <w:r w:rsidRPr="001245E7">
              <w:rPr>
                <w:rFonts w:ascii="Times New Roman" w:hAnsi="Times New Roman" w:cs="Times New Roman"/>
                <w:color w:val="000000"/>
              </w:rPr>
              <w:t> </w:t>
            </w:r>
          </w:p>
          <w:p w:rsidR="00C57765" w:rsidRPr="001245E7" w:rsidRDefault="00C57765" w:rsidP="001245E7">
            <w:pPr>
              <w:spacing w:after="0"/>
              <w:rPr>
                <w:rFonts w:ascii="Times New Roman" w:hAnsi="Times New Roman" w:cs="Times New Roman"/>
                <w:color w:val="000000"/>
              </w:rPr>
            </w:pPr>
            <w:r w:rsidRPr="001245E7">
              <w:rPr>
                <w:rFonts w:ascii="Times New Roman" w:hAnsi="Times New Roman" w:cs="Times New Roman"/>
                <w:color w:val="000000"/>
              </w:rPr>
              <w:t> </w:t>
            </w:r>
          </w:p>
        </w:tc>
      </w:tr>
      <w:tr w:rsidR="00C57765" w:rsidRPr="001245E7" w:rsidTr="00815FBC">
        <w:trPr>
          <w:trHeight w:val="288"/>
        </w:trPr>
        <w:tc>
          <w:tcPr>
            <w:tcW w:w="1129" w:type="dxa"/>
            <w:tcBorders>
              <w:top w:val="nil"/>
              <w:left w:val="single" w:sz="4" w:space="0" w:color="auto"/>
              <w:bottom w:val="single" w:sz="4" w:space="0" w:color="auto"/>
              <w:right w:val="single" w:sz="4" w:space="0" w:color="auto"/>
            </w:tcBorders>
            <w:shd w:val="clear" w:color="auto" w:fill="auto"/>
            <w:noWrap/>
            <w:vAlign w:val="center"/>
          </w:tcPr>
          <w:p w:rsidR="00C57765" w:rsidRPr="001245E7" w:rsidRDefault="00C57765" w:rsidP="001245E7">
            <w:pPr>
              <w:spacing w:after="0"/>
              <w:jc w:val="center"/>
              <w:rPr>
                <w:rFonts w:ascii="Times New Roman" w:hAnsi="Times New Roman" w:cs="Times New Roman"/>
                <w:color w:val="000000"/>
              </w:rPr>
            </w:pPr>
            <w:r w:rsidRPr="001245E7">
              <w:rPr>
                <w:rFonts w:ascii="Times New Roman" w:hAnsi="Times New Roman" w:cs="Times New Roman"/>
                <w:color w:val="000000"/>
              </w:rPr>
              <w:t>30305</w:t>
            </w:r>
          </w:p>
        </w:tc>
        <w:tc>
          <w:tcPr>
            <w:tcW w:w="1985" w:type="dxa"/>
            <w:tcBorders>
              <w:top w:val="nil"/>
              <w:left w:val="nil"/>
              <w:bottom w:val="single" w:sz="4" w:space="0" w:color="auto"/>
              <w:right w:val="single" w:sz="4" w:space="0" w:color="auto"/>
            </w:tcBorders>
            <w:shd w:val="clear" w:color="auto" w:fill="auto"/>
            <w:noWrap/>
            <w:vAlign w:val="center"/>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485 340,43</w:t>
            </w:r>
          </w:p>
        </w:tc>
        <w:tc>
          <w:tcPr>
            <w:tcW w:w="1984" w:type="dxa"/>
            <w:tcBorders>
              <w:top w:val="nil"/>
              <w:left w:val="nil"/>
              <w:bottom w:val="single" w:sz="4" w:space="0" w:color="000000"/>
              <w:right w:val="single" w:sz="4" w:space="0" w:color="000000"/>
            </w:tcBorders>
            <w:shd w:val="clear" w:color="auto" w:fill="auto"/>
            <w:vAlign w:val="bottom"/>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485 340,43</w:t>
            </w:r>
          </w:p>
        </w:tc>
        <w:tc>
          <w:tcPr>
            <w:tcW w:w="1701" w:type="dxa"/>
            <w:tcBorders>
              <w:top w:val="nil"/>
              <w:left w:val="nil"/>
              <w:bottom w:val="single" w:sz="4" w:space="0" w:color="auto"/>
              <w:right w:val="single" w:sz="4" w:space="0" w:color="auto"/>
            </w:tcBorders>
            <w:shd w:val="clear" w:color="auto" w:fill="auto"/>
            <w:noWrap/>
            <w:vAlign w:val="center"/>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2835" w:type="dxa"/>
            <w:vMerge/>
            <w:tcBorders>
              <w:left w:val="nil"/>
              <w:right w:val="single" w:sz="4" w:space="0" w:color="auto"/>
            </w:tcBorders>
            <w:shd w:val="clear" w:color="auto" w:fill="auto"/>
            <w:noWrap/>
            <w:vAlign w:val="bottom"/>
          </w:tcPr>
          <w:p w:rsidR="00C57765" w:rsidRPr="001245E7" w:rsidRDefault="00C57765" w:rsidP="001245E7">
            <w:pPr>
              <w:spacing w:after="0"/>
              <w:rPr>
                <w:rFonts w:ascii="Times New Roman" w:hAnsi="Times New Roman" w:cs="Times New Roman"/>
                <w:color w:val="000000"/>
              </w:rPr>
            </w:pPr>
          </w:p>
        </w:tc>
      </w:tr>
      <w:tr w:rsidR="00C57765" w:rsidRPr="001245E7" w:rsidTr="00815FBC">
        <w:trPr>
          <w:trHeight w:val="288"/>
        </w:trPr>
        <w:tc>
          <w:tcPr>
            <w:tcW w:w="1129" w:type="dxa"/>
            <w:tcBorders>
              <w:top w:val="nil"/>
              <w:left w:val="single" w:sz="4" w:space="0" w:color="auto"/>
              <w:bottom w:val="single" w:sz="4" w:space="0" w:color="auto"/>
              <w:right w:val="single" w:sz="4" w:space="0" w:color="auto"/>
            </w:tcBorders>
            <w:shd w:val="clear" w:color="auto" w:fill="auto"/>
            <w:noWrap/>
            <w:vAlign w:val="center"/>
          </w:tcPr>
          <w:p w:rsidR="00C57765" w:rsidRPr="001245E7" w:rsidRDefault="00C57765" w:rsidP="001245E7">
            <w:pPr>
              <w:spacing w:after="0"/>
              <w:jc w:val="center"/>
              <w:rPr>
                <w:rFonts w:ascii="Times New Roman" w:hAnsi="Times New Roman" w:cs="Times New Roman"/>
                <w:color w:val="000000"/>
              </w:rPr>
            </w:pPr>
            <w:r w:rsidRPr="001245E7">
              <w:rPr>
                <w:rFonts w:ascii="Times New Roman" w:hAnsi="Times New Roman" w:cs="Times New Roman"/>
                <w:color w:val="000000"/>
              </w:rPr>
              <w:t>30306</w:t>
            </w:r>
          </w:p>
        </w:tc>
        <w:tc>
          <w:tcPr>
            <w:tcW w:w="1985" w:type="dxa"/>
            <w:tcBorders>
              <w:top w:val="nil"/>
              <w:left w:val="nil"/>
              <w:bottom w:val="single" w:sz="4" w:space="0" w:color="auto"/>
              <w:right w:val="single" w:sz="4" w:space="0" w:color="auto"/>
            </w:tcBorders>
            <w:shd w:val="clear" w:color="auto" w:fill="auto"/>
            <w:noWrap/>
            <w:vAlign w:val="center"/>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34 176,41</w:t>
            </w:r>
          </w:p>
        </w:tc>
        <w:tc>
          <w:tcPr>
            <w:tcW w:w="1984" w:type="dxa"/>
            <w:tcBorders>
              <w:top w:val="nil"/>
              <w:left w:val="nil"/>
              <w:bottom w:val="single" w:sz="4" w:space="0" w:color="000000"/>
              <w:right w:val="single" w:sz="4" w:space="0" w:color="000000"/>
            </w:tcBorders>
            <w:shd w:val="clear" w:color="auto" w:fill="auto"/>
            <w:vAlign w:val="bottom"/>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34 176,41</w:t>
            </w:r>
          </w:p>
        </w:tc>
        <w:tc>
          <w:tcPr>
            <w:tcW w:w="1701" w:type="dxa"/>
            <w:tcBorders>
              <w:top w:val="nil"/>
              <w:left w:val="nil"/>
              <w:bottom w:val="single" w:sz="4" w:space="0" w:color="auto"/>
              <w:right w:val="single" w:sz="4" w:space="0" w:color="auto"/>
            </w:tcBorders>
            <w:shd w:val="clear" w:color="auto" w:fill="auto"/>
            <w:noWrap/>
            <w:vAlign w:val="center"/>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2835" w:type="dxa"/>
            <w:vMerge/>
            <w:tcBorders>
              <w:left w:val="nil"/>
              <w:right w:val="single" w:sz="4" w:space="0" w:color="auto"/>
            </w:tcBorders>
            <w:shd w:val="clear" w:color="auto" w:fill="auto"/>
            <w:noWrap/>
            <w:vAlign w:val="bottom"/>
          </w:tcPr>
          <w:p w:rsidR="00C57765" w:rsidRPr="001245E7" w:rsidRDefault="00C57765" w:rsidP="001245E7">
            <w:pPr>
              <w:spacing w:after="0"/>
              <w:rPr>
                <w:rFonts w:ascii="Times New Roman" w:hAnsi="Times New Roman" w:cs="Times New Roman"/>
                <w:color w:val="000000"/>
              </w:rPr>
            </w:pPr>
          </w:p>
        </w:tc>
      </w:tr>
      <w:tr w:rsidR="00C57765" w:rsidRPr="001245E7" w:rsidTr="00815FBC">
        <w:trPr>
          <w:trHeight w:val="288"/>
        </w:trPr>
        <w:tc>
          <w:tcPr>
            <w:tcW w:w="1129" w:type="dxa"/>
            <w:tcBorders>
              <w:top w:val="nil"/>
              <w:left w:val="single" w:sz="4" w:space="0" w:color="auto"/>
              <w:bottom w:val="single" w:sz="4" w:space="0" w:color="auto"/>
              <w:right w:val="single" w:sz="4" w:space="0" w:color="auto"/>
            </w:tcBorders>
            <w:shd w:val="clear" w:color="auto" w:fill="auto"/>
            <w:noWrap/>
            <w:vAlign w:val="center"/>
          </w:tcPr>
          <w:p w:rsidR="00C57765" w:rsidRPr="001245E7" w:rsidRDefault="00C57765" w:rsidP="001245E7">
            <w:pPr>
              <w:spacing w:after="0"/>
              <w:jc w:val="center"/>
              <w:rPr>
                <w:rFonts w:ascii="Times New Roman" w:hAnsi="Times New Roman" w:cs="Times New Roman"/>
                <w:color w:val="000000"/>
              </w:rPr>
            </w:pPr>
            <w:r w:rsidRPr="001245E7">
              <w:rPr>
                <w:rFonts w:ascii="Times New Roman" w:hAnsi="Times New Roman" w:cs="Times New Roman"/>
                <w:color w:val="000000"/>
              </w:rPr>
              <w:t>30307</w:t>
            </w:r>
          </w:p>
        </w:tc>
        <w:tc>
          <w:tcPr>
            <w:tcW w:w="1985" w:type="dxa"/>
            <w:tcBorders>
              <w:top w:val="nil"/>
              <w:left w:val="nil"/>
              <w:bottom w:val="single" w:sz="4" w:space="0" w:color="auto"/>
              <w:right w:val="single" w:sz="4" w:space="0" w:color="auto"/>
            </w:tcBorders>
            <w:shd w:val="clear" w:color="auto" w:fill="auto"/>
            <w:noWrap/>
            <w:vAlign w:val="center"/>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11 123,75</w:t>
            </w:r>
          </w:p>
        </w:tc>
        <w:tc>
          <w:tcPr>
            <w:tcW w:w="1984" w:type="dxa"/>
            <w:tcBorders>
              <w:top w:val="nil"/>
              <w:left w:val="nil"/>
              <w:bottom w:val="single" w:sz="4" w:space="0" w:color="000000"/>
              <w:right w:val="single" w:sz="4" w:space="0" w:color="000000"/>
            </w:tcBorders>
            <w:shd w:val="clear" w:color="auto" w:fill="auto"/>
            <w:vAlign w:val="bottom"/>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11 123,75</w:t>
            </w:r>
          </w:p>
        </w:tc>
        <w:tc>
          <w:tcPr>
            <w:tcW w:w="1701" w:type="dxa"/>
            <w:tcBorders>
              <w:top w:val="nil"/>
              <w:left w:val="nil"/>
              <w:bottom w:val="single" w:sz="4" w:space="0" w:color="auto"/>
              <w:right w:val="single" w:sz="4" w:space="0" w:color="auto"/>
            </w:tcBorders>
            <w:shd w:val="clear" w:color="auto" w:fill="auto"/>
            <w:noWrap/>
            <w:vAlign w:val="center"/>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2835" w:type="dxa"/>
            <w:vMerge/>
            <w:tcBorders>
              <w:left w:val="nil"/>
              <w:right w:val="single" w:sz="4" w:space="0" w:color="auto"/>
            </w:tcBorders>
            <w:shd w:val="clear" w:color="auto" w:fill="auto"/>
            <w:noWrap/>
            <w:vAlign w:val="bottom"/>
          </w:tcPr>
          <w:p w:rsidR="00C57765" w:rsidRPr="001245E7" w:rsidRDefault="00C57765" w:rsidP="001245E7">
            <w:pPr>
              <w:spacing w:after="0"/>
              <w:rPr>
                <w:rFonts w:ascii="Times New Roman" w:hAnsi="Times New Roman" w:cs="Times New Roman"/>
                <w:color w:val="000000"/>
              </w:rPr>
            </w:pPr>
          </w:p>
        </w:tc>
      </w:tr>
      <w:tr w:rsidR="00C57765" w:rsidRPr="001245E7" w:rsidTr="00815FBC">
        <w:trPr>
          <w:trHeight w:val="288"/>
        </w:trPr>
        <w:tc>
          <w:tcPr>
            <w:tcW w:w="1129" w:type="dxa"/>
            <w:tcBorders>
              <w:top w:val="nil"/>
              <w:left w:val="single" w:sz="4" w:space="0" w:color="auto"/>
              <w:bottom w:val="single" w:sz="4" w:space="0" w:color="auto"/>
              <w:right w:val="single" w:sz="4" w:space="0" w:color="auto"/>
            </w:tcBorders>
            <w:shd w:val="clear" w:color="auto" w:fill="auto"/>
            <w:noWrap/>
            <w:vAlign w:val="center"/>
          </w:tcPr>
          <w:p w:rsidR="00C57765" w:rsidRPr="001245E7" w:rsidRDefault="00C57765" w:rsidP="001245E7">
            <w:pPr>
              <w:spacing w:after="0"/>
              <w:jc w:val="center"/>
              <w:rPr>
                <w:rFonts w:ascii="Times New Roman" w:hAnsi="Times New Roman" w:cs="Times New Roman"/>
                <w:color w:val="000000"/>
              </w:rPr>
            </w:pPr>
            <w:r w:rsidRPr="001245E7">
              <w:rPr>
                <w:rFonts w:ascii="Times New Roman" w:hAnsi="Times New Roman" w:cs="Times New Roman"/>
                <w:color w:val="000000"/>
              </w:rPr>
              <w:t>30308</w:t>
            </w:r>
          </w:p>
        </w:tc>
        <w:tc>
          <w:tcPr>
            <w:tcW w:w="1985" w:type="dxa"/>
            <w:tcBorders>
              <w:top w:val="nil"/>
              <w:left w:val="nil"/>
              <w:bottom w:val="single" w:sz="4" w:space="0" w:color="auto"/>
              <w:right w:val="single" w:sz="4" w:space="0" w:color="auto"/>
            </w:tcBorders>
            <w:shd w:val="clear" w:color="auto" w:fill="auto"/>
            <w:noWrap/>
            <w:vAlign w:val="center"/>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1984" w:type="dxa"/>
            <w:tcBorders>
              <w:top w:val="nil"/>
              <w:left w:val="nil"/>
              <w:bottom w:val="single" w:sz="4" w:space="0" w:color="auto"/>
              <w:right w:val="single" w:sz="4" w:space="0" w:color="auto"/>
            </w:tcBorders>
            <w:shd w:val="clear" w:color="auto" w:fill="auto"/>
            <w:noWrap/>
            <w:vAlign w:val="center"/>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1701" w:type="dxa"/>
            <w:tcBorders>
              <w:top w:val="nil"/>
              <w:left w:val="nil"/>
              <w:bottom w:val="single" w:sz="4" w:space="0" w:color="auto"/>
              <w:right w:val="single" w:sz="4" w:space="0" w:color="auto"/>
            </w:tcBorders>
            <w:shd w:val="clear" w:color="auto" w:fill="auto"/>
            <w:noWrap/>
            <w:vAlign w:val="center"/>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2835" w:type="dxa"/>
            <w:vMerge/>
            <w:tcBorders>
              <w:left w:val="nil"/>
              <w:right w:val="single" w:sz="4" w:space="0" w:color="auto"/>
            </w:tcBorders>
            <w:shd w:val="clear" w:color="auto" w:fill="auto"/>
            <w:noWrap/>
            <w:vAlign w:val="bottom"/>
          </w:tcPr>
          <w:p w:rsidR="00C57765" w:rsidRPr="001245E7" w:rsidRDefault="00C57765" w:rsidP="001245E7">
            <w:pPr>
              <w:spacing w:after="0"/>
              <w:rPr>
                <w:rFonts w:ascii="Times New Roman" w:hAnsi="Times New Roman" w:cs="Times New Roman"/>
                <w:color w:val="000000"/>
              </w:rPr>
            </w:pPr>
          </w:p>
        </w:tc>
      </w:tr>
      <w:tr w:rsidR="00C57765" w:rsidRPr="001245E7" w:rsidTr="00815FBC">
        <w:trPr>
          <w:trHeight w:val="288"/>
        </w:trPr>
        <w:tc>
          <w:tcPr>
            <w:tcW w:w="1129" w:type="dxa"/>
            <w:tcBorders>
              <w:top w:val="nil"/>
              <w:left w:val="single" w:sz="4" w:space="0" w:color="auto"/>
              <w:bottom w:val="single" w:sz="4" w:space="0" w:color="auto"/>
              <w:right w:val="single" w:sz="4" w:space="0" w:color="auto"/>
            </w:tcBorders>
            <w:shd w:val="clear" w:color="auto" w:fill="auto"/>
            <w:noWrap/>
            <w:vAlign w:val="center"/>
          </w:tcPr>
          <w:p w:rsidR="00C57765" w:rsidRPr="001245E7" w:rsidRDefault="00C57765" w:rsidP="001245E7">
            <w:pPr>
              <w:spacing w:after="0"/>
              <w:jc w:val="center"/>
              <w:rPr>
                <w:rFonts w:ascii="Times New Roman" w:hAnsi="Times New Roman" w:cs="Times New Roman"/>
                <w:color w:val="000000"/>
              </w:rPr>
            </w:pPr>
            <w:r w:rsidRPr="001245E7">
              <w:rPr>
                <w:rFonts w:ascii="Times New Roman" w:hAnsi="Times New Roman" w:cs="Times New Roman"/>
                <w:color w:val="000000"/>
              </w:rPr>
              <w:lastRenderedPageBreak/>
              <w:t>30310</w:t>
            </w:r>
          </w:p>
        </w:tc>
        <w:tc>
          <w:tcPr>
            <w:tcW w:w="1985" w:type="dxa"/>
            <w:tcBorders>
              <w:top w:val="nil"/>
              <w:left w:val="nil"/>
              <w:bottom w:val="single" w:sz="4" w:space="0" w:color="auto"/>
              <w:right w:val="single" w:sz="4" w:space="0" w:color="auto"/>
            </w:tcBorders>
            <w:shd w:val="clear" w:color="auto" w:fill="auto"/>
            <w:noWrap/>
            <w:vAlign w:val="center"/>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57 255,75</w:t>
            </w:r>
          </w:p>
        </w:tc>
        <w:tc>
          <w:tcPr>
            <w:tcW w:w="1984" w:type="dxa"/>
            <w:tcBorders>
              <w:top w:val="nil"/>
              <w:left w:val="nil"/>
              <w:bottom w:val="single" w:sz="4" w:space="0" w:color="000000"/>
              <w:right w:val="single" w:sz="4" w:space="0" w:color="000000"/>
            </w:tcBorders>
            <w:shd w:val="clear" w:color="auto" w:fill="auto"/>
            <w:vAlign w:val="bottom"/>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57 255,75</w:t>
            </w:r>
          </w:p>
        </w:tc>
        <w:tc>
          <w:tcPr>
            <w:tcW w:w="1701" w:type="dxa"/>
            <w:tcBorders>
              <w:top w:val="nil"/>
              <w:left w:val="nil"/>
              <w:bottom w:val="single" w:sz="4" w:space="0" w:color="auto"/>
              <w:right w:val="single" w:sz="4" w:space="0" w:color="auto"/>
            </w:tcBorders>
            <w:shd w:val="clear" w:color="auto" w:fill="auto"/>
            <w:noWrap/>
            <w:vAlign w:val="center"/>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2835" w:type="dxa"/>
            <w:vMerge/>
            <w:tcBorders>
              <w:left w:val="nil"/>
              <w:right w:val="single" w:sz="4" w:space="0" w:color="auto"/>
            </w:tcBorders>
            <w:shd w:val="clear" w:color="auto" w:fill="auto"/>
            <w:noWrap/>
            <w:vAlign w:val="bottom"/>
          </w:tcPr>
          <w:p w:rsidR="00C57765" w:rsidRPr="001245E7" w:rsidRDefault="00C57765" w:rsidP="001245E7">
            <w:pPr>
              <w:spacing w:after="0"/>
              <w:rPr>
                <w:rFonts w:ascii="Times New Roman" w:hAnsi="Times New Roman" w:cs="Times New Roman"/>
                <w:color w:val="000000"/>
              </w:rPr>
            </w:pPr>
          </w:p>
        </w:tc>
      </w:tr>
      <w:tr w:rsidR="00C57765" w:rsidRPr="001245E7" w:rsidTr="00815FBC">
        <w:trPr>
          <w:trHeight w:val="288"/>
        </w:trPr>
        <w:tc>
          <w:tcPr>
            <w:tcW w:w="1129" w:type="dxa"/>
            <w:tcBorders>
              <w:top w:val="nil"/>
              <w:left w:val="single" w:sz="4" w:space="0" w:color="auto"/>
              <w:bottom w:val="single" w:sz="4" w:space="0" w:color="auto"/>
              <w:right w:val="single" w:sz="4" w:space="0" w:color="auto"/>
            </w:tcBorders>
            <w:shd w:val="clear" w:color="auto" w:fill="auto"/>
            <w:noWrap/>
            <w:vAlign w:val="center"/>
          </w:tcPr>
          <w:p w:rsidR="00C57765" w:rsidRPr="001245E7" w:rsidRDefault="00C57765" w:rsidP="001245E7">
            <w:pPr>
              <w:spacing w:after="0"/>
              <w:jc w:val="center"/>
              <w:rPr>
                <w:rFonts w:ascii="Times New Roman" w:hAnsi="Times New Roman" w:cs="Times New Roman"/>
                <w:color w:val="000000"/>
              </w:rPr>
            </w:pPr>
            <w:r w:rsidRPr="001245E7">
              <w:rPr>
                <w:rFonts w:ascii="Times New Roman" w:hAnsi="Times New Roman" w:cs="Times New Roman"/>
                <w:color w:val="000000"/>
              </w:rPr>
              <w:lastRenderedPageBreak/>
              <w:t>30311</w:t>
            </w:r>
          </w:p>
        </w:tc>
        <w:tc>
          <w:tcPr>
            <w:tcW w:w="1985" w:type="dxa"/>
            <w:tcBorders>
              <w:top w:val="nil"/>
              <w:left w:val="nil"/>
              <w:bottom w:val="single" w:sz="4" w:space="0" w:color="auto"/>
              <w:right w:val="single" w:sz="4" w:space="0" w:color="auto"/>
            </w:tcBorders>
            <w:shd w:val="clear" w:color="auto" w:fill="auto"/>
            <w:noWrap/>
            <w:vAlign w:val="center"/>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1984" w:type="dxa"/>
            <w:tcBorders>
              <w:top w:val="nil"/>
              <w:left w:val="nil"/>
              <w:bottom w:val="single" w:sz="4" w:space="0" w:color="auto"/>
              <w:right w:val="single" w:sz="4" w:space="0" w:color="auto"/>
            </w:tcBorders>
            <w:shd w:val="clear" w:color="auto" w:fill="auto"/>
            <w:noWrap/>
            <w:vAlign w:val="center"/>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1701" w:type="dxa"/>
            <w:tcBorders>
              <w:top w:val="nil"/>
              <w:left w:val="nil"/>
              <w:bottom w:val="single" w:sz="4" w:space="0" w:color="auto"/>
              <w:right w:val="single" w:sz="4" w:space="0" w:color="auto"/>
            </w:tcBorders>
            <w:shd w:val="clear" w:color="auto" w:fill="auto"/>
            <w:noWrap/>
            <w:vAlign w:val="center"/>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2835" w:type="dxa"/>
            <w:vMerge/>
            <w:tcBorders>
              <w:left w:val="nil"/>
              <w:right w:val="single" w:sz="4" w:space="0" w:color="auto"/>
            </w:tcBorders>
            <w:shd w:val="clear" w:color="auto" w:fill="auto"/>
            <w:noWrap/>
            <w:vAlign w:val="bottom"/>
          </w:tcPr>
          <w:p w:rsidR="00C57765" w:rsidRPr="001245E7" w:rsidRDefault="00C57765" w:rsidP="001245E7">
            <w:pPr>
              <w:spacing w:after="0"/>
              <w:rPr>
                <w:rFonts w:ascii="Times New Roman" w:hAnsi="Times New Roman" w:cs="Times New Roman"/>
                <w:color w:val="000000"/>
              </w:rPr>
            </w:pPr>
          </w:p>
        </w:tc>
      </w:tr>
      <w:tr w:rsidR="00C57765" w:rsidRPr="001245E7" w:rsidTr="00815FBC">
        <w:trPr>
          <w:trHeight w:val="288"/>
        </w:trPr>
        <w:tc>
          <w:tcPr>
            <w:tcW w:w="1129" w:type="dxa"/>
            <w:tcBorders>
              <w:top w:val="nil"/>
              <w:left w:val="single" w:sz="4" w:space="0" w:color="auto"/>
              <w:bottom w:val="single" w:sz="4" w:space="0" w:color="auto"/>
              <w:right w:val="single" w:sz="4" w:space="0" w:color="auto"/>
            </w:tcBorders>
            <w:shd w:val="clear" w:color="auto" w:fill="auto"/>
            <w:noWrap/>
            <w:vAlign w:val="center"/>
          </w:tcPr>
          <w:p w:rsidR="00C57765" w:rsidRPr="001245E7" w:rsidRDefault="00C57765" w:rsidP="001245E7">
            <w:pPr>
              <w:spacing w:after="0"/>
              <w:jc w:val="center"/>
              <w:rPr>
                <w:rFonts w:ascii="Times New Roman" w:hAnsi="Times New Roman" w:cs="Times New Roman"/>
                <w:color w:val="000000"/>
              </w:rPr>
            </w:pPr>
            <w:r w:rsidRPr="001245E7">
              <w:rPr>
                <w:rFonts w:ascii="Times New Roman" w:hAnsi="Times New Roman" w:cs="Times New Roman"/>
                <w:color w:val="000000"/>
              </w:rPr>
              <w:t>30312</w:t>
            </w:r>
          </w:p>
        </w:tc>
        <w:tc>
          <w:tcPr>
            <w:tcW w:w="1985" w:type="dxa"/>
            <w:tcBorders>
              <w:top w:val="nil"/>
              <w:left w:val="nil"/>
              <w:bottom w:val="single" w:sz="4" w:space="0" w:color="auto"/>
              <w:right w:val="single" w:sz="4" w:space="0" w:color="auto"/>
            </w:tcBorders>
            <w:shd w:val="clear" w:color="auto" w:fill="auto"/>
            <w:noWrap/>
            <w:vAlign w:val="center"/>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32 322,00</w:t>
            </w:r>
          </w:p>
        </w:tc>
        <w:tc>
          <w:tcPr>
            <w:tcW w:w="1984" w:type="dxa"/>
            <w:tcBorders>
              <w:top w:val="nil"/>
              <w:left w:val="nil"/>
              <w:bottom w:val="single" w:sz="4" w:space="0" w:color="000000"/>
              <w:right w:val="single" w:sz="4" w:space="0" w:color="000000"/>
            </w:tcBorders>
            <w:shd w:val="clear" w:color="auto" w:fill="auto"/>
            <w:vAlign w:val="bottom"/>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32 322,00</w:t>
            </w:r>
          </w:p>
        </w:tc>
        <w:tc>
          <w:tcPr>
            <w:tcW w:w="1701" w:type="dxa"/>
            <w:tcBorders>
              <w:top w:val="nil"/>
              <w:left w:val="nil"/>
              <w:bottom w:val="single" w:sz="4" w:space="0" w:color="auto"/>
              <w:right w:val="single" w:sz="4" w:space="0" w:color="auto"/>
            </w:tcBorders>
            <w:shd w:val="clear" w:color="auto" w:fill="auto"/>
            <w:noWrap/>
            <w:vAlign w:val="center"/>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2835" w:type="dxa"/>
            <w:vMerge/>
            <w:tcBorders>
              <w:left w:val="nil"/>
              <w:right w:val="single" w:sz="4" w:space="0" w:color="auto"/>
            </w:tcBorders>
            <w:shd w:val="clear" w:color="auto" w:fill="auto"/>
            <w:noWrap/>
            <w:vAlign w:val="bottom"/>
          </w:tcPr>
          <w:p w:rsidR="00C57765" w:rsidRPr="001245E7" w:rsidRDefault="00C57765" w:rsidP="001245E7">
            <w:pPr>
              <w:spacing w:after="0"/>
              <w:rPr>
                <w:rFonts w:ascii="Times New Roman" w:hAnsi="Times New Roman" w:cs="Times New Roman"/>
                <w:color w:val="000000"/>
              </w:rPr>
            </w:pPr>
          </w:p>
        </w:tc>
      </w:tr>
      <w:tr w:rsidR="00C57765" w:rsidRPr="001245E7" w:rsidTr="00815FBC">
        <w:trPr>
          <w:trHeight w:val="288"/>
        </w:trPr>
        <w:tc>
          <w:tcPr>
            <w:tcW w:w="1129" w:type="dxa"/>
            <w:tcBorders>
              <w:top w:val="nil"/>
              <w:left w:val="single" w:sz="4" w:space="0" w:color="auto"/>
              <w:bottom w:val="single" w:sz="4" w:space="0" w:color="auto"/>
              <w:right w:val="single" w:sz="4" w:space="0" w:color="auto"/>
            </w:tcBorders>
            <w:shd w:val="clear" w:color="auto" w:fill="auto"/>
            <w:noWrap/>
            <w:vAlign w:val="center"/>
          </w:tcPr>
          <w:p w:rsidR="00C57765" w:rsidRPr="001245E7" w:rsidRDefault="00C57765" w:rsidP="001245E7">
            <w:pPr>
              <w:spacing w:after="0"/>
              <w:jc w:val="center"/>
              <w:rPr>
                <w:rFonts w:ascii="Times New Roman" w:hAnsi="Times New Roman" w:cs="Times New Roman"/>
                <w:color w:val="000000"/>
              </w:rPr>
            </w:pPr>
            <w:r w:rsidRPr="001245E7">
              <w:rPr>
                <w:rFonts w:ascii="Times New Roman" w:hAnsi="Times New Roman" w:cs="Times New Roman"/>
                <w:color w:val="000000"/>
              </w:rPr>
              <w:t>Итого:</w:t>
            </w:r>
          </w:p>
        </w:tc>
        <w:tc>
          <w:tcPr>
            <w:tcW w:w="1985" w:type="dxa"/>
            <w:tcBorders>
              <w:top w:val="nil"/>
              <w:left w:val="nil"/>
              <w:bottom w:val="single" w:sz="4" w:space="0" w:color="auto"/>
              <w:right w:val="single" w:sz="4" w:space="0" w:color="auto"/>
            </w:tcBorders>
            <w:shd w:val="clear" w:color="auto" w:fill="auto"/>
            <w:noWrap/>
            <w:vAlign w:val="center"/>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14 700 683 208,99</w:t>
            </w:r>
          </w:p>
        </w:tc>
        <w:tc>
          <w:tcPr>
            <w:tcW w:w="1984" w:type="dxa"/>
            <w:tcBorders>
              <w:top w:val="nil"/>
              <w:left w:val="nil"/>
              <w:bottom w:val="single" w:sz="4" w:space="0" w:color="auto"/>
              <w:right w:val="single" w:sz="4" w:space="0" w:color="auto"/>
            </w:tcBorders>
            <w:shd w:val="clear" w:color="auto" w:fill="auto"/>
            <w:noWrap/>
            <w:vAlign w:val="center"/>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14 379 646 736,60</w:t>
            </w:r>
          </w:p>
        </w:tc>
        <w:tc>
          <w:tcPr>
            <w:tcW w:w="1701" w:type="dxa"/>
            <w:tcBorders>
              <w:top w:val="nil"/>
              <w:left w:val="nil"/>
              <w:bottom w:val="single" w:sz="4" w:space="0" w:color="auto"/>
              <w:right w:val="single" w:sz="4" w:space="0" w:color="auto"/>
            </w:tcBorders>
            <w:shd w:val="clear" w:color="auto" w:fill="auto"/>
            <w:noWrap/>
            <w:vAlign w:val="center"/>
          </w:tcPr>
          <w:p w:rsidR="00C57765" w:rsidRPr="001245E7" w:rsidRDefault="00C57765" w:rsidP="001245E7">
            <w:pPr>
              <w:spacing w:after="0"/>
              <w:jc w:val="right"/>
              <w:rPr>
                <w:rFonts w:ascii="Times New Roman" w:hAnsi="Times New Roman" w:cs="Times New Roman"/>
                <w:color w:val="000000"/>
              </w:rPr>
            </w:pPr>
            <w:r w:rsidRPr="001245E7">
              <w:rPr>
                <w:rFonts w:ascii="Times New Roman" w:hAnsi="Times New Roman" w:cs="Times New Roman"/>
                <w:color w:val="000000"/>
              </w:rPr>
              <w:t>-321 036 472,39</w:t>
            </w:r>
          </w:p>
        </w:tc>
        <w:tc>
          <w:tcPr>
            <w:tcW w:w="2835" w:type="dxa"/>
            <w:vMerge/>
            <w:tcBorders>
              <w:left w:val="nil"/>
              <w:bottom w:val="single" w:sz="4" w:space="0" w:color="auto"/>
              <w:right w:val="single" w:sz="4" w:space="0" w:color="auto"/>
            </w:tcBorders>
            <w:shd w:val="clear" w:color="auto" w:fill="auto"/>
            <w:noWrap/>
            <w:vAlign w:val="bottom"/>
          </w:tcPr>
          <w:p w:rsidR="00C57765" w:rsidRPr="001245E7" w:rsidRDefault="00C57765" w:rsidP="001245E7">
            <w:pPr>
              <w:spacing w:after="0"/>
              <w:rPr>
                <w:rFonts w:ascii="Times New Roman" w:hAnsi="Times New Roman" w:cs="Times New Roman"/>
                <w:color w:val="000000"/>
              </w:rPr>
            </w:pPr>
          </w:p>
        </w:tc>
      </w:tr>
    </w:tbl>
    <w:p w:rsidR="001245E7" w:rsidRDefault="001245E7" w:rsidP="001245E7">
      <w:pPr>
        <w:spacing w:after="0"/>
        <w:ind w:firstLine="680"/>
        <w:jc w:val="both"/>
        <w:rPr>
          <w:rFonts w:ascii="Times New Roman" w:eastAsia="Calibri" w:hAnsi="Times New Roman" w:cs="Times New Roman"/>
          <w:b/>
          <w:bCs/>
          <w:color w:val="000000"/>
          <w:sz w:val="29"/>
          <w:szCs w:val="29"/>
        </w:rPr>
      </w:pPr>
    </w:p>
    <w:p w:rsidR="001245E7" w:rsidRPr="001245E7" w:rsidRDefault="001245E7" w:rsidP="001245E7">
      <w:pPr>
        <w:spacing w:after="0"/>
        <w:ind w:firstLine="680"/>
        <w:jc w:val="both"/>
        <w:rPr>
          <w:rFonts w:ascii="Times New Roman" w:eastAsia="Calibri" w:hAnsi="Times New Roman" w:cs="Times New Roman"/>
          <w:b/>
          <w:bCs/>
          <w:color w:val="000000"/>
          <w:sz w:val="29"/>
          <w:szCs w:val="29"/>
        </w:rPr>
      </w:pPr>
      <w:r w:rsidRPr="001245E7">
        <w:rPr>
          <w:rFonts w:ascii="Times New Roman" w:eastAsia="Calibri" w:hAnsi="Times New Roman" w:cs="Times New Roman"/>
          <w:color w:val="000000"/>
          <w:sz w:val="28"/>
          <w:szCs w:val="28"/>
        </w:rPr>
        <w:t>4.25.</w:t>
      </w:r>
      <w:proofErr w:type="gramStart"/>
      <w:r w:rsidRPr="001245E7">
        <w:rPr>
          <w:rFonts w:ascii="Times New Roman" w:eastAsia="Calibri" w:hAnsi="Times New Roman" w:cs="Times New Roman"/>
          <w:color w:val="000000"/>
          <w:sz w:val="28"/>
          <w:szCs w:val="28"/>
        </w:rPr>
        <w:t>1.</w:t>
      </w:r>
      <w:r w:rsidRPr="001245E7">
        <w:rPr>
          <w:rFonts w:ascii="Times New Roman" w:eastAsia="Calibri" w:hAnsi="Times New Roman" w:cs="Times New Roman"/>
          <w:b/>
          <w:bCs/>
          <w:color w:val="000000"/>
          <w:sz w:val="28"/>
          <w:szCs w:val="28"/>
        </w:rPr>
        <w:t>Кредитроская</w:t>
      </w:r>
      <w:proofErr w:type="gramEnd"/>
      <w:r w:rsidRPr="001245E7">
        <w:rPr>
          <w:rFonts w:ascii="Times New Roman" w:eastAsia="Calibri" w:hAnsi="Times New Roman" w:cs="Times New Roman"/>
          <w:b/>
          <w:bCs/>
          <w:color w:val="000000"/>
          <w:sz w:val="28"/>
          <w:szCs w:val="28"/>
        </w:rPr>
        <w:t xml:space="preserve"> задолженность.</w:t>
      </w:r>
      <w:r w:rsidRPr="001245E7">
        <w:rPr>
          <w:rFonts w:ascii="Times New Roman" w:eastAsia="Calibri" w:hAnsi="Times New Roman" w:cs="Times New Roman"/>
          <w:b/>
          <w:bCs/>
          <w:color w:val="000000"/>
          <w:sz w:val="29"/>
          <w:szCs w:val="29"/>
        </w:rPr>
        <w:t> </w:t>
      </w:r>
    </w:p>
    <w:p w:rsidR="001245E7" w:rsidRPr="0062281E" w:rsidRDefault="001245E7" w:rsidP="001245E7">
      <w:pPr>
        <w:spacing w:after="0"/>
        <w:ind w:firstLine="680"/>
        <w:jc w:val="both"/>
        <w:rPr>
          <w:rFonts w:ascii="Times New Roman" w:eastAsia="Calibri" w:hAnsi="Times New Roman" w:cs="Times New Roman"/>
          <w:bCs/>
          <w:color w:val="000000"/>
          <w:sz w:val="28"/>
          <w:szCs w:val="28"/>
        </w:rPr>
      </w:pPr>
      <w:r w:rsidRPr="0062281E">
        <w:rPr>
          <w:rFonts w:ascii="Times New Roman" w:eastAsia="Calibri" w:hAnsi="Times New Roman" w:cs="Times New Roman"/>
          <w:bCs/>
          <w:color w:val="000000"/>
          <w:sz w:val="28"/>
          <w:szCs w:val="28"/>
        </w:rPr>
        <w:t>Изменение остатков кредиторской задолженности на начало текущего года по сравнению</w:t>
      </w:r>
      <w:r w:rsidR="0062281E" w:rsidRPr="0062281E">
        <w:rPr>
          <w:rFonts w:ascii="Times New Roman" w:eastAsia="Calibri" w:hAnsi="Times New Roman" w:cs="Times New Roman"/>
          <w:bCs/>
          <w:color w:val="000000"/>
          <w:sz w:val="28"/>
          <w:szCs w:val="28"/>
        </w:rPr>
        <w:t xml:space="preserve"> с остатками на конец прошлого </w:t>
      </w:r>
      <w:r w:rsidRPr="0062281E">
        <w:rPr>
          <w:rFonts w:ascii="Times New Roman" w:eastAsia="Calibri" w:hAnsi="Times New Roman" w:cs="Times New Roman"/>
          <w:bCs/>
          <w:color w:val="000000"/>
          <w:sz w:val="28"/>
          <w:szCs w:val="28"/>
        </w:rPr>
        <w:t>года приведены в таблице ниже.</w:t>
      </w:r>
    </w:p>
    <w:p w:rsidR="001245E7" w:rsidRPr="0062281E" w:rsidRDefault="0062281E" w:rsidP="0062281E">
      <w:pPr>
        <w:spacing w:after="0"/>
        <w:ind w:firstLine="680"/>
        <w:jc w:val="right"/>
        <w:rPr>
          <w:rFonts w:ascii="Times New Roman" w:eastAsia="Calibri" w:hAnsi="Times New Roman" w:cs="Times New Roman"/>
          <w:bCs/>
          <w:color w:val="000000"/>
          <w:sz w:val="24"/>
          <w:szCs w:val="24"/>
        </w:rPr>
      </w:pPr>
      <w:r w:rsidRPr="0062281E">
        <w:rPr>
          <w:rFonts w:ascii="Times New Roman" w:eastAsia="Calibri" w:hAnsi="Times New Roman" w:cs="Times New Roman"/>
          <w:bCs/>
          <w:color w:val="000000"/>
          <w:sz w:val="24"/>
          <w:szCs w:val="24"/>
        </w:rPr>
        <w:t>руб.</w:t>
      </w:r>
    </w:p>
    <w:tbl>
      <w:tblPr>
        <w:tblW w:w="9628" w:type="dxa"/>
        <w:tblLook w:val="04A0" w:firstRow="1" w:lastRow="0" w:firstColumn="1" w:lastColumn="0" w:noHBand="0" w:noVBand="1"/>
      </w:tblPr>
      <w:tblGrid>
        <w:gridCol w:w="1387"/>
        <w:gridCol w:w="1866"/>
        <w:gridCol w:w="1866"/>
        <w:gridCol w:w="1298"/>
        <w:gridCol w:w="3211"/>
      </w:tblGrid>
      <w:tr w:rsidR="001245E7" w:rsidRPr="001245E7" w:rsidTr="009B1628">
        <w:trPr>
          <w:trHeight w:val="10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1245E7" w:rsidRPr="001245E7" w:rsidRDefault="001245E7" w:rsidP="001245E7">
            <w:pPr>
              <w:spacing w:after="0"/>
              <w:jc w:val="center"/>
              <w:rPr>
                <w:rFonts w:ascii="Times New Roman" w:hAnsi="Times New Roman" w:cs="Times New Roman"/>
                <w:color w:val="000000"/>
              </w:rPr>
            </w:pPr>
            <w:r w:rsidRPr="001245E7">
              <w:rPr>
                <w:rFonts w:ascii="Times New Roman" w:hAnsi="Times New Roman" w:cs="Times New Roman"/>
                <w:color w:val="000000"/>
              </w:rPr>
              <w:t>Номер счета</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245E7" w:rsidRPr="001245E7" w:rsidRDefault="001245E7" w:rsidP="001245E7">
            <w:pPr>
              <w:spacing w:after="0"/>
              <w:jc w:val="center"/>
              <w:rPr>
                <w:rFonts w:ascii="Times New Roman" w:hAnsi="Times New Roman" w:cs="Times New Roman"/>
                <w:color w:val="000000"/>
              </w:rPr>
            </w:pPr>
            <w:r w:rsidRPr="001245E7">
              <w:rPr>
                <w:rFonts w:ascii="Times New Roman" w:hAnsi="Times New Roman" w:cs="Times New Roman"/>
                <w:color w:val="000000"/>
              </w:rPr>
              <w:t>на конец 2021г.</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245E7" w:rsidRPr="001245E7" w:rsidRDefault="001245E7" w:rsidP="001245E7">
            <w:pPr>
              <w:spacing w:after="0"/>
              <w:jc w:val="center"/>
              <w:rPr>
                <w:rFonts w:ascii="Times New Roman" w:hAnsi="Times New Roman" w:cs="Times New Roman"/>
                <w:color w:val="000000"/>
              </w:rPr>
            </w:pPr>
            <w:r w:rsidRPr="001245E7">
              <w:rPr>
                <w:rFonts w:ascii="Times New Roman" w:hAnsi="Times New Roman" w:cs="Times New Roman"/>
                <w:color w:val="000000"/>
              </w:rPr>
              <w:t>на начало 2022г.</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245E7" w:rsidRPr="001245E7" w:rsidRDefault="001245E7" w:rsidP="001245E7">
            <w:pPr>
              <w:spacing w:after="0"/>
              <w:jc w:val="center"/>
              <w:rPr>
                <w:rFonts w:ascii="Times New Roman" w:hAnsi="Times New Roman" w:cs="Times New Roman"/>
                <w:color w:val="000000"/>
              </w:rPr>
            </w:pPr>
            <w:r w:rsidRPr="001245E7">
              <w:rPr>
                <w:rFonts w:ascii="Times New Roman" w:hAnsi="Times New Roman" w:cs="Times New Roman"/>
                <w:color w:val="000000"/>
              </w:rPr>
              <w:t>отклонение</w:t>
            </w:r>
          </w:p>
        </w:tc>
        <w:tc>
          <w:tcPr>
            <w:tcW w:w="3211" w:type="dxa"/>
            <w:tcBorders>
              <w:top w:val="single" w:sz="4" w:space="0" w:color="auto"/>
              <w:left w:val="nil"/>
              <w:bottom w:val="single" w:sz="4" w:space="0" w:color="auto"/>
              <w:right w:val="single" w:sz="4" w:space="0" w:color="auto"/>
            </w:tcBorders>
            <w:shd w:val="clear" w:color="auto" w:fill="auto"/>
            <w:vAlign w:val="center"/>
          </w:tcPr>
          <w:p w:rsidR="001245E7" w:rsidRPr="001245E7" w:rsidRDefault="001245E7" w:rsidP="001245E7">
            <w:pPr>
              <w:spacing w:after="0"/>
              <w:jc w:val="center"/>
              <w:rPr>
                <w:rFonts w:ascii="Times New Roman" w:hAnsi="Times New Roman" w:cs="Times New Roman"/>
                <w:color w:val="000000"/>
              </w:rPr>
            </w:pPr>
            <w:r w:rsidRPr="001245E7">
              <w:rPr>
                <w:rFonts w:ascii="Times New Roman" w:hAnsi="Times New Roman" w:cs="Times New Roman"/>
                <w:color w:val="000000"/>
              </w:rPr>
              <w:t>Пояснение отклонений</w:t>
            </w:r>
          </w:p>
        </w:tc>
      </w:tr>
      <w:tr w:rsidR="001245E7" w:rsidRPr="001245E7" w:rsidTr="009B1628">
        <w:trPr>
          <w:trHeight w:val="1056"/>
        </w:trPr>
        <w:tc>
          <w:tcPr>
            <w:tcW w:w="0" w:type="auto"/>
            <w:tcBorders>
              <w:top w:val="nil"/>
              <w:left w:val="single" w:sz="4" w:space="0" w:color="auto"/>
              <w:bottom w:val="single" w:sz="4" w:space="0" w:color="auto"/>
              <w:right w:val="single" w:sz="4" w:space="0" w:color="auto"/>
            </w:tcBorders>
            <w:shd w:val="clear" w:color="auto" w:fill="auto"/>
            <w:noWrap/>
            <w:vAlign w:val="center"/>
          </w:tcPr>
          <w:p w:rsidR="001245E7" w:rsidRPr="001245E7" w:rsidRDefault="001245E7" w:rsidP="001245E7">
            <w:pPr>
              <w:spacing w:after="0"/>
              <w:jc w:val="center"/>
              <w:rPr>
                <w:rFonts w:ascii="Times New Roman" w:hAnsi="Times New Roman" w:cs="Times New Roman"/>
                <w:color w:val="000000"/>
              </w:rPr>
            </w:pPr>
            <w:r w:rsidRPr="001245E7">
              <w:rPr>
                <w:rFonts w:ascii="Times New Roman" w:hAnsi="Times New Roman" w:cs="Times New Roman"/>
                <w:color w:val="000000"/>
              </w:rPr>
              <w:t>20511</w:t>
            </w:r>
          </w:p>
        </w:tc>
        <w:tc>
          <w:tcPr>
            <w:tcW w:w="0" w:type="auto"/>
            <w:tcBorders>
              <w:top w:val="nil"/>
              <w:left w:val="nil"/>
              <w:bottom w:val="single" w:sz="4" w:space="0" w:color="000000"/>
              <w:right w:val="single" w:sz="4" w:space="0" w:color="000000"/>
            </w:tcBorders>
            <w:shd w:val="clear" w:color="auto" w:fill="auto"/>
            <w:vAlign w:val="center"/>
          </w:tcPr>
          <w:p w:rsidR="001245E7" w:rsidRPr="001245E7" w:rsidRDefault="001245E7" w:rsidP="001245E7">
            <w:pPr>
              <w:spacing w:after="0"/>
              <w:jc w:val="right"/>
              <w:rPr>
                <w:rFonts w:ascii="Times New Roman" w:hAnsi="Times New Roman" w:cs="Times New Roman"/>
                <w:color w:val="000000"/>
              </w:rPr>
            </w:pPr>
            <w:r w:rsidRPr="001245E7">
              <w:rPr>
                <w:rFonts w:ascii="Times New Roman" w:hAnsi="Times New Roman" w:cs="Times New Roman"/>
                <w:color w:val="000000"/>
              </w:rPr>
              <w:t>1 596 774 708,48</w:t>
            </w:r>
          </w:p>
        </w:tc>
        <w:tc>
          <w:tcPr>
            <w:tcW w:w="0" w:type="auto"/>
            <w:tcBorders>
              <w:top w:val="nil"/>
              <w:left w:val="nil"/>
              <w:bottom w:val="single" w:sz="4" w:space="0" w:color="000000"/>
              <w:right w:val="single" w:sz="4" w:space="0" w:color="000000"/>
            </w:tcBorders>
            <w:shd w:val="clear" w:color="auto" w:fill="auto"/>
            <w:vAlign w:val="center"/>
          </w:tcPr>
          <w:p w:rsidR="001245E7" w:rsidRPr="001245E7" w:rsidRDefault="001245E7" w:rsidP="001245E7">
            <w:pPr>
              <w:spacing w:after="0"/>
              <w:jc w:val="right"/>
              <w:rPr>
                <w:rFonts w:ascii="Times New Roman" w:hAnsi="Times New Roman" w:cs="Times New Roman"/>
                <w:color w:val="000000"/>
              </w:rPr>
            </w:pPr>
            <w:r w:rsidRPr="001245E7">
              <w:rPr>
                <w:rFonts w:ascii="Times New Roman" w:hAnsi="Times New Roman" w:cs="Times New Roman"/>
                <w:color w:val="000000"/>
              </w:rPr>
              <w:t>1 596 774 771,69</w:t>
            </w:r>
          </w:p>
        </w:tc>
        <w:tc>
          <w:tcPr>
            <w:tcW w:w="0" w:type="auto"/>
            <w:tcBorders>
              <w:top w:val="nil"/>
              <w:left w:val="nil"/>
              <w:bottom w:val="single" w:sz="4" w:space="0" w:color="auto"/>
              <w:right w:val="single" w:sz="4" w:space="0" w:color="auto"/>
            </w:tcBorders>
            <w:shd w:val="clear" w:color="auto" w:fill="auto"/>
            <w:noWrap/>
            <w:vAlign w:val="center"/>
          </w:tcPr>
          <w:p w:rsidR="001245E7" w:rsidRPr="001245E7" w:rsidRDefault="001245E7" w:rsidP="001245E7">
            <w:pPr>
              <w:spacing w:after="0"/>
              <w:jc w:val="right"/>
              <w:rPr>
                <w:rFonts w:ascii="Times New Roman" w:hAnsi="Times New Roman" w:cs="Times New Roman"/>
                <w:color w:val="000000"/>
              </w:rPr>
            </w:pPr>
            <w:r w:rsidRPr="001245E7">
              <w:rPr>
                <w:rFonts w:ascii="Times New Roman" w:hAnsi="Times New Roman" w:cs="Times New Roman"/>
                <w:color w:val="000000"/>
              </w:rPr>
              <w:t>63,21</w:t>
            </w:r>
          </w:p>
        </w:tc>
        <w:tc>
          <w:tcPr>
            <w:tcW w:w="3211" w:type="dxa"/>
            <w:tcBorders>
              <w:top w:val="nil"/>
              <w:left w:val="nil"/>
              <w:bottom w:val="single" w:sz="4" w:space="0" w:color="auto"/>
              <w:right w:val="single" w:sz="4" w:space="0" w:color="auto"/>
            </w:tcBorders>
            <w:shd w:val="clear" w:color="auto" w:fill="auto"/>
            <w:vAlign w:val="center"/>
          </w:tcPr>
          <w:p w:rsidR="001245E7" w:rsidRPr="001245E7" w:rsidRDefault="001245E7" w:rsidP="0062281E">
            <w:pPr>
              <w:spacing w:after="0"/>
              <w:rPr>
                <w:rFonts w:ascii="Times New Roman" w:hAnsi="Times New Roman" w:cs="Times New Roman"/>
                <w:color w:val="000000"/>
              </w:rPr>
            </w:pPr>
            <w:r w:rsidRPr="001245E7">
              <w:rPr>
                <w:rFonts w:ascii="Times New Roman" w:hAnsi="Times New Roman" w:cs="Times New Roman"/>
                <w:color w:val="000000"/>
              </w:rPr>
              <w:t>УФНС по Московской области скорректировали остаток по налоговым доходам(ф.050173)</w:t>
            </w:r>
          </w:p>
        </w:tc>
      </w:tr>
      <w:tr w:rsidR="001245E7" w:rsidRPr="001245E7" w:rsidTr="009B1628">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tcPr>
          <w:p w:rsidR="001245E7" w:rsidRPr="001245E7" w:rsidRDefault="001245E7" w:rsidP="001245E7">
            <w:pPr>
              <w:spacing w:after="0"/>
              <w:jc w:val="center"/>
              <w:rPr>
                <w:rFonts w:ascii="Times New Roman" w:hAnsi="Times New Roman" w:cs="Times New Roman"/>
                <w:color w:val="000000"/>
              </w:rPr>
            </w:pPr>
            <w:r w:rsidRPr="001245E7">
              <w:rPr>
                <w:rFonts w:ascii="Times New Roman" w:hAnsi="Times New Roman" w:cs="Times New Roman"/>
                <w:color w:val="000000"/>
              </w:rPr>
              <w:t>20512</w:t>
            </w:r>
          </w:p>
        </w:tc>
        <w:tc>
          <w:tcPr>
            <w:tcW w:w="0" w:type="auto"/>
            <w:tcBorders>
              <w:top w:val="nil"/>
              <w:left w:val="nil"/>
              <w:bottom w:val="single" w:sz="4" w:space="0" w:color="000000"/>
              <w:right w:val="single" w:sz="4" w:space="0" w:color="000000"/>
            </w:tcBorders>
            <w:shd w:val="clear" w:color="auto" w:fill="auto"/>
            <w:vAlign w:val="bottom"/>
          </w:tcPr>
          <w:p w:rsidR="001245E7" w:rsidRPr="001245E7" w:rsidRDefault="001245E7" w:rsidP="001245E7">
            <w:pPr>
              <w:spacing w:after="0"/>
              <w:jc w:val="right"/>
              <w:rPr>
                <w:rFonts w:ascii="Times New Roman" w:hAnsi="Times New Roman" w:cs="Times New Roman"/>
                <w:color w:val="000000"/>
              </w:rPr>
            </w:pPr>
            <w:r w:rsidRPr="001245E7">
              <w:rPr>
                <w:rFonts w:ascii="Times New Roman" w:hAnsi="Times New Roman" w:cs="Times New Roman"/>
                <w:color w:val="000000"/>
              </w:rPr>
              <w:t>75 228,07</w:t>
            </w:r>
          </w:p>
        </w:tc>
        <w:tc>
          <w:tcPr>
            <w:tcW w:w="0" w:type="auto"/>
            <w:tcBorders>
              <w:top w:val="nil"/>
              <w:left w:val="nil"/>
              <w:bottom w:val="single" w:sz="4" w:space="0" w:color="000000"/>
              <w:right w:val="single" w:sz="4" w:space="0" w:color="000000"/>
            </w:tcBorders>
            <w:shd w:val="clear" w:color="auto" w:fill="auto"/>
            <w:vAlign w:val="bottom"/>
          </w:tcPr>
          <w:p w:rsidR="001245E7" w:rsidRPr="001245E7" w:rsidRDefault="001245E7" w:rsidP="001245E7">
            <w:pPr>
              <w:spacing w:after="0"/>
              <w:jc w:val="right"/>
              <w:rPr>
                <w:rFonts w:ascii="Times New Roman" w:hAnsi="Times New Roman" w:cs="Times New Roman"/>
                <w:color w:val="000000"/>
              </w:rPr>
            </w:pPr>
            <w:r w:rsidRPr="001245E7">
              <w:rPr>
                <w:rFonts w:ascii="Times New Roman" w:hAnsi="Times New Roman" w:cs="Times New Roman"/>
                <w:color w:val="000000"/>
              </w:rPr>
              <w:t>75 228,07</w:t>
            </w:r>
          </w:p>
        </w:tc>
        <w:tc>
          <w:tcPr>
            <w:tcW w:w="0" w:type="auto"/>
            <w:tcBorders>
              <w:top w:val="nil"/>
              <w:left w:val="nil"/>
              <w:bottom w:val="single" w:sz="4" w:space="0" w:color="auto"/>
              <w:right w:val="single" w:sz="4" w:space="0" w:color="auto"/>
            </w:tcBorders>
            <w:shd w:val="clear" w:color="auto" w:fill="auto"/>
            <w:noWrap/>
            <w:vAlign w:val="center"/>
          </w:tcPr>
          <w:p w:rsidR="001245E7" w:rsidRPr="001245E7" w:rsidRDefault="001245E7"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3211" w:type="dxa"/>
            <w:tcBorders>
              <w:top w:val="nil"/>
              <w:left w:val="nil"/>
              <w:bottom w:val="single" w:sz="4" w:space="0" w:color="auto"/>
              <w:right w:val="single" w:sz="4" w:space="0" w:color="auto"/>
            </w:tcBorders>
            <w:shd w:val="clear" w:color="auto" w:fill="auto"/>
            <w:noWrap/>
            <w:vAlign w:val="center"/>
          </w:tcPr>
          <w:p w:rsidR="001245E7" w:rsidRPr="001245E7" w:rsidRDefault="001245E7" w:rsidP="001245E7">
            <w:pPr>
              <w:spacing w:after="0"/>
              <w:jc w:val="right"/>
              <w:rPr>
                <w:rFonts w:ascii="Times New Roman" w:hAnsi="Times New Roman" w:cs="Times New Roman"/>
                <w:color w:val="000000"/>
              </w:rPr>
            </w:pPr>
            <w:r w:rsidRPr="001245E7">
              <w:rPr>
                <w:rFonts w:ascii="Times New Roman" w:hAnsi="Times New Roman" w:cs="Times New Roman"/>
                <w:color w:val="000000"/>
              </w:rPr>
              <w:t> </w:t>
            </w:r>
          </w:p>
        </w:tc>
      </w:tr>
      <w:tr w:rsidR="001245E7" w:rsidRPr="001245E7" w:rsidTr="009B1628">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tcPr>
          <w:p w:rsidR="001245E7" w:rsidRPr="001245E7" w:rsidRDefault="001245E7" w:rsidP="001245E7">
            <w:pPr>
              <w:spacing w:after="0"/>
              <w:jc w:val="center"/>
              <w:rPr>
                <w:rFonts w:ascii="Times New Roman" w:hAnsi="Times New Roman" w:cs="Times New Roman"/>
                <w:color w:val="000000"/>
              </w:rPr>
            </w:pPr>
            <w:r w:rsidRPr="001245E7">
              <w:rPr>
                <w:rFonts w:ascii="Times New Roman" w:hAnsi="Times New Roman" w:cs="Times New Roman"/>
                <w:color w:val="000000"/>
              </w:rPr>
              <w:t>20521</w:t>
            </w:r>
          </w:p>
        </w:tc>
        <w:tc>
          <w:tcPr>
            <w:tcW w:w="0" w:type="auto"/>
            <w:tcBorders>
              <w:top w:val="nil"/>
              <w:left w:val="nil"/>
              <w:bottom w:val="single" w:sz="4" w:space="0" w:color="000000"/>
              <w:right w:val="single" w:sz="4" w:space="0" w:color="000000"/>
            </w:tcBorders>
            <w:shd w:val="clear" w:color="auto" w:fill="auto"/>
            <w:vAlign w:val="bottom"/>
          </w:tcPr>
          <w:p w:rsidR="001245E7" w:rsidRPr="001245E7" w:rsidRDefault="001245E7" w:rsidP="001245E7">
            <w:pPr>
              <w:spacing w:after="0"/>
              <w:jc w:val="right"/>
              <w:rPr>
                <w:rFonts w:ascii="Times New Roman" w:hAnsi="Times New Roman" w:cs="Times New Roman"/>
                <w:color w:val="000000"/>
              </w:rPr>
            </w:pPr>
            <w:r w:rsidRPr="001245E7">
              <w:rPr>
                <w:rFonts w:ascii="Times New Roman" w:hAnsi="Times New Roman" w:cs="Times New Roman"/>
                <w:color w:val="000000"/>
              </w:rPr>
              <w:t>7 572 324,29</w:t>
            </w:r>
          </w:p>
        </w:tc>
        <w:tc>
          <w:tcPr>
            <w:tcW w:w="0" w:type="auto"/>
            <w:tcBorders>
              <w:top w:val="nil"/>
              <w:left w:val="nil"/>
              <w:bottom w:val="single" w:sz="4" w:space="0" w:color="000000"/>
              <w:right w:val="single" w:sz="4" w:space="0" w:color="000000"/>
            </w:tcBorders>
            <w:shd w:val="clear" w:color="auto" w:fill="auto"/>
            <w:vAlign w:val="bottom"/>
          </w:tcPr>
          <w:p w:rsidR="001245E7" w:rsidRPr="001245E7" w:rsidRDefault="001245E7" w:rsidP="001245E7">
            <w:pPr>
              <w:spacing w:after="0"/>
              <w:jc w:val="right"/>
              <w:rPr>
                <w:rFonts w:ascii="Times New Roman" w:hAnsi="Times New Roman" w:cs="Times New Roman"/>
                <w:color w:val="000000"/>
              </w:rPr>
            </w:pPr>
            <w:r w:rsidRPr="001245E7">
              <w:rPr>
                <w:rFonts w:ascii="Times New Roman" w:hAnsi="Times New Roman" w:cs="Times New Roman"/>
                <w:color w:val="000000"/>
              </w:rPr>
              <w:t>7 572 324,29</w:t>
            </w:r>
          </w:p>
        </w:tc>
        <w:tc>
          <w:tcPr>
            <w:tcW w:w="0" w:type="auto"/>
            <w:tcBorders>
              <w:top w:val="nil"/>
              <w:left w:val="nil"/>
              <w:bottom w:val="single" w:sz="4" w:space="0" w:color="auto"/>
              <w:right w:val="single" w:sz="4" w:space="0" w:color="auto"/>
            </w:tcBorders>
            <w:shd w:val="clear" w:color="auto" w:fill="auto"/>
            <w:noWrap/>
            <w:vAlign w:val="center"/>
          </w:tcPr>
          <w:p w:rsidR="001245E7" w:rsidRPr="001245E7" w:rsidRDefault="001245E7"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3211" w:type="dxa"/>
            <w:tcBorders>
              <w:top w:val="nil"/>
              <w:left w:val="nil"/>
              <w:bottom w:val="single" w:sz="4" w:space="0" w:color="auto"/>
              <w:right w:val="single" w:sz="4" w:space="0" w:color="auto"/>
            </w:tcBorders>
            <w:shd w:val="clear" w:color="auto" w:fill="auto"/>
            <w:noWrap/>
            <w:vAlign w:val="center"/>
          </w:tcPr>
          <w:p w:rsidR="001245E7" w:rsidRPr="001245E7" w:rsidRDefault="001245E7" w:rsidP="001245E7">
            <w:pPr>
              <w:spacing w:after="0"/>
              <w:jc w:val="right"/>
              <w:rPr>
                <w:rFonts w:ascii="Times New Roman" w:hAnsi="Times New Roman" w:cs="Times New Roman"/>
                <w:color w:val="000000"/>
              </w:rPr>
            </w:pPr>
            <w:r w:rsidRPr="001245E7">
              <w:rPr>
                <w:rFonts w:ascii="Times New Roman" w:hAnsi="Times New Roman" w:cs="Times New Roman"/>
                <w:color w:val="000000"/>
              </w:rPr>
              <w:t> </w:t>
            </w:r>
          </w:p>
        </w:tc>
      </w:tr>
      <w:tr w:rsidR="001245E7" w:rsidRPr="001245E7" w:rsidTr="009B1628">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tcPr>
          <w:p w:rsidR="001245E7" w:rsidRPr="001245E7" w:rsidRDefault="001245E7" w:rsidP="001245E7">
            <w:pPr>
              <w:spacing w:after="0"/>
              <w:jc w:val="center"/>
              <w:rPr>
                <w:rFonts w:ascii="Times New Roman" w:hAnsi="Times New Roman" w:cs="Times New Roman"/>
                <w:color w:val="000000"/>
              </w:rPr>
            </w:pPr>
            <w:r w:rsidRPr="001245E7">
              <w:rPr>
                <w:rFonts w:ascii="Times New Roman" w:hAnsi="Times New Roman" w:cs="Times New Roman"/>
                <w:color w:val="000000"/>
              </w:rPr>
              <w:t>20523</w:t>
            </w:r>
          </w:p>
        </w:tc>
        <w:tc>
          <w:tcPr>
            <w:tcW w:w="0" w:type="auto"/>
            <w:tcBorders>
              <w:top w:val="nil"/>
              <w:left w:val="nil"/>
              <w:bottom w:val="single" w:sz="4" w:space="0" w:color="000000"/>
              <w:right w:val="single" w:sz="4" w:space="0" w:color="000000"/>
            </w:tcBorders>
            <w:shd w:val="clear" w:color="auto" w:fill="auto"/>
            <w:vAlign w:val="bottom"/>
          </w:tcPr>
          <w:p w:rsidR="001245E7" w:rsidRPr="001245E7" w:rsidRDefault="001245E7" w:rsidP="001245E7">
            <w:pPr>
              <w:spacing w:after="0"/>
              <w:jc w:val="right"/>
              <w:rPr>
                <w:rFonts w:ascii="Times New Roman" w:hAnsi="Times New Roman" w:cs="Times New Roman"/>
                <w:color w:val="000000"/>
              </w:rPr>
            </w:pPr>
            <w:r w:rsidRPr="001245E7">
              <w:rPr>
                <w:rFonts w:ascii="Times New Roman" w:hAnsi="Times New Roman" w:cs="Times New Roman"/>
                <w:color w:val="000000"/>
              </w:rPr>
              <w:t>10 304 052,54</w:t>
            </w:r>
          </w:p>
        </w:tc>
        <w:tc>
          <w:tcPr>
            <w:tcW w:w="0" w:type="auto"/>
            <w:tcBorders>
              <w:top w:val="nil"/>
              <w:left w:val="nil"/>
              <w:bottom w:val="single" w:sz="4" w:space="0" w:color="000000"/>
              <w:right w:val="single" w:sz="4" w:space="0" w:color="000000"/>
            </w:tcBorders>
            <w:shd w:val="clear" w:color="auto" w:fill="auto"/>
            <w:vAlign w:val="bottom"/>
          </w:tcPr>
          <w:p w:rsidR="001245E7" w:rsidRPr="001245E7" w:rsidRDefault="001245E7" w:rsidP="001245E7">
            <w:pPr>
              <w:spacing w:after="0"/>
              <w:jc w:val="right"/>
              <w:rPr>
                <w:rFonts w:ascii="Times New Roman" w:hAnsi="Times New Roman" w:cs="Times New Roman"/>
                <w:color w:val="000000"/>
              </w:rPr>
            </w:pPr>
            <w:r w:rsidRPr="001245E7">
              <w:rPr>
                <w:rFonts w:ascii="Times New Roman" w:hAnsi="Times New Roman" w:cs="Times New Roman"/>
                <w:color w:val="000000"/>
              </w:rPr>
              <w:t>10 304 052,54</w:t>
            </w:r>
          </w:p>
        </w:tc>
        <w:tc>
          <w:tcPr>
            <w:tcW w:w="0" w:type="auto"/>
            <w:tcBorders>
              <w:top w:val="nil"/>
              <w:left w:val="nil"/>
              <w:bottom w:val="single" w:sz="4" w:space="0" w:color="auto"/>
              <w:right w:val="single" w:sz="4" w:space="0" w:color="auto"/>
            </w:tcBorders>
            <w:shd w:val="clear" w:color="auto" w:fill="auto"/>
            <w:noWrap/>
            <w:vAlign w:val="center"/>
          </w:tcPr>
          <w:p w:rsidR="001245E7" w:rsidRPr="001245E7" w:rsidRDefault="001245E7"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3211" w:type="dxa"/>
            <w:tcBorders>
              <w:top w:val="nil"/>
              <w:left w:val="nil"/>
              <w:bottom w:val="single" w:sz="4" w:space="0" w:color="auto"/>
              <w:right w:val="single" w:sz="4" w:space="0" w:color="auto"/>
            </w:tcBorders>
            <w:shd w:val="clear" w:color="auto" w:fill="auto"/>
            <w:noWrap/>
            <w:vAlign w:val="center"/>
          </w:tcPr>
          <w:p w:rsidR="001245E7" w:rsidRPr="001245E7" w:rsidRDefault="001245E7" w:rsidP="001245E7">
            <w:pPr>
              <w:spacing w:after="0"/>
              <w:jc w:val="right"/>
              <w:rPr>
                <w:rFonts w:ascii="Times New Roman" w:hAnsi="Times New Roman" w:cs="Times New Roman"/>
                <w:color w:val="000000"/>
              </w:rPr>
            </w:pPr>
            <w:r w:rsidRPr="001245E7">
              <w:rPr>
                <w:rFonts w:ascii="Times New Roman" w:hAnsi="Times New Roman" w:cs="Times New Roman"/>
                <w:color w:val="000000"/>
              </w:rPr>
              <w:t> </w:t>
            </w:r>
          </w:p>
        </w:tc>
      </w:tr>
      <w:tr w:rsidR="001245E7" w:rsidRPr="001245E7" w:rsidTr="009B1628">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tcPr>
          <w:p w:rsidR="001245E7" w:rsidRPr="001245E7" w:rsidRDefault="001245E7" w:rsidP="001245E7">
            <w:pPr>
              <w:spacing w:after="0"/>
              <w:jc w:val="center"/>
              <w:rPr>
                <w:rFonts w:ascii="Times New Roman" w:hAnsi="Times New Roman" w:cs="Times New Roman"/>
                <w:color w:val="000000"/>
              </w:rPr>
            </w:pPr>
            <w:r w:rsidRPr="001245E7">
              <w:rPr>
                <w:rFonts w:ascii="Times New Roman" w:hAnsi="Times New Roman" w:cs="Times New Roman"/>
                <w:color w:val="000000"/>
              </w:rPr>
              <w:t>20527</w:t>
            </w:r>
          </w:p>
        </w:tc>
        <w:tc>
          <w:tcPr>
            <w:tcW w:w="0" w:type="auto"/>
            <w:tcBorders>
              <w:top w:val="nil"/>
              <w:left w:val="nil"/>
              <w:bottom w:val="single" w:sz="4" w:space="0" w:color="auto"/>
              <w:right w:val="single" w:sz="4" w:space="0" w:color="auto"/>
            </w:tcBorders>
            <w:shd w:val="clear" w:color="auto" w:fill="auto"/>
            <w:noWrap/>
            <w:vAlign w:val="center"/>
          </w:tcPr>
          <w:p w:rsidR="001245E7" w:rsidRPr="001245E7" w:rsidRDefault="001245E7" w:rsidP="001245E7">
            <w:pPr>
              <w:spacing w:after="0"/>
              <w:jc w:val="right"/>
              <w:rPr>
                <w:rFonts w:ascii="Times New Roman" w:hAnsi="Times New Roman" w:cs="Times New Roman"/>
                <w:color w:val="000000"/>
              </w:rPr>
            </w:pPr>
            <w:r w:rsidRPr="001245E7">
              <w:rPr>
                <w:rFonts w:ascii="Times New Roman" w:hAnsi="Times New Roman" w:cs="Times New Roman"/>
                <w:color w:val="000000"/>
              </w:rPr>
              <w:t> </w:t>
            </w:r>
          </w:p>
        </w:tc>
        <w:tc>
          <w:tcPr>
            <w:tcW w:w="0" w:type="auto"/>
            <w:tcBorders>
              <w:top w:val="nil"/>
              <w:left w:val="nil"/>
              <w:bottom w:val="single" w:sz="4" w:space="0" w:color="auto"/>
              <w:right w:val="single" w:sz="4" w:space="0" w:color="auto"/>
            </w:tcBorders>
            <w:shd w:val="clear" w:color="auto" w:fill="auto"/>
            <w:noWrap/>
            <w:vAlign w:val="center"/>
          </w:tcPr>
          <w:p w:rsidR="001245E7" w:rsidRPr="001245E7" w:rsidRDefault="001245E7" w:rsidP="001245E7">
            <w:pPr>
              <w:spacing w:after="0"/>
              <w:jc w:val="right"/>
              <w:rPr>
                <w:rFonts w:ascii="Times New Roman" w:hAnsi="Times New Roman" w:cs="Times New Roman"/>
                <w:color w:val="000000"/>
              </w:rPr>
            </w:pPr>
            <w:r w:rsidRPr="001245E7">
              <w:rPr>
                <w:rFonts w:ascii="Times New Roman" w:hAnsi="Times New Roman" w:cs="Times New Roman"/>
                <w:color w:val="000000"/>
              </w:rPr>
              <w:t> </w:t>
            </w:r>
          </w:p>
        </w:tc>
        <w:tc>
          <w:tcPr>
            <w:tcW w:w="0" w:type="auto"/>
            <w:tcBorders>
              <w:top w:val="nil"/>
              <w:left w:val="nil"/>
              <w:bottom w:val="single" w:sz="4" w:space="0" w:color="auto"/>
              <w:right w:val="single" w:sz="4" w:space="0" w:color="auto"/>
            </w:tcBorders>
            <w:shd w:val="clear" w:color="auto" w:fill="auto"/>
            <w:noWrap/>
            <w:vAlign w:val="center"/>
          </w:tcPr>
          <w:p w:rsidR="001245E7" w:rsidRPr="001245E7" w:rsidRDefault="001245E7"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3211" w:type="dxa"/>
            <w:tcBorders>
              <w:top w:val="nil"/>
              <w:left w:val="nil"/>
              <w:bottom w:val="single" w:sz="4" w:space="0" w:color="auto"/>
              <w:right w:val="single" w:sz="4" w:space="0" w:color="auto"/>
            </w:tcBorders>
            <w:shd w:val="clear" w:color="auto" w:fill="auto"/>
            <w:noWrap/>
            <w:vAlign w:val="center"/>
          </w:tcPr>
          <w:p w:rsidR="001245E7" w:rsidRPr="001245E7" w:rsidRDefault="001245E7" w:rsidP="001245E7">
            <w:pPr>
              <w:spacing w:after="0"/>
              <w:jc w:val="right"/>
              <w:rPr>
                <w:rFonts w:ascii="Times New Roman" w:hAnsi="Times New Roman" w:cs="Times New Roman"/>
                <w:color w:val="000000"/>
              </w:rPr>
            </w:pPr>
            <w:r w:rsidRPr="001245E7">
              <w:rPr>
                <w:rFonts w:ascii="Times New Roman" w:hAnsi="Times New Roman" w:cs="Times New Roman"/>
                <w:color w:val="000000"/>
              </w:rPr>
              <w:t> </w:t>
            </w:r>
          </w:p>
        </w:tc>
      </w:tr>
      <w:tr w:rsidR="001245E7" w:rsidRPr="001245E7" w:rsidTr="009B1628">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tcPr>
          <w:p w:rsidR="001245E7" w:rsidRPr="001245E7" w:rsidRDefault="001245E7" w:rsidP="001245E7">
            <w:pPr>
              <w:spacing w:after="0"/>
              <w:jc w:val="center"/>
              <w:rPr>
                <w:rFonts w:ascii="Times New Roman" w:hAnsi="Times New Roman" w:cs="Times New Roman"/>
                <w:color w:val="000000"/>
              </w:rPr>
            </w:pPr>
            <w:r w:rsidRPr="001245E7">
              <w:rPr>
                <w:rFonts w:ascii="Times New Roman" w:hAnsi="Times New Roman" w:cs="Times New Roman"/>
                <w:color w:val="000000"/>
              </w:rPr>
              <w:t>20541</w:t>
            </w:r>
          </w:p>
        </w:tc>
        <w:tc>
          <w:tcPr>
            <w:tcW w:w="0" w:type="auto"/>
            <w:tcBorders>
              <w:top w:val="nil"/>
              <w:left w:val="nil"/>
              <w:bottom w:val="single" w:sz="4" w:space="0" w:color="auto"/>
              <w:right w:val="single" w:sz="4" w:space="0" w:color="auto"/>
            </w:tcBorders>
            <w:shd w:val="clear" w:color="auto" w:fill="auto"/>
            <w:noWrap/>
            <w:vAlign w:val="center"/>
          </w:tcPr>
          <w:p w:rsidR="001245E7" w:rsidRPr="001245E7" w:rsidRDefault="001245E7" w:rsidP="001245E7">
            <w:pPr>
              <w:spacing w:after="0"/>
              <w:jc w:val="right"/>
              <w:rPr>
                <w:rFonts w:ascii="Times New Roman" w:hAnsi="Times New Roman" w:cs="Times New Roman"/>
                <w:color w:val="000000"/>
              </w:rPr>
            </w:pPr>
            <w:r w:rsidRPr="001245E7">
              <w:rPr>
                <w:rFonts w:ascii="Times New Roman" w:hAnsi="Times New Roman" w:cs="Times New Roman"/>
                <w:color w:val="000000"/>
              </w:rPr>
              <w:t> </w:t>
            </w:r>
          </w:p>
        </w:tc>
        <w:tc>
          <w:tcPr>
            <w:tcW w:w="0" w:type="auto"/>
            <w:tcBorders>
              <w:top w:val="nil"/>
              <w:left w:val="nil"/>
              <w:bottom w:val="single" w:sz="4" w:space="0" w:color="auto"/>
              <w:right w:val="single" w:sz="4" w:space="0" w:color="auto"/>
            </w:tcBorders>
            <w:shd w:val="clear" w:color="auto" w:fill="auto"/>
            <w:noWrap/>
            <w:vAlign w:val="center"/>
          </w:tcPr>
          <w:p w:rsidR="001245E7" w:rsidRPr="001245E7" w:rsidRDefault="001245E7" w:rsidP="001245E7">
            <w:pPr>
              <w:spacing w:after="0"/>
              <w:jc w:val="right"/>
              <w:rPr>
                <w:rFonts w:ascii="Times New Roman" w:hAnsi="Times New Roman" w:cs="Times New Roman"/>
                <w:color w:val="000000"/>
              </w:rPr>
            </w:pPr>
            <w:r w:rsidRPr="001245E7">
              <w:rPr>
                <w:rFonts w:ascii="Times New Roman" w:hAnsi="Times New Roman" w:cs="Times New Roman"/>
                <w:color w:val="000000"/>
              </w:rPr>
              <w:t> </w:t>
            </w:r>
          </w:p>
        </w:tc>
        <w:tc>
          <w:tcPr>
            <w:tcW w:w="0" w:type="auto"/>
            <w:tcBorders>
              <w:top w:val="nil"/>
              <w:left w:val="nil"/>
              <w:bottom w:val="single" w:sz="4" w:space="0" w:color="auto"/>
              <w:right w:val="single" w:sz="4" w:space="0" w:color="auto"/>
            </w:tcBorders>
            <w:shd w:val="clear" w:color="auto" w:fill="auto"/>
            <w:noWrap/>
            <w:vAlign w:val="center"/>
          </w:tcPr>
          <w:p w:rsidR="001245E7" w:rsidRPr="001245E7" w:rsidRDefault="001245E7"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3211" w:type="dxa"/>
            <w:tcBorders>
              <w:top w:val="nil"/>
              <w:left w:val="nil"/>
              <w:bottom w:val="single" w:sz="4" w:space="0" w:color="auto"/>
              <w:right w:val="single" w:sz="4" w:space="0" w:color="auto"/>
            </w:tcBorders>
            <w:shd w:val="clear" w:color="auto" w:fill="auto"/>
            <w:noWrap/>
            <w:vAlign w:val="center"/>
          </w:tcPr>
          <w:p w:rsidR="001245E7" w:rsidRPr="001245E7" w:rsidRDefault="001245E7" w:rsidP="001245E7">
            <w:pPr>
              <w:spacing w:after="0"/>
              <w:jc w:val="right"/>
              <w:rPr>
                <w:rFonts w:ascii="Times New Roman" w:hAnsi="Times New Roman" w:cs="Times New Roman"/>
                <w:color w:val="000000"/>
              </w:rPr>
            </w:pPr>
            <w:r w:rsidRPr="001245E7">
              <w:rPr>
                <w:rFonts w:ascii="Times New Roman" w:hAnsi="Times New Roman" w:cs="Times New Roman"/>
                <w:color w:val="000000"/>
              </w:rPr>
              <w:t> </w:t>
            </w:r>
          </w:p>
        </w:tc>
      </w:tr>
      <w:tr w:rsidR="001245E7" w:rsidRPr="001245E7" w:rsidTr="009B1628">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tcPr>
          <w:p w:rsidR="001245E7" w:rsidRPr="001245E7" w:rsidRDefault="001245E7" w:rsidP="001245E7">
            <w:pPr>
              <w:spacing w:after="0"/>
              <w:jc w:val="center"/>
              <w:rPr>
                <w:rFonts w:ascii="Times New Roman" w:hAnsi="Times New Roman" w:cs="Times New Roman"/>
                <w:color w:val="000000"/>
              </w:rPr>
            </w:pPr>
            <w:r w:rsidRPr="001245E7">
              <w:rPr>
                <w:rFonts w:ascii="Times New Roman" w:hAnsi="Times New Roman" w:cs="Times New Roman"/>
                <w:color w:val="000000"/>
              </w:rPr>
              <w:t>20545</w:t>
            </w:r>
          </w:p>
        </w:tc>
        <w:tc>
          <w:tcPr>
            <w:tcW w:w="0" w:type="auto"/>
            <w:tcBorders>
              <w:top w:val="nil"/>
              <w:left w:val="nil"/>
              <w:bottom w:val="single" w:sz="4" w:space="0" w:color="000000"/>
              <w:right w:val="single" w:sz="4" w:space="0" w:color="000000"/>
            </w:tcBorders>
            <w:shd w:val="clear" w:color="auto" w:fill="auto"/>
            <w:vAlign w:val="bottom"/>
          </w:tcPr>
          <w:p w:rsidR="001245E7" w:rsidRPr="001245E7" w:rsidRDefault="001245E7" w:rsidP="001245E7">
            <w:pPr>
              <w:spacing w:after="0"/>
              <w:jc w:val="right"/>
              <w:rPr>
                <w:rFonts w:ascii="Times New Roman" w:hAnsi="Times New Roman" w:cs="Times New Roman"/>
                <w:color w:val="000000"/>
              </w:rPr>
            </w:pPr>
            <w:r w:rsidRPr="001245E7">
              <w:rPr>
                <w:rFonts w:ascii="Times New Roman" w:hAnsi="Times New Roman" w:cs="Times New Roman"/>
                <w:color w:val="000000"/>
              </w:rPr>
              <w:t>1 818 598,08</w:t>
            </w:r>
          </w:p>
        </w:tc>
        <w:tc>
          <w:tcPr>
            <w:tcW w:w="0" w:type="auto"/>
            <w:tcBorders>
              <w:top w:val="nil"/>
              <w:left w:val="nil"/>
              <w:bottom w:val="single" w:sz="4" w:space="0" w:color="000000"/>
              <w:right w:val="single" w:sz="4" w:space="0" w:color="000000"/>
            </w:tcBorders>
            <w:shd w:val="clear" w:color="auto" w:fill="auto"/>
            <w:vAlign w:val="bottom"/>
          </w:tcPr>
          <w:p w:rsidR="001245E7" w:rsidRPr="001245E7" w:rsidRDefault="001245E7" w:rsidP="001245E7">
            <w:pPr>
              <w:spacing w:after="0"/>
              <w:jc w:val="right"/>
              <w:rPr>
                <w:rFonts w:ascii="Times New Roman" w:hAnsi="Times New Roman" w:cs="Times New Roman"/>
                <w:color w:val="000000"/>
              </w:rPr>
            </w:pPr>
            <w:r w:rsidRPr="001245E7">
              <w:rPr>
                <w:rFonts w:ascii="Times New Roman" w:hAnsi="Times New Roman" w:cs="Times New Roman"/>
                <w:color w:val="000000"/>
              </w:rPr>
              <w:t>1 818 598,08</w:t>
            </w:r>
          </w:p>
        </w:tc>
        <w:tc>
          <w:tcPr>
            <w:tcW w:w="0" w:type="auto"/>
            <w:tcBorders>
              <w:top w:val="nil"/>
              <w:left w:val="nil"/>
              <w:bottom w:val="single" w:sz="4" w:space="0" w:color="auto"/>
              <w:right w:val="single" w:sz="4" w:space="0" w:color="auto"/>
            </w:tcBorders>
            <w:shd w:val="clear" w:color="auto" w:fill="auto"/>
            <w:noWrap/>
            <w:vAlign w:val="center"/>
          </w:tcPr>
          <w:p w:rsidR="001245E7" w:rsidRPr="001245E7" w:rsidRDefault="001245E7"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3211" w:type="dxa"/>
            <w:tcBorders>
              <w:top w:val="nil"/>
              <w:left w:val="nil"/>
              <w:bottom w:val="single" w:sz="4" w:space="0" w:color="auto"/>
              <w:right w:val="single" w:sz="4" w:space="0" w:color="auto"/>
            </w:tcBorders>
            <w:shd w:val="clear" w:color="auto" w:fill="auto"/>
            <w:noWrap/>
            <w:vAlign w:val="center"/>
          </w:tcPr>
          <w:p w:rsidR="001245E7" w:rsidRPr="001245E7" w:rsidRDefault="001245E7" w:rsidP="001245E7">
            <w:pPr>
              <w:spacing w:after="0"/>
              <w:jc w:val="right"/>
              <w:rPr>
                <w:rFonts w:ascii="Times New Roman" w:hAnsi="Times New Roman" w:cs="Times New Roman"/>
                <w:color w:val="000000"/>
              </w:rPr>
            </w:pPr>
            <w:r w:rsidRPr="001245E7">
              <w:rPr>
                <w:rFonts w:ascii="Times New Roman" w:hAnsi="Times New Roman" w:cs="Times New Roman"/>
                <w:color w:val="000000"/>
              </w:rPr>
              <w:t> </w:t>
            </w:r>
          </w:p>
        </w:tc>
      </w:tr>
      <w:tr w:rsidR="001245E7" w:rsidRPr="001245E7" w:rsidTr="009B1628">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tcPr>
          <w:p w:rsidR="001245E7" w:rsidRPr="001245E7" w:rsidRDefault="001245E7" w:rsidP="001245E7">
            <w:pPr>
              <w:spacing w:after="0"/>
              <w:jc w:val="center"/>
              <w:rPr>
                <w:rFonts w:ascii="Times New Roman" w:hAnsi="Times New Roman" w:cs="Times New Roman"/>
                <w:color w:val="000000"/>
              </w:rPr>
            </w:pPr>
            <w:r w:rsidRPr="001245E7">
              <w:rPr>
                <w:rFonts w:ascii="Times New Roman" w:hAnsi="Times New Roman" w:cs="Times New Roman"/>
                <w:color w:val="000000"/>
              </w:rPr>
              <w:t>20551</w:t>
            </w:r>
          </w:p>
        </w:tc>
        <w:tc>
          <w:tcPr>
            <w:tcW w:w="0" w:type="auto"/>
            <w:tcBorders>
              <w:top w:val="nil"/>
              <w:left w:val="nil"/>
              <w:bottom w:val="single" w:sz="4" w:space="0" w:color="auto"/>
              <w:right w:val="single" w:sz="4" w:space="0" w:color="auto"/>
            </w:tcBorders>
            <w:shd w:val="clear" w:color="auto" w:fill="auto"/>
            <w:noWrap/>
            <w:vAlign w:val="center"/>
          </w:tcPr>
          <w:p w:rsidR="001245E7" w:rsidRPr="001245E7" w:rsidRDefault="001245E7"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0" w:type="auto"/>
            <w:tcBorders>
              <w:top w:val="nil"/>
              <w:left w:val="nil"/>
              <w:bottom w:val="single" w:sz="4" w:space="0" w:color="auto"/>
              <w:right w:val="single" w:sz="4" w:space="0" w:color="auto"/>
            </w:tcBorders>
            <w:shd w:val="clear" w:color="auto" w:fill="auto"/>
            <w:noWrap/>
            <w:vAlign w:val="center"/>
          </w:tcPr>
          <w:p w:rsidR="001245E7" w:rsidRPr="001245E7" w:rsidRDefault="001245E7" w:rsidP="001245E7">
            <w:pPr>
              <w:spacing w:after="0"/>
              <w:jc w:val="right"/>
              <w:rPr>
                <w:rFonts w:ascii="Times New Roman" w:hAnsi="Times New Roman" w:cs="Times New Roman"/>
                <w:color w:val="000000"/>
              </w:rPr>
            </w:pPr>
            <w:r w:rsidRPr="001245E7">
              <w:rPr>
                <w:rFonts w:ascii="Times New Roman" w:hAnsi="Times New Roman" w:cs="Times New Roman"/>
                <w:color w:val="000000"/>
              </w:rPr>
              <w:t> </w:t>
            </w:r>
          </w:p>
        </w:tc>
        <w:tc>
          <w:tcPr>
            <w:tcW w:w="0" w:type="auto"/>
            <w:tcBorders>
              <w:top w:val="nil"/>
              <w:left w:val="nil"/>
              <w:bottom w:val="single" w:sz="4" w:space="0" w:color="auto"/>
              <w:right w:val="single" w:sz="4" w:space="0" w:color="auto"/>
            </w:tcBorders>
            <w:shd w:val="clear" w:color="auto" w:fill="auto"/>
            <w:noWrap/>
            <w:vAlign w:val="center"/>
          </w:tcPr>
          <w:p w:rsidR="001245E7" w:rsidRPr="001245E7" w:rsidRDefault="001245E7"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3211" w:type="dxa"/>
            <w:tcBorders>
              <w:top w:val="nil"/>
              <w:left w:val="nil"/>
              <w:bottom w:val="single" w:sz="4" w:space="0" w:color="auto"/>
              <w:right w:val="single" w:sz="4" w:space="0" w:color="auto"/>
            </w:tcBorders>
            <w:shd w:val="clear" w:color="auto" w:fill="auto"/>
            <w:noWrap/>
            <w:vAlign w:val="center"/>
          </w:tcPr>
          <w:p w:rsidR="001245E7" w:rsidRPr="001245E7" w:rsidRDefault="001245E7" w:rsidP="001245E7">
            <w:pPr>
              <w:spacing w:after="0"/>
              <w:jc w:val="right"/>
              <w:rPr>
                <w:rFonts w:ascii="Times New Roman" w:hAnsi="Times New Roman" w:cs="Times New Roman"/>
                <w:color w:val="000000"/>
              </w:rPr>
            </w:pPr>
          </w:p>
        </w:tc>
      </w:tr>
      <w:tr w:rsidR="001245E7" w:rsidRPr="001245E7" w:rsidTr="009B1628">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tcPr>
          <w:p w:rsidR="001245E7" w:rsidRPr="001245E7" w:rsidRDefault="001245E7" w:rsidP="001245E7">
            <w:pPr>
              <w:spacing w:after="0"/>
              <w:jc w:val="center"/>
              <w:rPr>
                <w:rFonts w:ascii="Times New Roman" w:hAnsi="Times New Roman" w:cs="Times New Roman"/>
                <w:color w:val="000000"/>
              </w:rPr>
            </w:pPr>
            <w:r w:rsidRPr="001245E7">
              <w:rPr>
                <w:rFonts w:ascii="Times New Roman" w:hAnsi="Times New Roman" w:cs="Times New Roman"/>
                <w:color w:val="000000"/>
              </w:rPr>
              <w:t>20553</w:t>
            </w:r>
          </w:p>
        </w:tc>
        <w:tc>
          <w:tcPr>
            <w:tcW w:w="0" w:type="auto"/>
            <w:tcBorders>
              <w:top w:val="nil"/>
              <w:left w:val="nil"/>
              <w:bottom w:val="single" w:sz="4" w:space="0" w:color="auto"/>
              <w:right w:val="single" w:sz="4" w:space="0" w:color="auto"/>
            </w:tcBorders>
            <w:shd w:val="clear" w:color="auto" w:fill="auto"/>
            <w:noWrap/>
            <w:vAlign w:val="center"/>
          </w:tcPr>
          <w:p w:rsidR="001245E7" w:rsidRPr="001245E7" w:rsidRDefault="001245E7" w:rsidP="001245E7">
            <w:pPr>
              <w:spacing w:after="0"/>
              <w:jc w:val="right"/>
              <w:rPr>
                <w:rFonts w:ascii="Times New Roman" w:hAnsi="Times New Roman" w:cs="Times New Roman"/>
                <w:color w:val="000000"/>
              </w:rPr>
            </w:pPr>
            <w:r w:rsidRPr="001245E7">
              <w:rPr>
                <w:rFonts w:ascii="Times New Roman" w:hAnsi="Times New Roman" w:cs="Times New Roman"/>
                <w:color w:val="000000"/>
              </w:rPr>
              <w:t> </w:t>
            </w:r>
          </w:p>
        </w:tc>
        <w:tc>
          <w:tcPr>
            <w:tcW w:w="0" w:type="auto"/>
            <w:tcBorders>
              <w:top w:val="nil"/>
              <w:left w:val="nil"/>
              <w:bottom w:val="single" w:sz="4" w:space="0" w:color="auto"/>
              <w:right w:val="single" w:sz="4" w:space="0" w:color="auto"/>
            </w:tcBorders>
            <w:shd w:val="clear" w:color="auto" w:fill="auto"/>
            <w:noWrap/>
            <w:vAlign w:val="center"/>
          </w:tcPr>
          <w:p w:rsidR="001245E7" w:rsidRPr="001245E7" w:rsidRDefault="001245E7" w:rsidP="001245E7">
            <w:pPr>
              <w:spacing w:after="0"/>
              <w:jc w:val="right"/>
              <w:rPr>
                <w:rFonts w:ascii="Times New Roman" w:hAnsi="Times New Roman" w:cs="Times New Roman"/>
                <w:color w:val="000000"/>
              </w:rPr>
            </w:pPr>
            <w:r w:rsidRPr="001245E7">
              <w:rPr>
                <w:rFonts w:ascii="Times New Roman" w:hAnsi="Times New Roman" w:cs="Times New Roman"/>
                <w:color w:val="000000"/>
              </w:rPr>
              <w:t> </w:t>
            </w:r>
          </w:p>
        </w:tc>
        <w:tc>
          <w:tcPr>
            <w:tcW w:w="0" w:type="auto"/>
            <w:tcBorders>
              <w:top w:val="nil"/>
              <w:left w:val="nil"/>
              <w:bottom w:val="single" w:sz="4" w:space="0" w:color="auto"/>
              <w:right w:val="single" w:sz="4" w:space="0" w:color="auto"/>
            </w:tcBorders>
            <w:shd w:val="clear" w:color="auto" w:fill="auto"/>
            <w:noWrap/>
            <w:vAlign w:val="center"/>
          </w:tcPr>
          <w:p w:rsidR="001245E7" w:rsidRPr="001245E7" w:rsidRDefault="001245E7"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3211" w:type="dxa"/>
            <w:tcBorders>
              <w:top w:val="nil"/>
              <w:left w:val="nil"/>
              <w:bottom w:val="single" w:sz="4" w:space="0" w:color="auto"/>
              <w:right w:val="single" w:sz="4" w:space="0" w:color="auto"/>
            </w:tcBorders>
            <w:shd w:val="clear" w:color="auto" w:fill="auto"/>
            <w:noWrap/>
            <w:vAlign w:val="center"/>
          </w:tcPr>
          <w:p w:rsidR="001245E7" w:rsidRPr="001245E7" w:rsidRDefault="001245E7" w:rsidP="001245E7">
            <w:pPr>
              <w:spacing w:after="0"/>
              <w:jc w:val="right"/>
              <w:rPr>
                <w:rFonts w:ascii="Times New Roman" w:hAnsi="Times New Roman" w:cs="Times New Roman"/>
                <w:color w:val="000000"/>
              </w:rPr>
            </w:pPr>
            <w:r w:rsidRPr="001245E7">
              <w:rPr>
                <w:rFonts w:ascii="Times New Roman" w:hAnsi="Times New Roman" w:cs="Times New Roman"/>
                <w:color w:val="000000"/>
              </w:rPr>
              <w:t> </w:t>
            </w:r>
          </w:p>
        </w:tc>
      </w:tr>
      <w:tr w:rsidR="001245E7" w:rsidRPr="001245E7" w:rsidTr="009B1628">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tcPr>
          <w:p w:rsidR="001245E7" w:rsidRPr="001245E7" w:rsidRDefault="001245E7" w:rsidP="001245E7">
            <w:pPr>
              <w:spacing w:after="0"/>
              <w:jc w:val="center"/>
              <w:rPr>
                <w:rFonts w:ascii="Times New Roman" w:hAnsi="Times New Roman" w:cs="Times New Roman"/>
                <w:color w:val="000000"/>
              </w:rPr>
            </w:pPr>
            <w:r w:rsidRPr="001245E7">
              <w:rPr>
                <w:rFonts w:ascii="Times New Roman" w:hAnsi="Times New Roman" w:cs="Times New Roman"/>
                <w:color w:val="000000"/>
              </w:rPr>
              <w:t>20563</w:t>
            </w:r>
          </w:p>
        </w:tc>
        <w:tc>
          <w:tcPr>
            <w:tcW w:w="0" w:type="auto"/>
            <w:tcBorders>
              <w:top w:val="nil"/>
              <w:left w:val="nil"/>
              <w:bottom w:val="single" w:sz="4" w:space="0" w:color="auto"/>
              <w:right w:val="single" w:sz="4" w:space="0" w:color="auto"/>
            </w:tcBorders>
            <w:shd w:val="clear" w:color="auto" w:fill="auto"/>
            <w:noWrap/>
            <w:vAlign w:val="center"/>
          </w:tcPr>
          <w:p w:rsidR="001245E7" w:rsidRPr="001245E7" w:rsidRDefault="001245E7" w:rsidP="001245E7">
            <w:pPr>
              <w:spacing w:after="0"/>
              <w:jc w:val="right"/>
              <w:rPr>
                <w:rFonts w:ascii="Times New Roman" w:hAnsi="Times New Roman" w:cs="Times New Roman"/>
                <w:color w:val="000000"/>
              </w:rPr>
            </w:pPr>
            <w:r w:rsidRPr="001245E7">
              <w:rPr>
                <w:rFonts w:ascii="Times New Roman" w:hAnsi="Times New Roman" w:cs="Times New Roman"/>
                <w:color w:val="000000"/>
              </w:rPr>
              <w:t> </w:t>
            </w:r>
          </w:p>
        </w:tc>
        <w:tc>
          <w:tcPr>
            <w:tcW w:w="0" w:type="auto"/>
            <w:tcBorders>
              <w:top w:val="nil"/>
              <w:left w:val="nil"/>
              <w:bottom w:val="single" w:sz="4" w:space="0" w:color="auto"/>
              <w:right w:val="single" w:sz="4" w:space="0" w:color="auto"/>
            </w:tcBorders>
            <w:shd w:val="clear" w:color="auto" w:fill="auto"/>
            <w:noWrap/>
            <w:vAlign w:val="center"/>
          </w:tcPr>
          <w:p w:rsidR="001245E7" w:rsidRPr="001245E7" w:rsidRDefault="001245E7" w:rsidP="001245E7">
            <w:pPr>
              <w:spacing w:after="0"/>
              <w:jc w:val="right"/>
              <w:rPr>
                <w:rFonts w:ascii="Times New Roman" w:hAnsi="Times New Roman" w:cs="Times New Roman"/>
                <w:color w:val="000000"/>
              </w:rPr>
            </w:pPr>
            <w:r w:rsidRPr="001245E7">
              <w:rPr>
                <w:rFonts w:ascii="Times New Roman" w:hAnsi="Times New Roman" w:cs="Times New Roman"/>
                <w:color w:val="000000"/>
              </w:rPr>
              <w:t> </w:t>
            </w:r>
          </w:p>
        </w:tc>
        <w:tc>
          <w:tcPr>
            <w:tcW w:w="0" w:type="auto"/>
            <w:tcBorders>
              <w:top w:val="nil"/>
              <w:left w:val="nil"/>
              <w:bottom w:val="single" w:sz="4" w:space="0" w:color="auto"/>
              <w:right w:val="single" w:sz="4" w:space="0" w:color="auto"/>
            </w:tcBorders>
            <w:shd w:val="clear" w:color="auto" w:fill="auto"/>
            <w:noWrap/>
            <w:vAlign w:val="center"/>
          </w:tcPr>
          <w:p w:rsidR="001245E7" w:rsidRPr="001245E7" w:rsidRDefault="001245E7"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3211" w:type="dxa"/>
            <w:tcBorders>
              <w:top w:val="nil"/>
              <w:left w:val="nil"/>
              <w:bottom w:val="single" w:sz="4" w:space="0" w:color="auto"/>
              <w:right w:val="single" w:sz="4" w:space="0" w:color="auto"/>
            </w:tcBorders>
            <w:shd w:val="clear" w:color="auto" w:fill="auto"/>
            <w:noWrap/>
            <w:vAlign w:val="center"/>
          </w:tcPr>
          <w:p w:rsidR="001245E7" w:rsidRPr="001245E7" w:rsidRDefault="001245E7" w:rsidP="001245E7">
            <w:pPr>
              <w:spacing w:after="0"/>
              <w:jc w:val="right"/>
              <w:rPr>
                <w:rFonts w:ascii="Times New Roman" w:hAnsi="Times New Roman" w:cs="Times New Roman"/>
                <w:color w:val="000000"/>
              </w:rPr>
            </w:pPr>
            <w:r w:rsidRPr="001245E7">
              <w:rPr>
                <w:rFonts w:ascii="Times New Roman" w:hAnsi="Times New Roman" w:cs="Times New Roman"/>
                <w:color w:val="000000"/>
              </w:rPr>
              <w:t> </w:t>
            </w:r>
          </w:p>
        </w:tc>
      </w:tr>
      <w:tr w:rsidR="001245E7" w:rsidRPr="001245E7" w:rsidTr="009B1628">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tcPr>
          <w:p w:rsidR="001245E7" w:rsidRPr="001245E7" w:rsidRDefault="001245E7" w:rsidP="001245E7">
            <w:pPr>
              <w:spacing w:after="0"/>
              <w:jc w:val="center"/>
              <w:rPr>
                <w:rFonts w:ascii="Times New Roman" w:hAnsi="Times New Roman" w:cs="Times New Roman"/>
                <w:color w:val="000000"/>
              </w:rPr>
            </w:pPr>
            <w:r w:rsidRPr="001245E7">
              <w:rPr>
                <w:rFonts w:ascii="Times New Roman" w:hAnsi="Times New Roman" w:cs="Times New Roman"/>
                <w:color w:val="000000"/>
              </w:rPr>
              <w:t>20571</w:t>
            </w:r>
          </w:p>
        </w:tc>
        <w:tc>
          <w:tcPr>
            <w:tcW w:w="0" w:type="auto"/>
            <w:tcBorders>
              <w:top w:val="nil"/>
              <w:left w:val="nil"/>
              <w:bottom w:val="single" w:sz="4" w:space="0" w:color="000000"/>
              <w:right w:val="single" w:sz="4" w:space="0" w:color="000000"/>
            </w:tcBorders>
            <w:shd w:val="clear" w:color="auto" w:fill="auto"/>
            <w:vAlign w:val="bottom"/>
          </w:tcPr>
          <w:p w:rsidR="001245E7" w:rsidRPr="001245E7" w:rsidRDefault="001245E7" w:rsidP="001245E7">
            <w:pPr>
              <w:spacing w:after="0"/>
              <w:jc w:val="right"/>
              <w:rPr>
                <w:rFonts w:ascii="Times New Roman" w:hAnsi="Times New Roman" w:cs="Times New Roman"/>
                <w:color w:val="000000"/>
              </w:rPr>
            </w:pPr>
            <w:r w:rsidRPr="001245E7">
              <w:rPr>
                <w:rFonts w:ascii="Times New Roman" w:hAnsi="Times New Roman" w:cs="Times New Roman"/>
                <w:color w:val="000000"/>
              </w:rPr>
              <w:t>1 068 313,00</w:t>
            </w:r>
          </w:p>
        </w:tc>
        <w:tc>
          <w:tcPr>
            <w:tcW w:w="0" w:type="auto"/>
            <w:tcBorders>
              <w:top w:val="nil"/>
              <w:left w:val="nil"/>
              <w:bottom w:val="single" w:sz="4" w:space="0" w:color="000000"/>
              <w:right w:val="single" w:sz="4" w:space="0" w:color="000000"/>
            </w:tcBorders>
            <w:shd w:val="clear" w:color="auto" w:fill="auto"/>
            <w:vAlign w:val="bottom"/>
          </w:tcPr>
          <w:p w:rsidR="001245E7" w:rsidRPr="001245E7" w:rsidRDefault="001245E7" w:rsidP="001245E7">
            <w:pPr>
              <w:spacing w:after="0"/>
              <w:jc w:val="right"/>
              <w:rPr>
                <w:rFonts w:ascii="Times New Roman" w:hAnsi="Times New Roman" w:cs="Times New Roman"/>
                <w:color w:val="000000"/>
              </w:rPr>
            </w:pPr>
            <w:r w:rsidRPr="001245E7">
              <w:rPr>
                <w:rFonts w:ascii="Times New Roman" w:hAnsi="Times New Roman" w:cs="Times New Roman"/>
                <w:color w:val="000000"/>
              </w:rPr>
              <w:t>1 068 313,00</w:t>
            </w:r>
          </w:p>
        </w:tc>
        <w:tc>
          <w:tcPr>
            <w:tcW w:w="0" w:type="auto"/>
            <w:tcBorders>
              <w:top w:val="nil"/>
              <w:left w:val="nil"/>
              <w:bottom w:val="single" w:sz="4" w:space="0" w:color="auto"/>
              <w:right w:val="single" w:sz="4" w:space="0" w:color="auto"/>
            </w:tcBorders>
            <w:shd w:val="clear" w:color="auto" w:fill="auto"/>
            <w:noWrap/>
            <w:vAlign w:val="center"/>
          </w:tcPr>
          <w:p w:rsidR="001245E7" w:rsidRPr="001245E7" w:rsidRDefault="001245E7"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3211" w:type="dxa"/>
            <w:tcBorders>
              <w:top w:val="nil"/>
              <w:left w:val="nil"/>
              <w:bottom w:val="single" w:sz="4" w:space="0" w:color="auto"/>
              <w:right w:val="single" w:sz="4" w:space="0" w:color="auto"/>
            </w:tcBorders>
            <w:shd w:val="clear" w:color="auto" w:fill="auto"/>
            <w:noWrap/>
            <w:vAlign w:val="center"/>
          </w:tcPr>
          <w:p w:rsidR="001245E7" w:rsidRPr="001245E7" w:rsidRDefault="001245E7" w:rsidP="001245E7">
            <w:pPr>
              <w:spacing w:after="0"/>
              <w:jc w:val="right"/>
              <w:rPr>
                <w:rFonts w:ascii="Times New Roman" w:hAnsi="Times New Roman" w:cs="Times New Roman"/>
                <w:color w:val="000000"/>
              </w:rPr>
            </w:pPr>
            <w:r w:rsidRPr="001245E7">
              <w:rPr>
                <w:rFonts w:ascii="Times New Roman" w:hAnsi="Times New Roman" w:cs="Times New Roman"/>
                <w:color w:val="000000"/>
              </w:rPr>
              <w:t> </w:t>
            </w:r>
          </w:p>
        </w:tc>
      </w:tr>
      <w:tr w:rsidR="001245E7" w:rsidRPr="001245E7" w:rsidTr="009B1628">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tcPr>
          <w:p w:rsidR="001245E7" w:rsidRPr="001245E7" w:rsidRDefault="001245E7" w:rsidP="001245E7">
            <w:pPr>
              <w:spacing w:after="0"/>
              <w:jc w:val="center"/>
              <w:rPr>
                <w:rFonts w:ascii="Times New Roman" w:hAnsi="Times New Roman" w:cs="Times New Roman"/>
                <w:color w:val="000000"/>
              </w:rPr>
            </w:pPr>
            <w:r w:rsidRPr="001245E7">
              <w:rPr>
                <w:rFonts w:ascii="Times New Roman" w:hAnsi="Times New Roman" w:cs="Times New Roman"/>
                <w:color w:val="000000"/>
              </w:rPr>
              <w:t>20573</w:t>
            </w:r>
          </w:p>
        </w:tc>
        <w:tc>
          <w:tcPr>
            <w:tcW w:w="0" w:type="auto"/>
            <w:tcBorders>
              <w:top w:val="nil"/>
              <w:left w:val="nil"/>
              <w:bottom w:val="single" w:sz="4" w:space="0" w:color="000000"/>
              <w:right w:val="single" w:sz="4" w:space="0" w:color="000000"/>
            </w:tcBorders>
            <w:shd w:val="clear" w:color="auto" w:fill="auto"/>
            <w:vAlign w:val="bottom"/>
          </w:tcPr>
          <w:p w:rsidR="001245E7" w:rsidRPr="001245E7" w:rsidRDefault="001245E7" w:rsidP="001245E7">
            <w:pPr>
              <w:spacing w:after="0"/>
              <w:jc w:val="right"/>
              <w:rPr>
                <w:rFonts w:ascii="Times New Roman" w:hAnsi="Times New Roman" w:cs="Times New Roman"/>
                <w:color w:val="000000"/>
              </w:rPr>
            </w:pPr>
            <w:r w:rsidRPr="001245E7">
              <w:rPr>
                <w:rFonts w:ascii="Times New Roman" w:hAnsi="Times New Roman" w:cs="Times New Roman"/>
                <w:color w:val="000000"/>
              </w:rPr>
              <w:t>500,00</w:t>
            </w:r>
          </w:p>
        </w:tc>
        <w:tc>
          <w:tcPr>
            <w:tcW w:w="0" w:type="auto"/>
            <w:tcBorders>
              <w:top w:val="nil"/>
              <w:left w:val="nil"/>
              <w:bottom w:val="single" w:sz="4" w:space="0" w:color="000000"/>
              <w:right w:val="single" w:sz="4" w:space="0" w:color="000000"/>
            </w:tcBorders>
            <w:shd w:val="clear" w:color="auto" w:fill="auto"/>
            <w:vAlign w:val="bottom"/>
          </w:tcPr>
          <w:p w:rsidR="001245E7" w:rsidRPr="001245E7" w:rsidRDefault="001245E7" w:rsidP="001245E7">
            <w:pPr>
              <w:spacing w:after="0"/>
              <w:jc w:val="right"/>
              <w:rPr>
                <w:rFonts w:ascii="Times New Roman" w:hAnsi="Times New Roman" w:cs="Times New Roman"/>
                <w:color w:val="000000"/>
              </w:rPr>
            </w:pPr>
            <w:r w:rsidRPr="001245E7">
              <w:rPr>
                <w:rFonts w:ascii="Times New Roman" w:hAnsi="Times New Roman" w:cs="Times New Roman"/>
                <w:color w:val="000000"/>
              </w:rPr>
              <w:t>500,00</w:t>
            </w:r>
          </w:p>
        </w:tc>
        <w:tc>
          <w:tcPr>
            <w:tcW w:w="0" w:type="auto"/>
            <w:tcBorders>
              <w:top w:val="nil"/>
              <w:left w:val="nil"/>
              <w:bottom w:val="single" w:sz="4" w:space="0" w:color="auto"/>
              <w:right w:val="single" w:sz="4" w:space="0" w:color="auto"/>
            </w:tcBorders>
            <w:shd w:val="clear" w:color="auto" w:fill="auto"/>
            <w:noWrap/>
            <w:vAlign w:val="center"/>
          </w:tcPr>
          <w:p w:rsidR="001245E7" w:rsidRPr="001245E7" w:rsidRDefault="001245E7"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3211" w:type="dxa"/>
            <w:tcBorders>
              <w:top w:val="nil"/>
              <w:left w:val="nil"/>
              <w:bottom w:val="single" w:sz="4" w:space="0" w:color="auto"/>
              <w:right w:val="single" w:sz="4" w:space="0" w:color="auto"/>
            </w:tcBorders>
            <w:shd w:val="clear" w:color="auto" w:fill="auto"/>
            <w:noWrap/>
            <w:vAlign w:val="center"/>
          </w:tcPr>
          <w:p w:rsidR="001245E7" w:rsidRPr="001245E7" w:rsidRDefault="001245E7" w:rsidP="001245E7">
            <w:pPr>
              <w:spacing w:after="0"/>
              <w:jc w:val="right"/>
              <w:rPr>
                <w:rFonts w:ascii="Times New Roman" w:hAnsi="Times New Roman" w:cs="Times New Roman"/>
                <w:color w:val="000000"/>
              </w:rPr>
            </w:pPr>
            <w:r w:rsidRPr="001245E7">
              <w:rPr>
                <w:rFonts w:ascii="Times New Roman" w:hAnsi="Times New Roman" w:cs="Times New Roman"/>
                <w:color w:val="000000"/>
              </w:rPr>
              <w:t> </w:t>
            </w:r>
          </w:p>
        </w:tc>
      </w:tr>
      <w:tr w:rsidR="009B1628" w:rsidRPr="001245E7" w:rsidTr="009B1628">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tcPr>
          <w:p w:rsidR="009B1628" w:rsidRPr="001245E7" w:rsidRDefault="009B1628" w:rsidP="001245E7">
            <w:pPr>
              <w:spacing w:after="0"/>
              <w:jc w:val="center"/>
              <w:rPr>
                <w:rFonts w:ascii="Times New Roman" w:hAnsi="Times New Roman" w:cs="Times New Roman"/>
                <w:color w:val="000000"/>
              </w:rPr>
            </w:pPr>
            <w:r w:rsidRPr="001245E7">
              <w:rPr>
                <w:rFonts w:ascii="Times New Roman" w:hAnsi="Times New Roman" w:cs="Times New Roman"/>
                <w:color w:val="000000"/>
              </w:rPr>
              <w:t>20589</w:t>
            </w:r>
          </w:p>
        </w:tc>
        <w:tc>
          <w:tcPr>
            <w:tcW w:w="0" w:type="auto"/>
            <w:tcBorders>
              <w:top w:val="nil"/>
              <w:left w:val="nil"/>
              <w:bottom w:val="single" w:sz="4" w:space="0" w:color="000000"/>
              <w:right w:val="single" w:sz="4" w:space="0" w:color="000000"/>
            </w:tcBorders>
            <w:shd w:val="clear" w:color="auto" w:fill="auto"/>
            <w:vAlign w:val="bottom"/>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32 901,82</w:t>
            </w:r>
          </w:p>
        </w:tc>
        <w:tc>
          <w:tcPr>
            <w:tcW w:w="0" w:type="auto"/>
            <w:tcBorders>
              <w:top w:val="nil"/>
              <w:left w:val="nil"/>
              <w:bottom w:val="single" w:sz="4" w:space="0" w:color="000000"/>
              <w:right w:val="single" w:sz="4" w:space="0" w:color="000000"/>
            </w:tcBorders>
            <w:shd w:val="clear" w:color="auto" w:fill="auto"/>
            <w:vAlign w:val="bottom"/>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32 901,82</w:t>
            </w:r>
          </w:p>
        </w:tc>
        <w:tc>
          <w:tcPr>
            <w:tcW w:w="0" w:type="auto"/>
            <w:tcBorders>
              <w:top w:val="nil"/>
              <w:left w:val="nil"/>
              <w:bottom w:val="single" w:sz="4" w:space="0" w:color="auto"/>
              <w:right w:val="single" w:sz="4" w:space="0" w:color="auto"/>
            </w:tcBorders>
            <w:shd w:val="clear" w:color="auto" w:fill="auto"/>
            <w:noWrap/>
            <w:vAlign w:val="center"/>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3211" w:type="dxa"/>
            <w:tcBorders>
              <w:top w:val="nil"/>
              <w:left w:val="nil"/>
              <w:bottom w:val="single" w:sz="4" w:space="0" w:color="auto"/>
              <w:right w:val="single" w:sz="4" w:space="0" w:color="auto"/>
            </w:tcBorders>
            <w:shd w:val="clear" w:color="auto" w:fill="auto"/>
            <w:noWrap/>
            <w:vAlign w:val="center"/>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 </w:t>
            </w:r>
          </w:p>
        </w:tc>
      </w:tr>
      <w:tr w:rsidR="009B1628" w:rsidRPr="001245E7" w:rsidTr="009B1628">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tcPr>
          <w:p w:rsidR="009B1628" w:rsidRPr="001245E7" w:rsidRDefault="009B1628" w:rsidP="001245E7">
            <w:pPr>
              <w:spacing w:after="0"/>
              <w:jc w:val="center"/>
              <w:rPr>
                <w:rFonts w:ascii="Times New Roman" w:hAnsi="Times New Roman" w:cs="Times New Roman"/>
                <w:color w:val="000000"/>
              </w:rPr>
            </w:pPr>
            <w:r w:rsidRPr="001245E7">
              <w:rPr>
                <w:rFonts w:ascii="Times New Roman" w:hAnsi="Times New Roman" w:cs="Times New Roman"/>
                <w:color w:val="000000"/>
              </w:rPr>
              <w:t>20941</w:t>
            </w:r>
          </w:p>
        </w:tc>
        <w:tc>
          <w:tcPr>
            <w:tcW w:w="0" w:type="auto"/>
            <w:tcBorders>
              <w:top w:val="nil"/>
              <w:left w:val="nil"/>
              <w:bottom w:val="single" w:sz="4" w:space="0" w:color="000000"/>
              <w:right w:val="single" w:sz="4" w:space="0" w:color="000000"/>
            </w:tcBorders>
            <w:shd w:val="clear" w:color="auto" w:fill="auto"/>
            <w:vAlign w:val="bottom"/>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0" w:type="auto"/>
            <w:tcBorders>
              <w:top w:val="nil"/>
              <w:left w:val="nil"/>
              <w:bottom w:val="single" w:sz="4" w:space="0" w:color="000000"/>
              <w:right w:val="single" w:sz="4" w:space="0" w:color="000000"/>
            </w:tcBorders>
            <w:shd w:val="clear" w:color="auto" w:fill="auto"/>
            <w:vAlign w:val="bottom"/>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0" w:type="auto"/>
            <w:tcBorders>
              <w:top w:val="nil"/>
              <w:left w:val="nil"/>
              <w:bottom w:val="single" w:sz="4" w:space="0" w:color="auto"/>
              <w:right w:val="single" w:sz="4" w:space="0" w:color="auto"/>
            </w:tcBorders>
            <w:shd w:val="clear" w:color="auto" w:fill="auto"/>
            <w:noWrap/>
            <w:vAlign w:val="center"/>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3211" w:type="dxa"/>
            <w:tcBorders>
              <w:top w:val="nil"/>
              <w:left w:val="nil"/>
              <w:bottom w:val="single" w:sz="4" w:space="0" w:color="auto"/>
              <w:right w:val="single" w:sz="4" w:space="0" w:color="auto"/>
            </w:tcBorders>
            <w:shd w:val="clear" w:color="auto" w:fill="auto"/>
            <w:noWrap/>
            <w:vAlign w:val="center"/>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 </w:t>
            </w:r>
          </w:p>
        </w:tc>
      </w:tr>
      <w:tr w:rsidR="009B1628" w:rsidRPr="001245E7" w:rsidTr="009B1628">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tcPr>
          <w:p w:rsidR="009B1628" w:rsidRPr="001245E7" w:rsidRDefault="009B1628" w:rsidP="001245E7">
            <w:pPr>
              <w:spacing w:after="0"/>
              <w:jc w:val="center"/>
              <w:rPr>
                <w:rFonts w:ascii="Times New Roman" w:hAnsi="Times New Roman" w:cs="Times New Roman"/>
                <w:color w:val="000000"/>
              </w:rPr>
            </w:pPr>
            <w:r w:rsidRPr="001245E7">
              <w:rPr>
                <w:rFonts w:ascii="Times New Roman" w:hAnsi="Times New Roman" w:cs="Times New Roman"/>
                <w:color w:val="000000"/>
              </w:rPr>
              <w:t>30221</w:t>
            </w:r>
          </w:p>
        </w:tc>
        <w:tc>
          <w:tcPr>
            <w:tcW w:w="0" w:type="auto"/>
            <w:tcBorders>
              <w:top w:val="nil"/>
              <w:left w:val="nil"/>
              <w:bottom w:val="single" w:sz="4" w:space="0" w:color="000000"/>
              <w:right w:val="single" w:sz="4" w:space="0" w:color="000000"/>
            </w:tcBorders>
            <w:shd w:val="clear" w:color="auto" w:fill="auto"/>
            <w:vAlign w:val="bottom"/>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229 333,45</w:t>
            </w:r>
          </w:p>
        </w:tc>
        <w:tc>
          <w:tcPr>
            <w:tcW w:w="0" w:type="auto"/>
            <w:tcBorders>
              <w:top w:val="nil"/>
              <w:left w:val="nil"/>
              <w:bottom w:val="single" w:sz="4" w:space="0" w:color="000000"/>
              <w:right w:val="single" w:sz="4" w:space="0" w:color="000000"/>
            </w:tcBorders>
            <w:shd w:val="clear" w:color="auto" w:fill="auto"/>
            <w:vAlign w:val="bottom"/>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229 333,45</w:t>
            </w:r>
          </w:p>
        </w:tc>
        <w:tc>
          <w:tcPr>
            <w:tcW w:w="0" w:type="auto"/>
            <w:tcBorders>
              <w:top w:val="nil"/>
              <w:left w:val="nil"/>
              <w:bottom w:val="single" w:sz="4" w:space="0" w:color="auto"/>
              <w:right w:val="single" w:sz="4" w:space="0" w:color="auto"/>
            </w:tcBorders>
            <w:shd w:val="clear" w:color="auto" w:fill="auto"/>
            <w:noWrap/>
            <w:vAlign w:val="center"/>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3211" w:type="dxa"/>
            <w:tcBorders>
              <w:top w:val="nil"/>
              <w:left w:val="nil"/>
              <w:bottom w:val="single" w:sz="4" w:space="0" w:color="auto"/>
              <w:right w:val="single" w:sz="4" w:space="0" w:color="auto"/>
            </w:tcBorders>
            <w:shd w:val="clear" w:color="auto" w:fill="auto"/>
            <w:noWrap/>
            <w:vAlign w:val="center"/>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 </w:t>
            </w:r>
          </w:p>
        </w:tc>
      </w:tr>
      <w:tr w:rsidR="009B1628" w:rsidRPr="001245E7" w:rsidTr="009B1628">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tcPr>
          <w:p w:rsidR="009B1628" w:rsidRPr="001245E7" w:rsidRDefault="009B1628" w:rsidP="001245E7">
            <w:pPr>
              <w:spacing w:after="0"/>
              <w:jc w:val="center"/>
              <w:rPr>
                <w:rFonts w:ascii="Times New Roman" w:hAnsi="Times New Roman" w:cs="Times New Roman"/>
                <w:color w:val="000000"/>
              </w:rPr>
            </w:pPr>
            <w:r w:rsidRPr="001245E7">
              <w:rPr>
                <w:rFonts w:ascii="Times New Roman" w:hAnsi="Times New Roman" w:cs="Times New Roman"/>
                <w:color w:val="000000"/>
              </w:rPr>
              <w:t>30222</w:t>
            </w:r>
          </w:p>
        </w:tc>
        <w:tc>
          <w:tcPr>
            <w:tcW w:w="0" w:type="auto"/>
            <w:tcBorders>
              <w:top w:val="nil"/>
              <w:left w:val="nil"/>
              <w:bottom w:val="single" w:sz="4" w:space="0" w:color="000000"/>
              <w:right w:val="single" w:sz="4" w:space="0" w:color="000000"/>
            </w:tcBorders>
            <w:shd w:val="clear" w:color="auto" w:fill="auto"/>
            <w:vAlign w:val="bottom"/>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6 806 685,96</w:t>
            </w:r>
          </w:p>
        </w:tc>
        <w:tc>
          <w:tcPr>
            <w:tcW w:w="0" w:type="auto"/>
            <w:tcBorders>
              <w:top w:val="nil"/>
              <w:left w:val="nil"/>
              <w:bottom w:val="single" w:sz="4" w:space="0" w:color="000000"/>
              <w:right w:val="single" w:sz="4" w:space="0" w:color="000000"/>
            </w:tcBorders>
            <w:shd w:val="clear" w:color="auto" w:fill="auto"/>
            <w:vAlign w:val="bottom"/>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6 806 685,96</w:t>
            </w:r>
          </w:p>
        </w:tc>
        <w:tc>
          <w:tcPr>
            <w:tcW w:w="0" w:type="auto"/>
            <w:tcBorders>
              <w:top w:val="nil"/>
              <w:left w:val="nil"/>
              <w:bottom w:val="single" w:sz="4" w:space="0" w:color="auto"/>
              <w:right w:val="single" w:sz="4" w:space="0" w:color="auto"/>
            </w:tcBorders>
            <w:shd w:val="clear" w:color="auto" w:fill="auto"/>
            <w:noWrap/>
            <w:vAlign w:val="center"/>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3211" w:type="dxa"/>
            <w:tcBorders>
              <w:top w:val="nil"/>
              <w:left w:val="nil"/>
              <w:bottom w:val="single" w:sz="4" w:space="0" w:color="auto"/>
              <w:right w:val="single" w:sz="4" w:space="0" w:color="auto"/>
            </w:tcBorders>
            <w:shd w:val="clear" w:color="auto" w:fill="auto"/>
            <w:noWrap/>
            <w:vAlign w:val="center"/>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 </w:t>
            </w:r>
          </w:p>
        </w:tc>
      </w:tr>
      <w:tr w:rsidR="009B1628" w:rsidRPr="001245E7" w:rsidTr="009B1628">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tcPr>
          <w:p w:rsidR="009B1628" w:rsidRPr="001245E7" w:rsidRDefault="009B1628" w:rsidP="001245E7">
            <w:pPr>
              <w:spacing w:after="0"/>
              <w:jc w:val="center"/>
              <w:rPr>
                <w:rFonts w:ascii="Times New Roman" w:hAnsi="Times New Roman" w:cs="Times New Roman"/>
                <w:color w:val="000000"/>
              </w:rPr>
            </w:pPr>
            <w:r w:rsidRPr="001245E7">
              <w:rPr>
                <w:rFonts w:ascii="Times New Roman" w:hAnsi="Times New Roman" w:cs="Times New Roman"/>
                <w:color w:val="000000"/>
              </w:rPr>
              <w:t>30223</w:t>
            </w:r>
          </w:p>
        </w:tc>
        <w:tc>
          <w:tcPr>
            <w:tcW w:w="0" w:type="auto"/>
            <w:tcBorders>
              <w:top w:val="nil"/>
              <w:left w:val="nil"/>
              <w:bottom w:val="single" w:sz="4" w:space="0" w:color="000000"/>
              <w:right w:val="single" w:sz="4" w:space="0" w:color="000000"/>
            </w:tcBorders>
            <w:shd w:val="clear" w:color="auto" w:fill="auto"/>
            <w:vAlign w:val="bottom"/>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5 636 205,25</w:t>
            </w:r>
          </w:p>
        </w:tc>
        <w:tc>
          <w:tcPr>
            <w:tcW w:w="0" w:type="auto"/>
            <w:tcBorders>
              <w:top w:val="nil"/>
              <w:left w:val="nil"/>
              <w:bottom w:val="single" w:sz="4" w:space="0" w:color="000000"/>
              <w:right w:val="single" w:sz="4" w:space="0" w:color="000000"/>
            </w:tcBorders>
            <w:shd w:val="clear" w:color="auto" w:fill="auto"/>
            <w:vAlign w:val="bottom"/>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5 636 205,25</w:t>
            </w:r>
          </w:p>
        </w:tc>
        <w:tc>
          <w:tcPr>
            <w:tcW w:w="0" w:type="auto"/>
            <w:tcBorders>
              <w:top w:val="nil"/>
              <w:left w:val="nil"/>
              <w:bottom w:val="single" w:sz="4" w:space="0" w:color="auto"/>
              <w:right w:val="single" w:sz="4" w:space="0" w:color="auto"/>
            </w:tcBorders>
            <w:shd w:val="clear" w:color="auto" w:fill="auto"/>
            <w:noWrap/>
            <w:vAlign w:val="center"/>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3211" w:type="dxa"/>
            <w:tcBorders>
              <w:top w:val="nil"/>
              <w:left w:val="nil"/>
              <w:bottom w:val="single" w:sz="4" w:space="0" w:color="auto"/>
              <w:right w:val="single" w:sz="4" w:space="0" w:color="auto"/>
            </w:tcBorders>
            <w:shd w:val="clear" w:color="auto" w:fill="auto"/>
            <w:noWrap/>
            <w:vAlign w:val="center"/>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 </w:t>
            </w:r>
          </w:p>
        </w:tc>
      </w:tr>
      <w:tr w:rsidR="009B1628" w:rsidRPr="001245E7" w:rsidTr="009B1628">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tcPr>
          <w:p w:rsidR="009B1628" w:rsidRPr="001245E7" w:rsidRDefault="009B1628" w:rsidP="001245E7">
            <w:pPr>
              <w:spacing w:after="0"/>
              <w:jc w:val="center"/>
              <w:rPr>
                <w:rFonts w:ascii="Times New Roman" w:hAnsi="Times New Roman" w:cs="Times New Roman"/>
                <w:color w:val="000000"/>
              </w:rPr>
            </w:pPr>
            <w:r w:rsidRPr="001245E7">
              <w:rPr>
                <w:rFonts w:ascii="Times New Roman" w:hAnsi="Times New Roman" w:cs="Times New Roman"/>
                <w:color w:val="000000"/>
              </w:rPr>
              <w:t>30225</w:t>
            </w:r>
          </w:p>
        </w:tc>
        <w:tc>
          <w:tcPr>
            <w:tcW w:w="0" w:type="auto"/>
            <w:tcBorders>
              <w:top w:val="nil"/>
              <w:left w:val="nil"/>
              <w:bottom w:val="single" w:sz="4" w:space="0" w:color="000000"/>
              <w:right w:val="single" w:sz="4" w:space="0" w:color="000000"/>
            </w:tcBorders>
            <w:shd w:val="clear" w:color="auto" w:fill="auto"/>
            <w:vAlign w:val="bottom"/>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1 247 925,68</w:t>
            </w:r>
          </w:p>
        </w:tc>
        <w:tc>
          <w:tcPr>
            <w:tcW w:w="0" w:type="auto"/>
            <w:tcBorders>
              <w:top w:val="nil"/>
              <w:left w:val="nil"/>
              <w:bottom w:val="single" w:sz="4" w:space="0" w:color="000000"/>
              <w:right w:val="single" w:sz="4" w:space="0" w:color="000000"/>
            </w:tcBorders>
            <w:shd w:val="clear" w:color="auto" w:fill="auto"/>
            <w:vAlign w:val="bottom"/>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1 247 925,68</w:t>
            </w:r>
          </w:p>
        </w:tc>
        <w:tc>
          <w:tcPr>
            <w:tcW w:w="0" w:type="auto"/>
            <w:tcBorders>
              <w:top w:val="nil"/>
              <w:left w:val="nil"/>
              <w:bottom w:val="single" w:sz="4" w:space="0" w:color="auto"/>
              <w:right w:val="single" w:sz="4" w:space="0" w:color="auto"/>
            </w:tcBorders>
            <w:shd w:val="clear" w:color="auto" w:fill="auto"/>
            <w:noWrap/>
            <w:vAlign w:val="center"/>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3211" w:type="dxa"/>
            <w:tcBorders>
              <w:top w:val="nil"/>
              <w:left w:val="nil"/>
              <w:bottom w:val="single" w:sz="4" w:space="0" w:color="auto"/>
              <w:right w:val="single" w:sz="4" w:space="0" w:color="auto"/>
            </w:tcBorders>
            <w:shd w:val="clear" w:color="auto" w:fill="auto"/>
            <w:noWrap/>
            <w:vAlign w:val="center"/>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 </w:t>
            </w:r>
          </w:p>
        </w:tc>
      </w:tr>
      <w:tr w:rsidR="009B1628" w:rsidRPr="001245E7" w:rsidTr="009B1628">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tcPr>
          <w:p w:rsidR="009B1628" w:rsidRPr="001245E7" w:rsidRDefault="009B1628" w:rsidP="001245E7">
            <w:pPr>
              <w:spacing w:after="0"/>
              <w:jc w:val="center"/>
              <w:rPr>
                <w:rFonts w:ascii="Times New Roman" w:hAnsi="Times New Roman" w:cs="Times New Roman"/>
                <w:color w:val="000000"/>
              </w:rPr>
            </w:pPr>
            <w:r w:rsidRPr="001245E7">
              <w:rPr>
                <w:rFonts w:ascii="Times New Roman" w:hAnsi="Times New Roman" w:cs="Times New Roman"/>
                <w:color w:val="000000"/>
              </w:rPr>
              <w:t>30226</w:t>
            </w:r>
          </w:p>
        </w:tc>
        <w:tc>
          <w:tcPr>
            <w:tcW w:w="0" w:type="auto"/>
            <w:tcBorders>
              <w:top w:val="nil"/>
              <w:left w:val="nil"/>
              <w:bottom w:val="single" w:sz="4" w:space="0" w:color="000000"/>
              <w:right w:val="single" w:sz="4" w:space="0" w:color="000000"/>
            </w:tcBorders>
            <w:shd w:val="clear" w:color="auto" w:fill="auto"/>
            <w:vAlign w:val="bottom"/>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20 063,19</w:t>
            </w:r>
          </w:p>
        </w:tc>
        <w:tc>
          <w:tcPr>
            <w:tcW w:w="0" w:type="auto"/>
            <w:tcBorders>
              <w:top w:val="nil"/>
              <w:left w:val="nil"/>
              <w:bottom w:val="single" w:sz="4" w:space="0" w:color="000000"/>
              <w:right w:val="single" w:sz="4" w:space="0" w:color="000000"/>
            </w:tcBorders>
            <w:shd w:val="clear" w:color="auto" w:fill="auto"/>
            <w:vAlign w:val="bottom"/>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20 063,19</w:t>
            </w:r>
          </w:p>
        </w:tc>
        <w:tc>
          <w:tcPr>
            <w:tcW w:w="0" w:type="auto"/>
            <w:tcBorders>
              <w:top w:val="nil"/>
              <w:left w:val="nil"/>
              <w:bottom w:val="single" w:sz="4" w:space="0" w:color="auto"/>
              <w:right w:val="single" w:sz="4" w:space="0" w:color="auto"/>
            </w:tcBorders>
            <w:shd w:val="clear" w:color="auto" w:fill="auto"/>
            <w:noWrap/>
            <w:vAlign w:val="center"/>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3211" w:type="dxa"/>
            <w:tcBorders>
              <w:top w:val="nil"/>
              <w:left w:val="nil"/>
              <w:bottom w:val="single" w:sz="4" w:space="0" w:color="auto"/>
              <w:right w:val="single" w:sz="4" w:space="0" w:color="auto"/>
            </w:tcBorders>
            <w:shd w:val="clear" w:color="auto" w:fill="auto"/>
            <w:noWrap/>
            <w:vAlign w:val="center"/>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 </w:t>
            </w:r>
          </w:p>
        </w:tc>
      </w:tr>
      <w:tr w:rsidR="009B1628" w:rsidRPr="001245E7" w:rsidTr="009B1628">
        <w:trPr>
          <w:trHeight w:val="4500"/>
        </w:trPr>
        <w:tc>
          <w:tcPr>
            <w:tcW w:w="0" w:type="auto"/>
            <w:tcBorders>
              <w:top w:val="nil"/>
              <w:left w:val="single" w:sz="4" w:space="0" w:color="auto"/>
              <w:bottom w:val="single" w:sz="4" w:space="0" w:color="auto"/>
              <w:right w:val="single" w:sz="4" w:space="0" w:color="auto"/>
            </w:tcBorders>
            <w:shd w:val="clear" w:color="auto" w:fill="auto"/>
            <w:noWrap/>
            <w:vAlign w:val="center"/>
          </w:tcPr>
          <w:p w:rsidR="009B1628" w:rsidRPr="001245E7" w:rsidRDefault="009B1628" w:rsidP="001245E7">
            <w:pPr>
              <w:spacing w:after="0"/>
              <w:jc w:val="center"/>
              <w:rPr>
                <w:rFonts w:ascii="Times New Roman" w:hAnsi="Times New Roman" w:cs="Times New Roman"/>
                <w:color w:val="000000"/>
              </w:rPr>
            </w:pPr>
            <w:r w:rsidRPr="001245E7">
              <w:rPr>
                <w:rFonts w:ascii="Times New Roman" w:hAnsi="Times New Roman" w:cs="Times New Roman"/>
                <w:color w:val="000000"/>
              </w:rPr>
              <w:lastRenderedPageBreak/>
              <w:t>30231</w:t>
            </w:r>
          </w:p>
        </w:tc>
        <w:tc>
          <w:tcPr>
            <w:tcW w:w="0" w:type="auto"/>
            <w:tcBorders>
              <w:top w:val="nil"/>
              <w:left w:val="nil"/>
              <w:bottom w:val="single" w:sz="4" w:space="0" w:color="000000"/>
              <w:right w:val="single" w:sz="4" w:space="0" w:color="000000"/>
            </w:tcBorders>
            <w:shd w:val="clear" w:color="auto" w:fill="auto"/>
            <w:vAlign w:val="center"/>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0,01</w:t>
            </w:r>
          </w:p>
        </w:tc>
        <w:tc>
          <w:tcPr>
            <w:tcW w:w="0" w:type="auto"/>
            <w:tcBorders>
              <w:top w:val="nil"/>
              <w:left w:val="nil"/>
              <w:bottom w:val="single" w:sz="4" w:space="0" w:color="auto"/>
              <w:right w:val="single" w:sz="4" w:space="0" w:color="auto"/>
            </w:tcBorders>
            <w:shd w:val="clear" w:color="auto" w:fill="auto"/>
            <w:noWrap/>
            <w:vAlign w:val="center"/>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0" w:type="auto"/>
            <w:tcBorders>
              <w:top w:val="nil"/>
              <w:left w:val="nil"/>
              <w:bottom w:val="single" w:sz="4" w:space="0" w:color="auto"/>
              <w:right w:val="single" w:sz="4" w:space="0" w:color="auto"/>
            </w:tcBorders>
            <w:shd w:val="clear" w:color="auto" w:fill="auto"/>
            <w:noWrap/>
            <w:vAlign w:val="center"/>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-0,01</w:t>
            </w:r>
          </w:p>
        </w:tc>
        <w:tc>
          <w:tcPr>
            <w:tcW w:w="3211" w:type="dxa"/>
            <w:tcBorders>
              <w:top w:val="nil"/>
              <w:left w:val="nil"/>
              <w:bottom w:val="single" w:sz="4" w:space="0" w:color="auto"/>
              <w:right w:val="single" w:sz="4" w:space="0" w:color="auto"/>
            </w:tcBorders>
            <w:shd w:val="clear" w:color="auto" w:fill="auto"/>
            <w:vAlign w:val="bottom"/>
          </w:tcPr>
          <w:p w:rsidR="009B1628" w:rsidRPr="001245E7" w:rsidRDefault="009B1628" w:rsidP="001245E7">
            <w:pPr>
              <w:spacing w:after="0"/>
              <w:rPr>
                <w:rFonts w:ascii="Times New Roman" w:hAnsi="Times New Roman" w:cs="Times New Roman"/>
                <w:color w:val="000000"/>
              </w:rPr>
            </w:pPr>
            <w:r w:rsidRPr="001245E7">
              <w:rPr>
                <w:rFonts w:ascii="Times New Roman" w:hAnsi="Times New Roman" w:cs="Times New Roman"/>
                <w:color w:val="000000"/>
              </w:rPr>
              <w:t>В результате принятия объекта «Игровое оборудование «</w:t>
            </w:r>
            <w:proofErr w:type="spellStart"/>
            <w:r w:rsidRPr="001245E7">
              <w:rPr>
                <w:rFonts w:ascii="Times New Roman" w:hAnsi="Times New Roman" w:cs="Times New Roman"/>
                <w:color w:val="000000"/>
              </w:rPr>
              <w:t>Семела</w:t>
            </w:r>
            <w:proofErr w:type="spellEnd"/>
            <w:r w:rsidRPr="001245E7">
              <w:rPr>
                <w:rFonts w:ascii="Times New Roman" w:hAnsi="Times New Roman" w:cs="Times New Roman"/>
                <w:color w:val="000000"/>
              </w:rPr>
              <w:t xml:space="preserve">» (в грунт) 150210М ООО «ТД Новые горизонты и К» по Контакту № 86-19К от 12.11.2019г. была допущена техническая ошибка на сумму </w:t>
            </w:r>
            <w:r w:rsidRPr="001245E7">
              <w:rPr>
                <w:rFonts w:ascii="Times New Roman" w:hAnsi="Times New Roman" w:cs="Times New Roman"/>
                <w:b/>
                <w:bCs/>
                <w:color w:val="000000"/>
              </w:rPr>
              <w:t>0,01</w:t>
            </w:r>
            <w:r w:rsidRPr="001245E7">
              <w:rPr>
                <w:rFonts w:ascii="Times New Roman" w:hAnsi="Times New Roman" w:cs="Times New Roman"/>
                <w:color w:val="000000"/>
              </w:rPr>
              <w:t xml:space="preserve"> копейка. В 2021г. скорректирована кредиторская задолженность за 2020г. на сумму 0,01 руб., что привело к изменению остатков на 01.01.2021г (ф.0503173)</w:t>
            </w:r>
          </w:p>
        </w:tc>
      </w:tr>
      <w:tr w:rsidR="009B1628" w:rsidRPr="001245E7" w:rsidTr="009B1628">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tcPr>
          <w:p w:rsidR="009B1628" w:rsidRPr="001245E7" w:rsidRDefault="009B1628" w:rsidP="001245E7">
            <w:pPr>
              <w:spacing w:after="0"/>
              <w:jc w:val="center"/>
              <w:rPr>
                <w:rFonts w:ascii="Times New Roman" w:hAnsi="Times New Roman" w:cs="Times New Roman"/>
                <w:color w:val="000000"/>
              </w:rPr>
            </w:pPr>
            <w:r w:rsidRPr="001245E7">
              <w:rPr>
                <w:rFonts w:ascii="Times New Roman" w:hAnsi="Times New Roman" w:cs="Times New Roman"/>
                <w:color w:val="000000"/>
              </w:rPr>
              <w:t>30234</w:t>
            </w:r>
          </w:p>
        </w:tc>
        <w:tc>
          <w:tcPr>
            <w:tcW w:w="0" w:type="auto"/>
            <w:tcBorders>
              <w:top w:val="nil"/>
              <w:left w:val="nil"/>
              <w:bottom w:val="single" w:sz="4" w:space="0" w:color="000000"/>
              <w:right w:val="single" w:sz="4" w:space="0" w:color="000000"/>
            </w:tcBorders>
            <w:shd w:val="clear" w:color="auto" w:fill="auto"/>
            <w:vAlign w:val="bottom"/>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924 614,43</w:t>
            </w:r>
          </w:p>
        </w:tc>
        <w:tc>
          <w:tcPr>
            <w:tcW w:w="0" w:type="auto"/>
            <w:tcBorders>
              <w:top w:val="nil"/>
              <w:left w:val="nil"/>
              <w:bottom w:val="single" w:sz="4" w:space="0" w:color="000000"/>
              <w:right w:val="single" w:sz="4" w:space="0" w:color="000000"/>
            </w:tcBorders>
            <w:shd w:val="clear" w:color="auto" w:fill="auto"/>
            <w:vAlign w:val="bottom"/>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924 614,43</w:t>
            </w:r>
          </w:p>
        </w:tc>
        <w:tc>
          <w:tcPr>
            <w:tcW w:w="0" w:type="auto"/>
            <w:tcBorders>
              <w:top w:val="nil"/>
              <w:left w:val="nil"/>
              <w:bottom w:val="single" w:sz="4" w:space="0" w:color="auto"/>
              <w:right w:val="single" w:sz="4" w:space="0" w:color="auto"/>
            </w:tcBorders>
            <w:shd w:val="clear" w:color="auto" w:fill="auto"/>
            <w:noWrap/>
            <w:vAlign w:val="center"/>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3211" w:type="dxa"/>
            <w:tcBorders>
              <w:top w:val="nil"/>
              <w:left w:val="nil"/>
              <w:bottom w:val="single" w:sz="4" w:space="0" w:color="auto"/>
              <w:right w:val="single" w:sz="4" w:space="0" w:color="auto"/>
            </w:tcBorders>
            <w:shd w:val="clear" w:color="auto" w:fill="auto"/>
            <w:noWrap/>
            <w:vAlign w:val="center"/>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 </w:t>
            </w:r>
          </w:p>
        </w:tc>
      </w:tr>
      <w:tr w:rsidR="009B1628" w:rsidRPr="001245E7" w:rsidTr="009B1628">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tcPr>
          <w:p w:rsidR="009B1628" w:rsidRPr="001245E7" w:rsidRDefault="009B1628" w:rsidP="001245E7">
            <w:pPr>
              <w:spacing w:after="0"/>
              <w:jc w:val="center"/>
              <w:rPr>
                <w:rFonts w:ascii="Times New Roman" w:hAnsi="Times New Roman" w:cs="Times New Roman"/>
                <w:color w:val="000000"/>
              </w:rPr>
            </w:pPr>
            <w:r w:rsidRPr="001245E7">
              <w:rPr>
                <w:rFonts w:ascii="Times New Roman" w:hAnsi="Times New Roman" w:cs="Times New Roman"/>
                <w:color w:val="000000"/>
              </w:rPr>
              <w:t>30262</w:t>
            </w:r>
          </w:p>
        </w:tc>
        <w:tc>
          <w:tcPr>
            <w:tcW w:w="0" w:type="auto"/>
            <w:tcBorders>
              <w:top w:val="nil"/>
              <w:left w:val="nil"/>
              <w:bottom w:val="single" w:sz="4" w:space="0" w:color="000000"/>
              <w:right w:val="single" w:sz="4" w:space="0" w:color="000000"/>
            </w:tcBorders>
            <w:shd w:val="clear" w:color="auto" w:fill="auto"/>
            <w:vAlign w:val="bottom"/>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993,42</w:t>
            </w:r>
          </w:p>
        </w:tc>
        <w:tc>
          <w:tcPr>
            <w:tcW w:w="0" w:type="auto"/>
            <w:tcBorders>
              <w:top w:val="nil"/>
              <w:left w:val="nil"/>
              <w:bottom w:val="single" w:sz="4" w:space="0" w:color="000000"/>
              <w:right w:val="single" w:sz="4" w:space="0" w:color="000000"/>
            </w:tcBorders>
            <w:shd w:val="clear" w:color="auto" w:fill="auto"/>
            <w:vAlign w:val="bottom"/>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993,42</w:t>
            </w:r>
          </w:p>
        </w:tc>
        <w:tc>
          <w:tcPr>
            <w:tcW w:w="0" w:type="auto"/>
            <w:tcBorders>
              <w:top w:val="nil"/>
              <w:left w:val="nil"/>
              <w:bottom w:val="single" w:sz="4" w:space="0" w:color="auto"/>
              <w:right w:val="single" w:sz="4" w:space="0" w:color="auto"/>
            </w:tcBorders>
            <w:shd w:val="clear" w:color="auto" w:fill="auto"/>
            <w:noWrap/>
            <w:vAlign w:val="center"/>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3211" w:type="dxa"/>
            <w:tcBorders>
              <w:top w:val="nil"/>
              <w:left w:val="nil"/>
              <w:bottom w:val="single" w:sz="4" w:space="0" w:color="auto"/>
              <w:right w:val="single" w:sz="4" w:space="0" w:color="auto"/>
            </w:tcBorders>
            <w:shd w:val="clear" w:color="auto" w:fill="auto"/>
            <w:noWrap/>
            <w:vAlign w:val="center"/>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 </w:t>
            </w:r>
          </w:p>
        </w:tc>
      </w:tr>
      <w:tr w:rsidR="009B1628" w:rsidRPr="001245E7" w:rsidTr="009B1628">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tcPr>
          <w:p w:rsidR="009B1628" w:rsidRPr="001245E7" w:rsidRDefault="009B1628" w:rsidP="001245E7">
            <w:pPr>
              <w:spacing w:after="0"/>
              <w:jc w:val="center"/>
              <w:rPr>
                <w:rFonts w:ascii="Times New Roman" w:hAnsi="Times New Roman" w:cs="Times New Roman"/>
                <w:color w:val="000000"/>
              </w:rPr>
            </w:pPr>
            <w:r w:rsidRPr="001245E7">
              <w:rPr>
                <w:rFonts w:ascii="Times New Roman" w:hAnsi="Times New Roman" w:cs="Times New Roman"/>
                <w:color w:val="000000"/>
              </w:rPr>
              <w:t>30263</w:t>
            </w:r>
          </w:p>
        </w:tc>
        <w:tc>
          <w:tcPr>
            <w:tcW w:w="0" w:type="auto"/>
            <w:tcBorders>
              <w:top w:val="nil"/>
              <w:left w:val="nil"/>
              <w:bottom w:val="single" w:sz="4" w:space="0" w:color="000000"/>
              <w:right w:val="single" w:sz="4" w:space="0" w:color="000000"/>
            </w:tcBorders>
            <w:shd w:val="clear" w:color="auto" w:fill="auto"/>
            <w:vAlign w:val="bottom"/>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0" w:type="auto"/>
            <w:tcBorders>
              <w:top w:val="nil"/>
              <w:left w:val="nil"/>
              <w:bottom w:val="single" w:sz="4" w:space="0" w:color="000000"/>
              <w:right w:val="single" w:sz="4" w:space="0" w:color="000000"/>
            </w:tcBorders>
            <w:shd w:val="clear" w:color="auto" w:fill="auto"/>
            <w:vAlign w:val="bottom"/>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0" w:type="auto"/>
            <w:tcBorders>
              <w:top w:val="nil"/>
              <w:left w:val="nil"/>
              <w:bottom w:val="single" w:sz="4" w:space="0" w:color="auto"/>
              <w:right w:val="single" w:sz="4" w:space="0" w:color="auto"/>
            </w:tcBorders>
            <w:shd w:val="clear" w:color="auto" w:fill="auto"/>
            <w:noWrap/>
            <w:vAlign w:val="center"/>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3211" w:type="dxa"/>
            <w:tcBorders>
              <w:top w:val="nil"/>
              <w:left w:val="nil"/>
              <w:bottom w:val="single" w:sz="4" w:space="0" w:color="auto"/>
              <w:right w:val="single" w:sz="4" w:space="0" w:color="auto"/>
            </w:tcBorders>
            <w:shd w:val="clear" w:color="auto" w:fill="auto"/>
            <w:noWrap/>
            <w:vAlign w:val="center"/>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 </w:t>
            </w:r>
          </w:p>
        </w:tc>
      </w:tr>
      <w:tr w:rsidR="009B1628" w:rsidRPr="001245E7" w:rsidTr="009B1628">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tcPr>
          <w:p w:rsidR="009B1628" w:rsidRPr="001245E7" w:rsidRDefault="009B1628" w:rsidP="001245E7">
            <w:pPr>
              <w:spacing w:after="0"/>
              <w:jc w:val="center"/>
              <w:rPr>
                <w:rFonts w:ascii="Times New Roman" w:hAnsi="Times New Roman" w:cs="Times New Roman"/>
                <w:color w:val="000000"/>
              </w:rPr>
            </w:pPr>
            <w:r w:rsidRPr="001245E7">
              <w:rPr>
                <w:rFonts w:ascii="Times New Roman" w:hAnsi="Times New Roman" w:cs="Times New Roman"/>
                <w:color w:val="000000"/>
              </w:rPr>
              <w:t>30264</w:t>
            </w:r>
          </w:p>
        </w:tc>
        <w:tc>
          <w:tcPr>
            <w:tcW w:w="0" w:type="auto"/>
            <w:tcBorders>
              <w:top w:val="nil"/>
              <w:left w:val="nil"/>
              <w:bottom w:val="single" w:sz="4" w:space="0" w:color="000000"/>
              <w:right w:val="single" w:sz="4" w:space="0" w:color="000000"/>
            </w:tcBorders>
            <w:shd w:val="clear" w:color="auto" w:fill="auto"/>
            <w:vAlign w:val="bottom"/>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0" w:type="auto"/>
            <w:tcBorders>
              <w:top w:val="nil"/>
              <w:left w:val="nil"/>
              <w:bottom w:val="single" w:sz="4" w:space="0" w:color="000000"/>
              <w:right w:val="single" w:sz="4" w:space="0" w:color="000000"/>
            </w:tcBorders>
            <w:shd w:val="clear" w:color="auto" w:fill="auto"/>
            <w:vAlign w:val="bottom"/>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0" w:type="auto"/>
            <w:tcBorders>
              <w:top w:val="nil"/>
              <w:left w:val="nil"/>
              <w:bottom w:val="single" w:sz="4" w:space="0" w:color="auto"/>
              <w:right w:val="single" w:sz="4" w:space="0" w:color="auto"/>
            </w:tcBorders>
            <w:shd w:val="clear" w:color="auto" w:fill="auto"/>
            <w:noWrap/>
            <w:vAlign w:val="center"/>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3211" w:type="dxa"/>
            <w:tcBorders>
              <w:top w:val="nil"/>
              <w:left w:val="nil"/>
              <w:bottom w:val="single" w:sz="4" w:space="0" w:color="auto"/>
              <w:right w:val="single" w:sz="4" w:space="0" w:color="auto"/>
            </w:tcBorders>
            <w:shd w:val="clear" w:color="auto" w:fill="auto"/>
            <w:noWrap/>
            <w:vAlign w:val="center"/>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 </w:t>
            </w:r>
          </w:p>
        </w:tc>
      </w:tr>
      <w:tr w:rsidR="009B1628" w:rsidRPr="001245E7" w:rsidTr="009B1628">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tcPr>
          <w:p w:rsidR="009B1628" w:rsidRPr="001245E7" w:rsidRDefault="009B1628" w:rsidP="001245E7">
            <w:pPr>
              <w:spacing w:after="0"/>
              <w:jc w:val="center"/>
              <w:rPr>
                <w:rFonts w:ascii="Times New Roman" w:hAnsi="Times New Roman" w:cs="Times New Roman"/>
                <w:color w:val="000000"/>
              </w:rPr>
            </w:pPr>
            <w:r w:rsidRPr="001245E7">
              <w:rPr>
                <w:rFonts w:ascii="Times New Roman" w:hAnsi="Times New Roman" w:cs="Times New Roman"/>
                <w:color w:val="000000"/>
              </w:rPr>
              <w:t>30266</w:t>
            </w:r>
          </w:p>
        </w:tc>
        <w:tc>
          <w:tcPr>
            <w:tcW w:w="0" w:type="auto"/>
            <w:tcBorders>
              <w:top w:val="nil"/>
              <w:left w:val="nil"/>
              <w:bottom w:val="single" w:sz="4" w:space="0" w:color="000000"/>
              <w:right w:val="single" w:sz="4" w:space="0" w:color="000000"/>
            </w:tcBorders>
            <w:shd w:val="clear" w:color="auto" w:fill="auto"/>
            <w:vAlign w:val="bottom"/>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5 556,70</w:t>
            </w:r>
          </w:p>
        </w:tc>
        <w:tc>
          <w:tcPr>
            <w:tcW w:w="0" w:type="auto"/>
            <w:tcBorders>
              <w:top w:val="nil"/>
              <w:left w:val="nil"/>
              <w:bottom w:val="single" w:sz="4" w:space="0" w:color="000000"/>
              <w:right w:val="single" w:sz="4" w:space="0" w:color="000000"/>
            </w:tcBorders>
            <w:shd w:val="clear" w:color="auto" w:fill="auto"/>
            <w:vAlign w:val="bottom"/>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5 556,70</w:t>
            </w:r>
          </w:p>
        </w:tc>
        <w:tc>
          <w:tcPr>
            <w:tcW w:w="0" w:type="auto"/>
            <w:tcBorders>
              <w:top w:val="nil"/>
              <w:left w:val="nil"/>
              <w:bottom w:val="single" w:sz="4" w:space="0" w:color="auto"/>
              <w:right w:val="single" w:sz="4" w:space="0" w:color="auto"/>
            </w:tcBorders>
            <w:shd w:val="clear" w:color="auto" w:fill="auto"/>
            <w:noWrap/>
            <w:vAlign w:val="center"/>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3211" w:type="dxa"/>
            <w:tcBorders>
              <w:top w:val="nil"/>
              <w:left w:val="nil"/>
              <w:bottom w:val="single" w:sz="4" w:space="0" w:color="auto"/>
              <w:right w:val="single" w:sz="4" w:space="0" w:color="auto"/>
            </w:tcBorders>
            <w:shd w:val="clear" w:color="auto" w:fill="auto"/>
            <w:noWrap/>
            <w:vAlign w:val="center"/>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 </w:t>
            </w:r>
          </w:p>
        </w:tc>
      </w:tr>
      <w:tr w:rsidR="009B1628" w:rsidRPr="001245E7" w:rsidTr="009B1628">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tcPr>
          <w:p w:rsidR="009B1628" w:rsidRPr="001245E7" w:rsidRDefault="009B1628" w:rsidP="001245E7">
            <w:pPr>
              <w:spacing w:after="0"/>
              <w:jc w:val="center"/>
              <w:rPr>
                <w:rFonts w:ascii="Times New Roman" w:hAnsi="Times New Roman" w:cs="Times New Roman"/>
                <w:color w:val="000000"/>
              </w:rPr>
            </w:pPr>
            <w:r w:rsidRPr="001245E7">
              <w:rPr>
                <w:rFonts w:ascii="Times New Roman" w:hAnsi="Times New Roman" w:cs="Times New Roman"/>
                <w:color w:val="000000"/>
              </w:rPr>
              <w:t>30301</w:t>
            </w:r>
          </w:p>
        </w:tc>
        <w:tc>
          <w:tcPr>
            <w:tcW w:w="0" w:type="auto"/>
            <w:tcBorders>
              <w:top w:val="nil"/>
              <w:left w:val="nil"/>
              <w:bottom w:val="single" w:sz="4" w:space="0" w:color="000000"/>
              <w:right w:val="single" w:sz="4" w:space="0" w:color="000000"/>
            </w:tcBorders>
            <w:shd w:val="clear" w:color="auto" w:fill="auto"/>
            <w:vAlign w:val="bottom"/>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0" w:type="auto"/>
            <w:tcBorders>
              <w:top w:val="nil"/>
              <w:left w:val="nil"/>
              <w:bottom w:val="single" w:sz="4" w:space="0" w:color="000000"/>
              <w:right w:val="single" w:sz="4" w:space="0" w:color="000000"/>
            </w:tcBorders>
            <w:shd w:val="clear" w:color="auto" w:fill="auto"/>
            <w:vAlign w:val="bottom"/>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0" w:type="auto"/>
            <w:tcBorders>
              <w:top w:val="nil"/>
              <w:left w:val="nil"/>
              <w:bottom w:val="single" w:sz="4" w:space="0" w:color="auto"/>
              <w:right w:val="single" w:sz="4" w:space="0" w:color="auto"/>
            </w:tcBorders>
            <w:shd w:val="clear" w:color="auto" w:fill="auto"/>
            <w:noWrap/>
            <w:vAlign w:val="center"/>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3211" w:type="dxa"/>
            <w:tcBorders>
              <w:top w:val="nil"/>
              <w:left w:val="nil"/>
              <w:bottom w:val="single" w:sz="4" w:space="0" w:color="auto"/>
              <w:right w:val="single" w:sz="4" w:space="0" w:color="auto"/>
            </w:tcBorders>
            <w:shd w:val="clear" w:color="auto" w:fill="auto"/>
            <w:noWrap/>
            <w:vAlign w:val="center"/>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 </w:t>
            </w:r>
          </w:p>
        </w:tc>
      </w:tr>
      <w:tr w:rsidR="009B1628" w:rsidRPr="001245E7" w:rsidTr="009B1628">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tcPr>
          <w:p w:rsidR="009B1628" w:rsidRPr="001245E7" w:rsidRDefault="009B1628" w:rsidP="001245E7">
            <w:pPr>
              <w:spacing w:after="0"/>
              <w:jc w:val="center"/>
              <w:rPr>
                <w:rFonts w:ascii="Times New Roman" w:hAnsi="Times New Roman" w:cs="Times New Roman"/>
                <w:color w:val="000000"/>
              </w:rPr>
            </w:pPr>
            <w:r w:rsidRPr="001245E7">
              <w:rPr>
                <w:rFonts w:ascii="Times New Roman" w:hAnsi="Times New Roman" w:cs="Times New Roman"/>
                <w:color w:val="000000"/>
              </w:rPr>
              <w:t>30302</w:t>
            </w:r>
          </w:p>
        </w:tc>
        <w:tc>
          <w:tcPr>
            <w:tcW w:w="0" w:type="auto"/>
            <w:tcBorders>
              <w:top w:val="nil"/>
              <w:left w:val="nil"/>
              <w:bottom w:val="single" w:sz="4" w:space="0" w:color="000000"/>
              <w:right w:val="single" w:sz="4" w:space="0" w:color="000000"/>
            </w:tcBorders>
            <w:shd w:val="clear" w:color="auto" w:fill="auto"/>
            <w:vAlign w:val="bottom"/>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0" w:type="auto"/>
            <w:tcBorders>
              <w:top w:val="nil"/>
              <w:left w:val="nil"/>
              <w:bottom w:val="single" w:sz="4" w:space="0" w:color="000000"/>
              <w:right w:val="single" w:sz="4" w:space="0" w:color="000000"/>
            </w:tcBorders>
            <w:shd w:val="clear" w:color="auto" w:fill="auto"/>
            <w:vAlign w:val="bottom"/>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0" w:type="auto"/>
            <w:tcBorders>
              <w:top w:val="nil"/>
              <w:left w:val="nil"/>
              <w:bottom w:val="single" w:sz="4" w:space="0" w:color="auto"/>
              <w:right w:val="single" w:sz="4" w:space="0" w:color="auto"/>
            </w:tcBorders>
            <w:shd w:val="clear" w:color="auto" w:fill="auto"/>
            <w:noWrap/>
            <w:vAlign w:val="center"/>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3211" w:type="dxa"/>
            <w:tcBorders>
              <w:top w:val="nil"/>
              <w:left w:val="nil"/>
              <w:bottom w:val="single" w:sz="4" w:space="0" w:color="auto"/>
              <w:right w:val="single" w:sz="4" w:space="0" w:color="auto"/>
            </w:tcBorders>
            <w:shd w:val="clear" w:color="auto" w:fill="auto"/>
            <w:noWrap/>
            <w:vAlign w:val="center"/>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 </w:t>
            </w:r>
          </w:p>
        </w:tc>
      </w:tr>
      <w:tr w:rsidR="009B1628" w:rsidRPr="001245E7" w:rsidTr="009B1628">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tcPr>
          <w:p w:rsidR="009B1628" w:rsidRPr="001245E7" w:rsidRDefault="009B1628" w:rsidP="001245E7">
            <w:pPr>
              <w:spacing w:after="0"/>
              <w:jc w:val="center"/>
              <w:rPr>
                <w:rFonts w:ascii="Times New Roman" w:hAnsi="Times New Roman" w:cs="Times New Roman"/>
                <w:color w:val="000000"/>
              </w:rPr>
            </w:pPr>
            <w:r w:rsidRPr="001245E7">
              <w:rPr>
                <w:rFonts w:ascii="Times New Roman" w:hAnsi="Times New Roman" w:cs="Times New Roman"/>
                <w:color w:val="000000"/>
              </w:rPr>
              <w:t>30304</w:t>
            </w:r>
          </w:p>
        </w:tc>
        <w:tc>
          <w:tcPr>
            <w:tcW w:w="0" w:type="auto"/>
            <w:tcBorders>
              <w:top w:val="nil"/>
              <w:left w:val="nil"/>
              <w:bottom w:val="single" w:sz="4" w:space="0" w:color="000000"/>
              <w:right w:val="single" w:sz="4" w:space="0" w:color="000000"/>
            </w:tcBorders>
            <w:shd w:val="clear" w:color="auto" w:fill="auto"/>
            <w:vAlign w:val="bottom"/>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1 833 388,64</w:t>
            </w:r>
          </w:p>
        </w:tc>
        <w:tc>
          <w:tcPr>
            <w:tcW w:w="0" w:type="auto"/>
            <w:tcBorders>
              <w:top w:val="nil"/>
              <w:left w:val="nil"/>
              <w:bottom w:val="single" w:sz="4" w:space="0" w:color="000000"/>
              <w:right w:val="single" w:sz="4" w:space="0" w:color="000000"/>
            </w:tcBorders>
            <w:shd w:val="clear" w:color="auto" w:fill="auto"/>
            <w:vAlign w:val="bottom"/>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1 833 388,64</w:t>
            </w:r>
          </w:p>
        </w:tc>
        <w:tc>
          <w:tcPr>
            <w:tcW w:w="0" w:type="auto"/>
            <w:tcBorders>
              <w:top w:val="nil"/>
              <w:left w:val="nil"/>
              <w:bottom w:val="single" w:sz="4" w:space="0" w:color="auto"/>
              <w:right w:val="single" w:sz="4" w:space="0" w:color="auto"/>
            </w:tcBorders>
            <w:shd w:val="clear" w:color="auto" w:fill="auto"/>
            <w:noWrap/>
            <w:vAlign w:val="center"/>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3211" w:type="dxa"/>
            <w:tcBorders>
              <w:top w:val="nil"/>
              <w:left w:val="nil"/>
              <w:bottom w:val="single" w:sz="4" w:space="0" w:color="auto"/>
              <w:right w:val="single" w:sz="4" w:space="0" w:color="auto"/>
            </w:tcBorders>
            <w:shd w:val="clear" w:color="auto" w:fill="auto"/>
            <w:noWrap/>
            <w:vAlign w:val="center"/>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 </w:t>
            </w:r>
          </w:p>
        </w:tc>
      </w:tr>
      <w:tr w:rsidR="009B1628" w:rsidRPr="001245E7" w:rsidTr="009B1628">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tcPr>
          <w:p w:rsidR="009B1628" w:rsidRPr="001245E7" w:rsidRDefault="009B1628" w:rsidP="001245E7">
            <w:pPr>
              <w:spacing w:after="0"/>
              <w:jc w:val="center"/>
              <w:rPr>
                <w:rFonts w:ascii="Times New Roman" w:hAnsi="Times New Roman" w:cs="Times New Roman"/>
                <w:color w:val="000000"/>
              </w:rPr>
            </w:pPr>
            <w:r w:rsidRPr="001245E7">
              <w:rPr>
                <w:rFonts w:ascii="Times New Roman" w:hAnsi="Times New Roman" w:cs="Times New Roman"/>
                <w:color w:val="000000"/>
              </w:rPr>
              <w:t>30305</w:t>
            </w:r>
          </w:p>
        </w:tc>
        <w:tc>
          <w:tcPr>
            <w:tcW w:w="0" w:type="auto"/>
            <w:tcBorders>
              <w:top w:val="nil"/>
              <w:left w:val="nil"/>
              <w:bottom w:val="single" w:sz="4" w:space="0" w:color="000000"/>
              <w:right w:val="single" w:sz="4" w:space="0" w:color="000000"/>
            </w:tcBorders>
            <w:shd w:val="clear" w:color="auto" w:fill="auto"/>
            <w:vAlign w:val="bottom"/>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41 394 715,01</w:t>
            </w:r>
          </w:p>
        </w:tc>
        <w:tc>
          <w:tcPr>
            <w:tcW w:w="0" w:type="auto"/>
            <w:tcBorders>
              <w:top w:val="nil"/>
              <w:left w:val="nil"/>
              <w:bottom w:val="single" w:sz="4" w:space="0" w:color="000000"/>
              <w:right w:val="single" w:sz="4" w:space="0" w:color="000000"/>
            </w:tcBorders>
            <w:shd w:val="clear" w:color="auto" w:fill="auto"/>
            <w:vAlign w:val="bottom"/>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41 394 715,01</w:t>
            </w:r>
          </w:p>
        </w:tc>
        <w:tc>
          <w:tcPr>
            <w:tcW w:w="0" w:type="auto"/>
            <w:tcBorders>
              <w:top w:val="nil"/>
              <w:left w:val="nil"/>
              <w:bottom w:val="single" w:sz="4" w:space="0" w:color="auto"/>
              <w:right w:val="single" w:sz="4" w:space="0" w:color="auto"/>
            </w:tcBorders>
            <w:shd w:val="clear" w:color="auto" w:fill="auto"/>
            <w:noWrap/>
            <w:vAlign w:val="center"/>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3211" w:type="dxa"/>
            <w:tcBorders>
              <w:top w:val="nil"/>
              <w:left w:val="nil"/>
              <w:bottom w:val="single" w:sz="4" w:space="0" w:color="auto"/>
              <w:right w:val="single" w:sz="4" w:space="0" w:color="auto"/>
            </w:tcBorders>
            <w:shd w:val="clear" w:color="auto" w:fill="auto"/>
            <w:noWrap/>
            <w:vAlign w:val="center"/>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 </w:t>
            </w:r>
          </w:p>
        </w:tc>
      </w:tr>
      <w:tr w:rsidR="009B1628" w:rsidRPr="001245E7" w:rsidTr="009B1628">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tcPr>
          <w:p w:rsidR="009B1628" w:rsidRPr="001245E7" w:rsidRDefault="009B1628" w:rsidP="001245E7">
            <w:pPr>
              <w:spacing w:after="0"/>
              <w:jc w:val="center"/>
              <w:rPr>
                <w:rFonts w:ascii="Times New Roman" w:hAnsi="Times New Roman" w:cs="Times New Roman"/>
                <w:color w:val="000000"/>
              </w:rPr>
            </w:pPr>
            <w:r w:rsidRPr="001245E7">
              <w:rPr>
                <w:rFonts w:ascii="Times New Roman" w:hAnsi="Times New Roman" w:cs="Times New Roman"/>
                <w:color w:val="000000"/>
              </w:rPr>
              <w:t>30306</w:t>
            </w:r>
          </w:p>
        </w:tc>
        <w:tc>
          <w:tcPr>
            <w:tcW w:w="0" w:type="auto"/>
            <w:tcBorders>
              <w:top w:val="nil"/>
              <w:left w:val="nil"/>
              <w:bottom w:val="single" w:sz="4" w:space="0" w:color="000000"/>
              <w:right w:val="single" w:sz="4" w:space="0" w:color="000000"/>
            </w:tcBorders>
            <w:shd w:val="clear" w:color="auto" w:fill="auto"/>
            <w:vAlign w:val="bottom"/>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1 440,30</w:t>
            </w:r>
          </w:p>
        </w:tc>
        <w:tc>
          <w:tcPr>
            <w:tcW w:w="0" w:type="auto"/>
            <w:tcBorders>
              <w:top w:val="nil"/>
              <w:left w:val="nil"/>
              <w:bottom w:val="single" w:sz="4" w:space="0" w:color="000000"/>
              <w:right w:val="single" w:sz="4" w:space="0" w:color="000000"/>
            </w:tcBorders>
            <w:shd w:val="clear" w:color="auto" w:fill="auto"/>
            <w:vAlign w:val="bottom"/>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1 440,30</w:t>
            </w:r>
          </w:p>
        </w:tc>
        <w:tc>
          <w:tcPr>
            <w:tcW w:w="0" w:type="auto"/>
            <w:tcBorders>
              <w:top w:val="nil"/>
              <w:left w:val="nil"/>
              <w:bottom w:val="single" w:sz="4" w:space="0" w:color="auto"/>
              <w:right w:val="single" w:sz="4" w:space="0" w:color="auto"/>
            </w:tcBorders>
            <w:shd w:val="clear" w:color="auto" w:fill="auto"/>
            <w:noWrap/>
            <w:vAlign w:val="center"/>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3211" w:type="dxa"/>
            <w:tcBorders>
              <w:top w:val="nil"/>
              <w:left w:val="nil"/>
              <w:bottom w:val="single" w:sz="4" w:space="0" w:color="auto"/>
              <w:right w:val="single" w:sz="4" w:space="0" w:color="auto"/>
            </w:tcBorders>
            <w:shd w:val="clear" w:color="auto" w:fill="auto"/>
            <w:noWrap/>
            <w:vAlign w:val="center"/>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 </w:t>
            </w:r>
          </w:p>
        </w:tc>
      </w:tr>
      <w:tr w:rsidR="009B1628" w:rsidRPr="001245E7" w:rsidTr="009B1628">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tcPr>
          <w:p w:rsidR="009B1628" w:rsidRPr="001245E7" w:rsidRDefault="009B1628" w:rsidP="001245E7">
            <w:pPr>
              <w:spacing w:after="0"/>
              <w:jc w:val="center"/>
              <w:rPr>
                <w:rFonts w:ascii="Times New Roman" w:hAnsi="Times New Roman" w:cs="Times New Roman"/>
                <w:color w:val="000000"/>
              </w:rPr>
            </w:pPr>
            <w:r w:rsidRPr="001245E7">
              <w:rPr>
                <w:rFonts w:ascii="Times New Roman" w:hAnsi="Times New Roman" w:cs="Times New Roman"/>
                <w:color w:val="000000"/>
              </w:rPr>
              <w:t>30307</w:t>
            </w:r>
          </w:p>
        </w:tc>
        <w:tc>
          <w:tcPr>
            <w:tcW w:w="0" w:type="auto"/>
            <w:tcBorders>
              <w:top w:val="nil"/>
              <w:left w:val="nil"/>
              <w:bottom w:val="single" w:sz="4" w:space="0" w:color="000000"/>
              <w:right w:val="single" w:sz="4" w:space="0" w:color="000000"/>
            </w:tcBorders>
            <w:shd w:val="clear" w:color="auto" w:fill="auto"/>
            <w:vAlign w:val="bottom"/>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39 728,85</w:t>
            </w:r>
          </w:p>
        </w:tc>
        <w:tc>
          <w:tcPr>
            <w:tcW w:w="0" w:type="auto"/>
            <w:tcBorders>
              <w:top w:val="nil"/>
              <w:left w:val="nil"/>
              <w:bottom w:val="single" w:sz="4" w:space="0" w:color="000000"/>
              <w:right w:val="single" w:sz="4" w:space="0" w:color="000000"/>
            </w:tcBorders>
            <w:shd w:val="clear" w:color="auto" w:fill="auto"/>
            <w:vAlign w:val="bottom"/>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39 728,85</w:t>
            </w:r>
          </w:p>
        </w:tc>
        <w:tc>
          <w:tcPr>
            <w:tcW w:w="0" w:type="auto"/>
            <w:tcBorders>
              <w:top w:val="nil"/>
              <w:left w:val="nil"/>
              <w:bottom w:val="single" w:sz="4" w:space="0" w:color="auto"/>
              <w:right w:val="single" w:sz="4" w:space="0" w:color="auto"/>
            </w:tcBorders>
            <w:shd w:val="clear" w:color="auto" w:fill="auto"/>
            <w:noWrap/>
            <w:vAlign w:val="center"/>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3211" w:type="dxa"/>
            <w:tcBorders>
              <w:top w:val="nil"/>
              <w:left w:val="nil"/>
              <w:bottom w:val="single" w:sz="4" w:space="0" w:color="auto"/>
              <w:right w:val="single" w:sz="4" w:space="0" w:color="auto"/>
            </w:tcBorders>
            <w:shd w:val="clear" w:color="auto" w:fill="auto"/>
            <w:noWrap/>
            <w:vAlign w:val="center"/>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 </w:t>
            </w:r>
          </w:p>
        </w:tc>
      </w:tr>
      <w:tr w:rsidR="009B1628" w:rsidRPr="001245E7" w:rsidTr="009B1628">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tcPr>
          <w:p w:rsidR="009B1628" w:rsidRPr="001245E7" w:rsidRDefault="009B1628" w:rsidP="001245E7">
            <w:pPr>
              <w:spacing w:after="0"/>
              <w:jc w:val="center"/>
              <w:rPr>
                <w:rFonts w:ascii="Times New Roman" w:hAnsi="Times New Roman" w:cs="Times New Roman"/>
                <w:color w:val="000000"/>
              </w:rPr>
            </w:pPr>
            <w:r w:rsidRPr="001245E7">
              <w:rPr>
                <w:rFonts w:ascii="Times New Roman" w:hAnsi="Times New Roman" w:cs="Times New Roman"/>
                <w:color w:val="000000"/>
              </w:rPr>
              <w:t>30310</w:t>
            </w:r>
          </w:p>
        </w:tc>
        <w:tc>
          <w:tcPr>
            <w:tcW w:w="0" w:type="auto"/>
            <w:tcBorders>
              <w:top w:val="nil"/>
              <w:left w:val="nil"/>
              <w:bottom w:val="single" w:sz="4" w:space="0" w:color="000000"/>
              <w:right w:val="single" w:sz="4" w:space="0" w:color="000000"/>
            </w:tcBorders>
            <w:shd w:val="clear" w:color="auto" w:fill="auto"/>
            <w:vAlign w:val="bottom"/>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72 289,71</w:t>
            </w:r>
          </w:p>
        </w:tc>
        <w:tc>
          <w:tcPr>
            <w:tcW w:w="0" w:type="auto"/>
            <w:tcBorders>
              <w:top w:val="nil"/>
              <w:left w:val="nil"/>
              <w:bottom w:val="single" w:sz="4" w:space="0" w:color="000000"/>
              <w:right w:val="single" w:sz="4" w:space="0" w:color="000000"/>
            </w:tcBorders>
            <w:shd w:val="clear" w:color="auto" w:fill="auto"/>
            <w:vAlign w:val="bottom"/>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72 289,71</w:t>
            </w:r>
          </w:p>
        </w:tc>
        <w:tc>
          <w:tcPr>
            <w:tcW w:w="0" w:type="auto"/>
            <w:tcBorders>
              <w:top w:val="nil"/>
              <w:left w:val="nil"/>
              <w:bottom w:val="single" w:sz="4" w:space="0" w:color="auto"/>
              <w:right w:val="single" w:sz="4" w:space="0" w:color="auto"/>
            </w:tcBorders>
            <w:shd w:val="clear" w:color="auto" w:fill="auto"/>
            <w:noWrap/>
            <w:vAlign w:val="center"/>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3211" w:type="dxa"/>
            <w:tcBorders>
              <w:top w:val="nil"/>
              <w:left w:val="nil"/>
              <w:bottom w:val="single" w:sz="4" w:space="0" w:color="auto"/>
              <w:right w:val="single" w:sz="4" w:space="0" w:color="auto"/>
            </w:tcBorders>
            <w:shd w:val="clear" w:color="auto" w:fill="auto"/>
            <w:noWrap/>
            <w:vAlign w:val="center"/>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 </w:t>
            </w:r>
          </w:p>
        </w:tc>
      </w:tr>
      <w:tr w:rsidR="009B1628" w:rsidRPr="001245E7" w:rsidTr="009B1628">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tcPr>
          <w:p w:rsidR="009B1628" w:rsidRPr="001245E7" w:rsidRDefault="009B1628" w:rsidP="001245E7">
            <w:pPr>
              <w:spacing w:after="0"/>
              <w:jc w:val="center"/>
              <w:rPr>
                <w:rFonts w:ascii="Times New Roman" w:hAnsi="Times New Roman" w:cs="Times New Roman"/>
                <w:color w:val="000000"/>
              </w:rPr>
            </w:pPr>
            <w:r w:rsidRPr="001245E7">
              <w:rPr>
                <w:rFonts w:ascii="Times New Roman" w:hAnsi="Times New Roman" w:cs="Times New Roman"/>
                <w:color w:val="000000"/>
              </w:rPr>
              <w:t>30312</w:t>
            </w:r>
          </w:p>
        </w:tc>
        <w:tc>
          <w:tcPr>
            <w:tcW w:w="0" w:type="auto"/>
            <w:tcBorders>
              <w:top w:val="nil"/>
              <w:left w:val="nil"/>
              <w:bottom w:val="single" w:sz="4" w:space="0" w:color="000000"/>
              <w:right w:val="single" w:sz="4" w:space="0" w:color="000000"/>
            </w:tcBorders>
            <w:shd w:val="clear" w:color="auto" w:fill="auto"/>
            <w:vAlign w:val="bottom"/>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2 277 969,72</w:t>
            </w:r>
          </w:p>
        </w:tc>
        <w:tc>
          <w:tcPr>
            <w:tcW w:w="0" w:type="auto"/>
            <w:tcBorders>
              <w:top w:val="nil"/>
              <w:left w:val="nil"/>
              <w:bottom w:val="single" w:sz="4" w:space="0" w:color="000000"/>
              <w:right w:val="single" w:sz="4" w:space="0" w:color="000000"/>
            </w:tcBorders>
            <w:shd w:val="clear" w:color="auto" w:fill="auto"/>
            <w:vAlign w:val="bottom"/>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2 277 969,72</w:t>
            </w:r>
          </w:p>
        </w:tc>
        <w:tc>
          <w:tcPr>
            <w:tcW w:w="0" w:type="auto"/>
            <w:tcBorders>
              <w:top w:val="nil"/>
              <w:left w:val="nil"/>
              <w:bottom w:val="single" w:sz="4" w:space="0" w:color="auto"/>
              <w:right w:val="single" w:sz="4" w:space="0" w:color="auto"/>
            </w:tcBorders>
            <w:shd w:val="clear" w:color="auto" w:fill="auto"/>
            <w:noWrap/>
            <w:vAlign w:val="center"/>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3211" w:type="dxa"/>
            <w:tcBorders>
              <w:top w:val="nil"/>
              <w:left w:val="nil"/>
              <w:bottom w:val="single" w:sz="4" w:space="0" w:color="auto"/>
              <w:right w:val="single" w:sz="4" w:space="0" w:color="auto"/>
            </w:tcBorders>
            <w:shd w:val="clear" w:color="auto" w:fill="auto"/>
            <w:noWrap/>
            <w:vAlign w:val="center"/>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 </w:t>
            </w:r>
          </w:p>
        </w:tc>
      </w:tr>
      <w:tr w:rsidR="009B1628" w:rsidRPr="001245E7" w:rsidTr="009B1628">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tcPr>
          <w:p w:rsidR="009B1628" w:rsidRPr="001245E7" w:rsidRDefault="009B1628" w:rsidP="001245E7">
            <w:pPr>
              <w:spacing w:after="0"/>
              <w:jc w:val="center"/>
              <w:rPr>
                <w:rFonts w:ascii="Times New Roman" w:hAnsi="Times New Roman" w:cs="Times New Roman"/>
                <w:color w:val="000000"/>
              </w:rPr>
            </w:pPr>
            <w:r w:rsidRPr="001245E7">
              <w:rPr>
                <w:rFonts w:ascii="Times New Roman" w:hAnsi="Times New Roman" w:cs="Times New Roman"/>
                <w:color w:val="000000"/>
              </w:rPr>
              <w:t>40140</w:t>
            </w:r>
          </w:p>
        </w:tc>
        <w:tc>
          <w:tcPr>
            <w:tcW w:w="0" w:type="auto"/>
            <w:tcBorders>
              <w:top w:val="nil"/>
              <w:left w:val="nil"/>
              <w:bottom w:val="single" w:sz="4" w:space="0" w:color="000000"/>
              <w:right w:val="single" w:sz="4" w:space="0" w:color="000000"/>
            </w:tcBorders>
            <w:shd w:val="clear" w:color="auto" w:fill="auto"/>
            <w:vAlign w:val="bottom"/>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13 955 815 750,25</w:t>
            </w:r>
          </w:p>
        </w:tc>
        <w:tc>
          <w:tcPr>
            <w:tcW w:w="0" w:type="auto"/>
            <w:tcBorders>
              <w:top w:val="nil"/>
              <w:left w:val="nil"/>
              <w:bottom w:val="single" w:sz="8" w:space="0" w:color="000000"/>
              <w:right w:val="single" w:sz="4" w:space="0" w:color="000000"/>
            </w:tcBorders>
            <w:shd w:val="clear" w:color="auto" w:fill="auto"/>
            <w:vAlign w:val="bottom"/>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13 955 815 750,25</w:t>
            </w:r>
          </w:p>
        </w:tc>
        <w:tc>
          <w:tcPr>
            <w:tcW w:w="0" w:type="auto"/>
            <w:tcBorders>
              <w:top w:val="nil"/>
              <w:left w:val="nil"/>
              <w:bottom w:val="single" w:sz="4" w:space="0" w:color="auto"/>
              <w:right w:val="single" w:sz="4" w:space="0" w:color="auto"/>
            </w:tcBorders>
            <w:shd w:val="clear" w:color="auto" w:fill="auto"/>
            <w:noWrap/>
            <w:vAlign w:val="center"/>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3211" w:type="dxa"/>
            <w:tcBorders>
              <w:top w:val="nil"/>
              <w:left w:val="nil"/>
              <w:bottom w:val="single" w:sz="4" w:space="0" w:color="auto"/>
              <w:right w:val="single" w:sz="4" w:space="0" w:color="auto"/>
            </w:tcBorders>
            <w:shd w:val="clear" w:color="auto" w:fill="auto"/>
            <w:noWrap/>
            <w:vAlign w:val="center"/>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 </w:t>
            </w:r>
          </w:p>
        </w:tc>
      </w:tr>
      <w:tr w:rsidR="009B1628" w:rsidRPr="001245E7" w:rsidTr="009B1628">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tcPr>
          <w:p w:rsidR="009B1628" w:rsidRPr="001245E7" w:rsidRDefault="009B1628" w:rsidP="001245E7">
            <w:pPr>
              <w:spacing w:after="0"/>
              <w:jc w:val="center"/>
              <w:rPr>
                <w:rFonts w:ascii="Times New Roman" w:hAnsi="Times New Roman" w:cs="Times New Roman"/>
                <w:color w:val="000000"/>
              </w:rPr>
            </w:pPr>
            <w:r w:rsidRPr="001245E7">
              <w:rPr>
                <w:rFonts w:ascii="Times New Roman" w:hAnsi="Times New Roman" w:cs="Times New Roman"/>
                <w:color w:val="000000"/>
              </w:rPr>
              <w:t>40160</w:t>
            </w:r>
          </w:p>
        </w:tc>
        <w:tc>
          <w:tcPr>
            <w:tcW w:w="0" w:type="auto"/>
            <w:tcBorders>
              <w:top w:val="nil"/>
              <w:left w:val="nil"/>
              <w:bottom w:val="single" w:sz="4" w:space="0" w:color="000000"/>
              <w:right w:val="single" w:sz="4" w:space="0" w:color="000000"/>
            </w:tcBorders>
            <w:shd w:val="clear" w:color="auto" w:fill="auto"/>
            <w:vAlign w:val="bottom"/>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41 499 175,19</w:t>
            </w:r>
          </w:p>
        </w:tc>
        <w:tc>
          <w:tcPr>
            <w:tcW w:w="0" w:type="auto"/>
            <w:tcBorders>
              <w:top w:val="single" w:sz="4" w:space="0" w:color="000000"/>
              <w:left w:val="nil"/>
              <w:bottom w:val="single" w:sz="8" w:space="0" w:color="000000"/>
              <w:right w:val="single" w:sz="4" w:space="0" w:color="000000"/>
            </w:tcBorders>
            <w:shd w:val="clear" w:color="auto" w:fill="auto"/>
            <w:vAlign w:val="bottom"/>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41 499 175,19</w:t>
            </w:r>
          </w:p>
        </w:tc>
        <w:tc>
          <w:tcPr>
            <w:tcW w:w="0" w:type="auto"/>
            <w:tcBorders>
              <w:top w:val="nil"/>
              <w:left w:val="nil"/>
              <w:bottom w:val="single" w:sz="4" w:space="0" w:color="auto"/>
              <w:right w:val="single" w:sz="4" w:space="0" w:color="auto"/>
            </w:tcBorders>
            <w:shd w:val="clear" w:color="auto" w:fill="auto"/>
            <w:noWrap/>
            <w:vAlign w:val="center"/>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0,00</w:t>
            </w:r>
          </w:p>
        </w:tc>
        <w:tc>
          <w:tcPr>
            <w:tcW w:w="3211" w:type="dxa"/>
            <w:tcBorders>
              <w:top w:val="nil"/>
              <w:left w:val="nil"/>
              <w:bottom w:val="single" w:sz="4" w:space="0" w:color="auto"/>
              <w:right w:val="single" w:sz="4" w:space="0" w:color="auto"/>
            </w:tcBorders>
            <w:shd w:val="clear" w:color="auto" w:fill="auto"/>
            <w:noWrap/>
            <w:vAlign w:val="center"/>
          </w:tcPr>
          <w:p w:rsidR="009B1628" w:rsidRPr="001245E7" w:rsidRDefault="009B1628" w:rsidP="001245E7">
            <w:pPr>
              <w:spacing w:after="0"/>
              <w:jc w:val="right"/>
              <w:rPr>
                <w:rFonts w:ascii="Times New Roman" w:hAnsi="Times New Roman" w:cs="Times New Roman"/>
                <w:color w:val="000000"/>
              </w:rPr>
            </w:pPr>
            <w:r w:rsidRPr="001245E7">
              <w:rPr>
                <w:rFonts w:ascii="Times New Roman" w:hAnsi="Times New Roman" w:cs="Times New Roman"/>
                <w:color w:val="000000"/>
              </w:rPr>
              <w:t> </w:t>
            </w:r>
          </w:p>
        </w:tc>
      </w:tr>
      <w:tr w:rsidR="001245E7" w:rsidRPr="001245E7" w:rsidTr="009B1628">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tcPr>
          <w:p w:rsidR="001245E7" w:rsidRPr="001245E7" w:rsidRDefault="001245E7" w:rsidP="001245E7">
            <w:pPr>
              <w:spacing w:after="0"/>
              <w:jc w:val="center"/>
              <w:rPr>
                <w:rFonts w:ascii="Times New Roman" w:hAnsi="Times New Roman" w:cs="Times New Roman"/>
                <w:color w:val="000000"/>
              </w:rPr>
            </w:pPr>
            <w:r w:rsidRPr="001245E7">
              <w:rPr>
                <w:rFonts w:ascii="Times New Roman" w:hAnsi="Times New Roman" w:cs="Times New Roman"/>
                <w:color w:val="000000"/>
              </w:rPr>
              <w:t>Итого:</w:t>
            </w:r>
          </w:p>
        </w:tc>
        <w:tc>
          <w:tcPr>
            <w:tcW w:w="0" w:type="auto"/>
            <w:tcBorders>
              <w:top w:val="nil"/>
              <w:left w:val="nil"/>
              <w:bottom w:val="single" w:sz="4" w:space="0" w:color="auto"/>
              <w:right w:val="single" w:sz="4" w:space="0" w:color="auto"/>
            </w:tcBorders>
            <w:shd w:val="clear" w:color="auto" w:fill="auto"/>
            <w:noWrap/>
            <w:vAlign w:val="center"/>
          </w:tcPr>
          <w:p w:rsidR="001245E7" w:rsidRPr="001245E7" w:rsidRDefault="001245E7" w:rsidP="001245E7">
            <w:pPr>
              <w:spacing w:after="0"/>
              <w:jc w:val="right"/>
              <w:rPr>
                <w:rFonts w:ascii="Times New Roman" w:hAnsi="Times New Roman" w:cs="Times New Roman"/>
                <w:color w:val="000000"/>
              </w:rPr>
            </w:pPr>
            <w:r w:rsidRPr="001245E7">
              <w:rPr>
                <w:rFonts w:ascii="Times New Roman" w:hAnsi="Times New Roman" w:cs="Times New Roman"/>
                <w:color w:val="000000"/>
              </w:rPr>
              <w:t>15 675 452 462,04</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1245E7" w:rsidRPr="001245E7" w:rsidRDefault="001245E7" w:rsidP="001245E7">
            <w:pPr>
              <w:spacing w:after="0"/>
              <w:jc w:val="right"/>
              <w:rPr>
                <w:rFonts w:ascii="Times New Roman" w:hAnsi="Times New Roman" w:cs="Times New Roman"/>
                <w:color w:val="000000"/>
              </w:rPr>
            </w:pPr>
            <w:r w:rsidRPr="001245E7">
              <w:rPr>
                <w:rFonts w:ascii="Times New Roman" w:hAnsi="Times New Roman" w:cs="Times New Roman"/>
                <w:color w:val="000000"/>
              </w:rPr>
              <w:t>15 675 452 525,24</w:t>
            </w:r>
          </w:p>
        </w:tc>
        <w:tc>
          <w:tcPr>
            <w:tcW w:w="0" w:type="auto"/>
            <w:tcBorders>
              <w:top w:val="nil"/>
              <w:left w:val="nil"/>
              <w:bottom w:val="single" w:sz="4" w:space="0" w:color="auto"/>
              <w:right w:val="single" w:sz="4" w:space="0" w:color="auto"/>
            </w:tcBorders>
            <w:shd w:val="clear" w:color="auto" w:fill="auto"/>
            <w:noWrap/>
            <w:vAlign w:val="center"/>
          </w:tcPr>
          <w:p w:rsidR="001245E7" w:rsidRPr="001245E7" w:rsidRDefault="001245E7" w:rsidP="001245E7">
            <w:pPr>
              <w:spacing w:after="0"/>
              <w:jc w:val="right"/>
              <w:rPr>
                <w:rFonts w:ascii="Times New Roman" w:hAnsi="Times New Roman" w:cs="Times New Roman"/>
                <w:color w:val="000000"/>
              </w:rPr>
            </w:pPr>
            <w:r w:rsidRPr="001245E7">
              <w:rPr>
                <w:rFonts w:ascii="Times New Roman" w:hAnsi="Times New Roman" w:cs="Times New Roman"/>
                <w:color w:val="000000"/>
              </w:rPr>
              <w:t>63,20</w:t>
            </w:r>
          </w:p>
        </w:tc>
        <w:tc>
          <w:tcPr>
            <w:tcW w:w="3211" w:type="dxa"/>
            <w:tcBorders>
              <w:top w:val="nil"/>
              <w:left w:val="nil"/>
              <w:bottom w:val="single" w:sz="4" w:space="0" w:color="auto"/>
              <w:right w:val="single" w:sz="4" w:space="0" w:color="auto"/>
            </w:tcBorders>
            <w:shd w:val="clear" w:color="auto" w:fill="auto"/>
            <w:noWrap/>
            <w:vAlign w:val="center"/>
          </w:tcPr>
          <w:p w:rsidR="001245E7" w:rsidRPr="001245E7" w:rsidRDefault="001245E7" w:rsidP="001245E7">
            <w:pPr>
              <w:spacing w:after="0"/>
              <w:jc w:val="right"/>
              <w:rPr>
                <w:rFonts w:ascii="Times New Roman" w:hAnsi="Times New Roman" w:cs="Times New Roman"/>
                <w:color w:val="000000"/>
              </w:rPr>
            </w:pPr>
            <w:r w:rsidRPr="001245E7">
              <w:rPr>
                <w:rFonts w:ascii="Times New Roman" w:hAnsi="Times New Roman" w:cs="Times New Roman"/>
                <w:color w:val="000000"/>
              </w:rPr>
              <w:t> </w:t>
            </w:r>
          </w:p>
        </w:tc>
      </w:tr>
    </w:tbl>
    <w:p w:rsidR="009B1628" w:rsidRDefault="009B1628" w:rsidP="001245E7">
      <w:pPr>
        <w:spacing w:after="0"/>
        <w:ind w:firstLine="680"/>
        <w:jc w:val="both"/>
        <w:rPr>
          <w:rFonts w:ascii="Times New Roman" w:eastAsia="Calibri" w:hAnsi="Times New Roman" w:cs="Times New Roman"/>
          <w:color w:val="000000"/>
          <w:sz w:val="28"/>
          <w:szCs w:val="28"/>
        </w:rPr>
      </w:pPr>
    </w:p>
    <w:p w:rsidR="001245E7" w:rsidRPr="001245E7" w:rsidRDefault="001245E7" w:rsidP="001245E7">
      <w:pPr>
        <w:spacing w:after="0"/>
        <w:ind w:firstLine="680"/>
        <w:jc w:val="both"/>
        <w:rPr>
          <w:rFonts w:ascii="Times New Roman" w:hAnsi="Times New Roman" w:cs="Times New Roman"/>
        </w:rPr>
      </w:pPr>
      <w:r w:rsidRPr="001245E7">
        <w:rPr>
          <w:rFonts w:ascii="Times New Roman" w:eastAsia="Calibri" w:hAnsi="Times New Roman" w:cs="Times New Roman"/>
          <w:color w:val="000000"/>
          <w:sz w:val="28"/>
          <w:szCs w:val="28"/>
        </w:rPr>
        <w:t xml:space="preserve">4.26. </w:t>
      </w:r>
      <w:r w:rsidRPr="001245E7">
        <w:rPr>
          <w:rFonts w:ascii="Times New Roman" w:hAnsi="Times New Roman" w:cs="Times New Roman"/>
          <w:color w:val="000000"/>
          <w:sz w:val="28"/>
          <w:szCs w:val="28"/>
        </w:rPr>
        <w:t>Крупный остаток по дебиторской задолженности на 01.01.2022 г. сложился по счетам:</w:t>
      </w:r>
    </w:p>
    <w:p w:rsidR="001245E7" w:rsidRPr="001245E7" w:rsidRDefault="001245E7" w:rsidP="009B1628">
      <w:pPr>
        <w:spacing w:after="0"/>
        <w:ind w:firstLine="680"/>
        <w:jc w:val="both"/>
        <w:rPr>
          <w:rFonts w:ascii="Times New Roman" w:hAnsi="Times New Roman" w:cs="Times New Roman"/>
        </w:rPr>
      </w:pPr>
      <w:r w:rsidRPr="001245E7">
        <w:rPr>
          <w:rFonts w:ascii="Times New Roman" w:hAnsi="Times New Roman" w:cs="Times New Roman"/>
          <w:color w:val="000000"/>
          <w:sz w:val="28"/>
          <w:szCs w:val="28"/>
        </w:rPr>
        <w:t xml:space="preserve">- </w:t>
      </w:r>
      <w:r w:rsidRPr="001245E7">
        <w:rPr>
          <w:rFonts w:ascii="Times New Roman" w:hAnsi="Times New Roman" w:cs="Times New Roman"/>
          <w:b/>
          <w:bCs/>
          <w:color w:val="000000"/>
          <w:sz w:val="28"/>
          <w:szCs w:val="28"/>
        </w:rPr>
        <w:t>120521000 «Расчета по доходам от операционной аренды»,</w:t>
      </w:r>
      <w:r w:rsidRPr="001245E7">
        <w:rPr>
          <w:rFonts w:ascii="Times New Roman" w:hAnsi="Times New Roman" w:cs="Times New Roman"/>
          <w:color w:val="000000"/>
          <w:sz w:val="28"/>
          <w:szCs w:val="28"/>
        </w:rPr>
        <w:t> сумма</w:t>
      </w:r>
      <w:r w:rsidR="009B1628">
        <w:rPr>
          <w:rFonts w:ascii="Times New Roman" w:hAnsi="Times New Roman" w:cs="Times New Roman"/>
          <w:color w:val="000000"/>
          <w:sz w:val="28"/>
          <w:szCs w:val="28"/>
        </w:rPr>
        <w:t xml:space="preserve">            </w:t>
      </w:r>
      <w:r w:rsidRPr="001245E7">
        <w:rPr>
          <w:rFonts w:ascii="Times New Roman" w:hAnsi="Times New Roman" w:cs="Times New Roman"/>
          <w:color w:val="000000"/>
          <w:sz w:val="28"/>
          <w:szCs w:val="28"/>
        </w:rPr>
        <w:t>2 584 652 617,71руб.</w:t>
      </w:r>
      <w:r w:rsidR="009B1628">
        <w:rPr>
          <w:rFonts w:ascii="Times New Roman" w:hAnsi="Times New Roman" w:cs="Times New Roman"/>
          <w:color w:val="000000"/>
          <w:sz w:val="28"/>
          <w:szCs w:val="28"/>
        </w:rPr>
        <w:t>;</w:t>
      </w:r>
    </w:p>
    <w:p w:rsidR="001245E7" w:rsidRPr="001245E7" w:rsidRDefault="001245E7" w:rsidP="009B1628">
      <w:pPr>
        <w:spacing w:after="0"/>
        <w:ind w:firstLine="680"/>
        <w:jc w:val="both"/>
        <w:rPr>
          <w:rFonts w:ascii="Times New Roman" w:hAnsi="Times New Roman" w:cs="Times New Roman"/>
        </w:rPr>
      </w:pPr>
      <w:r w:rsidRPr="001245E7">
        <w:rPr>
          <w:rFonts w:ascii="Times New Roman" w:hAnsi="Times New Roman" w:cs="Times New Roman"/>
          <w:color w:val="000000"/>
          <w:sz w:val="28"/>
          <w:szCs w:val="28"/>
        </w:rPr>
        <w:t xml:space="preserve">Перезаключение договоров: на аренду </w:t>
      </w:r>
      <w:proofErr w:type="gramStart"/>
      <w:r w:rsidRPr="001245E7">
        <w:rPr>
          <w:rFonts w:ascii="Times New Roman" w:hAnsi="Times New Roman" w:cs="Times New Roman"/>
          <w:color w:val="000000"/>
          <w:sz w:val="28"/>
          <w:szCs w:val="28"/>
        </w:rPr>
        <w:t>нежилых помещений</w:t>
      </w:r>
      <w:proofErr w:type="gramEnd"/>
      <w:r w:rsidRPr="001245E7">
        <w:rPr>
          <w:rFonts w:ascii="Times New Roman" w:hAnsi="Times New Roman" w:cs="Times New Roman"/>
          <w:color w:val="000000"/>
          <w:sz w:val="28"/>
          <w:szCs w:val="28"/>
        </w:rPr>
        <w:t xml:space="preserve"> находящихся в муниципальной собственности, на предоставление права на размещение и эксплуатацию нестационарного торгового объекта в соответствии со стандартом «Аренда»</w:t>
      </w:r>
      <w:r w:rsidR="009B1628">
        <w:rPr>
          <w:rFonts w:ascii="Times New Roman" w:hAnsi="Times New Roman" w:cs="Times New Roman"/>
          <w:color w:val="000000"/>
          <w:sz w:val="28"/>
          <w:szCs w:val="28"/>
        </w:rPr>
        <w:t>;</w:t>
      </w:r>
    </w:p>
    <w:p w:rsidR="001245E7" w:rsidRPr="001245E7" w:rsidRDefault="001245E7" w:rsidP="001245E7">
      <w:pPr>
        <w:spacing w:after="0"/>
        <w:ind w:firstLine="680"/>
        <w:jc w:val="both"/>
        <w:rPr>
          <w:rFonts w:ascii="Times New Roman" w:hAnsi="Times New Roman" w:cs="Times New Roman"/>
        </w:rPr>
      </w:pPr>
      <w:r w:rsidRPr="001245E7">
        <w:rPr>
          <w:rFonts w:ascii="Times New Roman" w:hAnsi="Times New Roman" w:cs="Times New Roman"/>
          <w:color w:val="000000"/>
          <w:sz w:val="28"/>
          <w:szCs w:val="28"/>
        </w:rPr>
        <w:t>- </w:t>
      </w:r>
      <w:r w:rsidRPr="001245E7">
        <w:rPr>
          <w:rFonts w:ascii="Times New Roman" w:hAnsi="Times New Roman" w:cs="Times New Roman"/>
          <w:b/>
          <w:bCs/>
          <w:color w:val="000000"/>
          <w:sz w:val="28"/>
          <w:szCs w:val="28"/>
        </w:rPr>
        <w:t>120523000«Расчеты по доходам от платежей при пользовании природными ресурсами»,</w:t>
      </w:r>
      <w:r w:rsidRPr="001245E7">
        <w:rPr>
          <w:rFonts w:ascii="Times New Roman" w:hAnsi="Times New Roman" w:cs="Times New Roman"/>
          <w:color w:val="000000"/>
          <w:sz w:val="28"/>
          <w:szCs w:val="28"/>
        </w:rPr>
        <w:t xml:space="preserve"> сумма 15 822 868 760,51 руб</w:t>
      </w:r>
      <w:r w:rsidRPr="001245E7">
        <w:rPr>
          <w:rFonts w:ascii="Times New Roman" w:hAnsi="Times New Roman" w:cs="Times New Roman"/>
          <w:b/>
          <w:bCs/>
          <w:color w:val="000000"/>
          <w:sz w:val="28"/>
          <w:szCs w:val="28"/>
        </w:rPr>
        <w:t>.</w:t>
      </w:r>
    </w:p>
    <w:p w:rsidR="001245E7" w:rsidRPr="001245E7" w:rsidRDefault="001245E7" w:rsidP="001245E7">
      <w:pPr>
        <w:spacing w:after="0"/>
        <w:ind w:firstLine="680"/>
        <w:jc w:val="both"/>
        <w:rPr>
          <w:rFonts w:ascii="Times New Roman" w:hAnsi="Times New Roman" w:cs="Times New Roman"/>
        </w:rPr>
      </w:pPr>
      <w:r w:rsidRPr="001245E7">
        <w:rPr>
          <w:rFonts w:ascii="Times New Roman" w:hAnsi="Times New Roman" w:cs="Times New Roman"/>
          <w:color w:val="000000"/>
          <w:sz w:val="28"/>
          <w:szCs w:val="28"/>
        </w:rPr>
        <w:t xml:space="preserve">Начисления по договорам аренды земельных участков, имущества, предоставления сервитутов, нестационарных торговых объектов, оборудованных площадок, платы за установку и эксплуатацию оборудования связи на опорах уличного освещения, коммерческого найма, купли-продажи </w:t>
      </w:r>
      <w:r w:rsidRPr="001245E7">
        <w:rPr>
          <w:rFonts w:ascii="Times New Roman" w:hAnsi="Times New Roman" w:cs="Times New Roman"/>
          <w:color w:val="000000"/>
          <w:sz w:val="28"/>
          <w:szCs w:val="28"/>
        </w:rPr>
        <w:lastRenderedPageBreak/>
        <w:t>помещений с рассрочкой платежа происходят одновременно на весь срок действия договора, в соответствии со стандартом «Аренда»</w:t>
      </w:r>
      <w:r w:rsidR="009B1628">
        <w:rPr>
          <w:rFonts w:ascii="Times New Roman" w:hAnsi="Times New Roman" w:cs="Times New Roman"/>
          <w:color w:val="000000"/>
          <w:sz w:val="28"/>
          <w:szCs w:val="28"/>
        </w:rPr>
        <w:t>;</w:t>
      </w:r>
      <w:r w:rsidRPr="001245E7">
        <w:rPr>
          <w:rFonts w:ascii="Times New Roman" w:hAnsi="Times New Roman" w:cs="Times New Roman"/>
          <w:color w:val="000000"/>
          <w:sz w:val="28"/>
          <w:szCs w:val="28"/>
        </w:rPr>
        <w:t> </w:t>
      </w:r>
    </w:p>
    <w:p w:rsidR="009B1628" w:rsidRDefault="001245E7" w:rsidP="009B1628">
      <w:pPr>
        <w:spacing w:after="0"/>
        <w:ind w:firstLine="680"/>
        <w:jc w:val="both"/>
        <w:rPr>
          <w:rFonts w:ascii="Times New Roman" w:hAnsi="Times New Roman" w:cs="Times New Roman"/>
          <w:color w:val="000000"/>
          <w:sz w:val="28"/>
          <w:szCs w:val="28"/>
        </w:rPr>
      </w:pPr>
      <w:r w:rsidRPr="009B1628">
        <w:rPr>
          <w:rFonts w:ascii="Times New Roman" w:hAnsi="Times New Roman" w:cs="Times New Roman"/>
          <w:color w:val="000000"/>
          <w:sz w:val="28"/>
          <w:szCs w:val="28"/>
        </w:rPr>
        <w:t>-</w:t>
      </w:r>
      <w:r w:rsidR="009B1628">
        <w:rPr>
          <w:rFonts w:ascii="Times New Roman" w:hAnsi="Times New Roman" w:cs="Times New Roman"/>
          <w:color w:val="000000"/>
          <w:sz w:val="28"/>
          <w:szCs w:val="28"/>
        </w:rPr>
        <w:t xml:space="preserve"> </w:t>
      </w:r>
      <w:r w:rsidRPr="009B1628">
        <w:rPr>
          <w:rFonts w:ascii="Times New Roman" w:hAnsi="Times New Roman" w:cs="Times New Roman"/>
          <w:b/>
          <w:color w:val="000000"/>
          <w:sz w:val="28"/>
          <w:szCs w:val="28"/>
        </w:rPr>
        <w:t>счет</w:t>
      </w:r>
      <w:r w:rsidR="009B1628" w:rsidRPr="009B1628">
        <w:rPr>
          <w:rFonts w:ascii="Times New Roman" w:hAnsi="Times New Roman" w:cs="Times New Roman"/>
          <w:b/>
          <w:color w:val="000000"/>
          <w:sz w:val="28"/>
          <w:szCs w:val="28"/>
        </w:rPr>
        <w:t xml:space="preserve"> </w:t>
      </w:r>
      <w:r w:rsidRPr="009B1628">
        <w:rPr>
          <w:rFonts w:ascii="Times New Roman" w:hAnsi="Times New Roman" w:cs="Times New Roman"/>
          <w:b/>
          <w:color w:val="000000"/>
          <w:sz w:val="28"/>
          <w:szCs w:val="28"/>
        </w:rPr>
        <w:t>120551000 «Расчеты по безвозмездным поступлениям текущего характера от других бюджетов бюджетной системы»</w:t>
      </w:r>
      <w:r w:rsidRPr="009B1628">
        <w:rPr>
          <w:rFonts w:ascii="Times New Roman" w:hAnsi="Times New Roman" w:cs="Times New Roman"/>
          <w:color w:val="000000"/>
          <w:sz w:val="28"/>
          <w:szCs w:val="28"/>
        </w:rPr>
        <w:t xml:space="preserve">, </w:t>
      </w:r>
      <w:r w:rsidRPr="001245E7">
        <w:rPr>
          <w:rFonts w:ascii="Times New Roman" w:hAnsi="Times New Roman" w:cs="Times New Roman"/>
          <w:color w:val="000000"/>
          <w:sz w:val="28"/>
          <w:szCs w:val="28"/>
        </w:rPr>
        <w:t>сумма 681 999 420,00 руб.</w:t>
      </w:r>
      <w:r w:rsidR="009B1628">
        <w:rPr>
          <w:rFonts w:ascii="Times New Roman" w:hAnsi="Times New Roman" w:cs="Times New Roman"/>
          <w:color w:val="000000"/>
          <w:sz w:val="28"/>
          <w:szCs w:val="28"/>
        </w:rPr>
        <w:t>;</w:t>
      </w:r>
    </w:p>
    <w:p w:rsidR="001245E7" w:rsidRPr="009B1628" w:rsidRDefault="001245E7" w:rsidP="009B1628">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 xml:space="preserve">Задолженность по безвозмездным поступлениям текущего характера от </w:t>
      </w:r>
      <w:r w:rsidR="009B1628">
        <w:rPr>
          <w:rFonts w:ascii="Times New Roman" w:hAnsi="Times New Roman" w:cs="Times New Roman"/>
          <w:color w:val="000000"/>
          <w:sz w:val="28"/>
          <w:szCs w:val="28"/>
        </w:rPr>
        <w:t>м</w:t>
      </w:r>
      <w:r w:rsidRPr="001245E7">
        <w:rPr>
          <w:rFonts w:ascii="Times New Roman" w:hAnsi="Times New Roman" w:cs="Times New Roman"/>
          <w:color w:val="000000"/>
          <w:sz w:val="28"/>
          <w:szCs w:val="28"/>
        </w:rPr>
        <w:t>инистерств Московской области (по соглашениям)</w:t>
      </w:r>
      <w:r w:rsidR="009B1628">
        <w:rPr>
          <w:rFonts w:ascii="Times New Roman" w:hAnsi="Times New Roman" w:cs="Times New Roman"/>
          <w:color w:val="000000"/>
          <w:sz w:val="28"/>
          <w:szCs w:val="28"/>
        </w:rPr>
        <w:t>;</w:t>
      </w:r>
    </w:p>
    <w:p w:rsidR="001245E7" w:rsidRPr="009B1628" w:rsidRDefault="001245E7" w:rsidP="009B1628">
      <w:pPr>
        <w:spacing w:after="0"/>
        <w:ind w:firstLine="680"/>
        <w:jc w:val="both"/>
        <w:rPr>
          <w:rFonts w:ascii="Times New Roman" w:hAnsi="Times New Roman" w:cs="Times New Roman"/>
          <w:color w:val="000000"/>
          <w:sz w:val="28"/>
          <w:szCs w:val="28"/>
        </w:rPr>
      </w:pPr>
      <w:r w:rsidRPr="009B1628">
        <w:rPr>
          <w:rFonts w:ascii="Times New Roman" w:hAnsi="Times New Roman" w:cs="Times New Roman"/>
          <w:color w:val="000000"/>
          <w:sz w:val="28"/>
          <w:szCs w:val="28"/>
        </w:rPr>
        <w:t>-</w:t>
      </w:r>
      <w:r w:rsidR="009B1628">
        <w:rPr>
          <w:rFonts w:ascii="Times New Roman" w:hAnsi="Times New Roman" w:cs="Times New Roman"/>
          <w:color w:val="000000"/>
          <w:sz w:val="28"/>
          <w:szCs w:val="28"/>
        </w:rPr>
        <w:t xml:space="preserve"> </w:t>
      </w:r>
      <w:r w:rsidRPr="009B1628">
        <w:rPr>
          <w:rFonts w:ascii="Times New Roman" w:hAnsi="Times New Roman" w:cs="Times New Roman"/>
          <w:b/>
          <w:color w:val="000000"/>
          <w:sz w:val="28"/>
          <w:szCs w:val="28"/>
        </w:rPr>
        <w:t>счет</w:t>
      </w:r>
      <w:r w:rsidR="009B1628" w:rsidRPr="009B1628">
        <w:rPr>
          <w:rFonts w:ascii="Times New Roman" w:hAnsi="Times New Roman" w:cs="Times New Roman"/>
          <w:b/>
          <w:color w:val="000000"/>
          <w:sz w:val="28"/>
          <w:szCs w:val="28"/>
        </w:rPr>
        <w:t xml:space="preserve"> 1</w:t>
      </w:r>
      <w:r w:rsidRPr="009B1628">
        <w:rPr>
          <w:rFonts w:ascii="Times New Roman" w:hAnsi="Times New Roman" w:cs="Times New Roman"/>
          <w:b/>
          <w:color w:val="000000"/>
          <w:sz w:val="28"/>
          <w:szCs w:val="28"/>
        </w:rPr>
        <w:t>20561000 «Расчеты по</w:t>
      </w:r>
      <w:r w:rsidR="009B1628" w:rsidRPr="009B1628">
        <w:rPr>
          <w:rFonts w:ascii="Times New Roman" w:hAnsi="Times New Roman" w:cs="Times New Roman"/>
          <w:b/>
          <w:color w:val="000000"/>
          <w:sz w:val="28"/>
          <w:szCs w:val="28"/>
        </w:rPr>
        <w:t xml:space="preserve"> </w:t>
      </w:r>
      <w:r w:rsidRPr="009B1628">
        <w:rPr>
          <w:rFonts w:ascii="Times New Roman" w:hAnsi="Times New Roman" w:cs="Times New Roman"/>
          <w:b/>
          <w:color w:val="000000"/>
          <w:sz w:val="28"/>
          <w:szCs w:val="28"/>
        </w:rPr>
        <w:t>безвозмездным поступлениям капитального характера от других бюджетов бюджетной системы»</w:t>
      </w:r>
      <w:r w:rsidRPr="009B1628">
        <w:rPr>
          <w:rFonts w:ascii="Times New Roman" w:hAnsi="Times New Roman" w:cs="Times New Roman"/>
          <w:color w:val="000000"/>
          <w:sz w:val="28"/>
          <w:szCs w:val="28"/>
        </w:rPr>
        <w:t>, </w:t>
      </w:r>
      <w:r w:rsidRPr="001245E7">
        <w:rPr>
          <w:rFonts w:ascii="Times New Roman" w:hAnsi="Times New Roman" w:cs="Times New Roman"/>
          <w:color w:val="000000"/>
          <w:sz w:val="28"/>
          <w:szCs w:val="28"/>
        </w:rPr>
        <w:t>сумма 312 301 196,00 руб.</w:t>
      </w:r>
    </w:p>
    <w:p w:rsidR="001245E7" w:rsidRPr="001245E7" w:rsidRDefault="001245E7" w:rsidP="001245E7">
      <w:pPr>
        <w:spacing w:after="0"/>
        <w:ind w:firstLine="680"/>
        <w:jc w:val="both"/>
        <w:rPr>
          <w:rFonts w:ascii="Times New Roman" w:hAnsi="Times New Roman" w:cs="Times New Roman"/>
          <w:sz w:val="28"/>
          <w:szCs w:val="28"/>
        </w:rPr>
      </w:pPr>
      <w:r w:rsidRPr="001245E7">
        <w:rPr>
          <w:rFonts w:ascii="Times New Roman" w:hAnsi="Times New Roman" w:cs="Times New Roman"/>
          <w:color w:val="000000"/>
          <w:sz w:val="28"/>
          <w:szCs w:val="28"/>
        </w:rPr>
        <w:t xml:space="preserve">Задолженность по безвозмездным поступлениям капитального характера от </w:t>
      </w:r>
      <w:r w:rsidR="009B1628">
        <w:rPr>
          <w:rFonts w:ascii="Times New Roman" w:hAnsi="Times New Roman" w:cs="Times New Roman"/>
          <w:color w:val="000000"/>
          <w:sz w:val="28"/>
          <w:szCs w:val="28"/>
        </w:rPr>
        <w:t>м</w:t>
      </w:r>
      <w:r w:rsidRPr="001245E7">
        <w:rPr>
          <w:rFonts w:ascii="Times New Roman" w:hAnsi="Times New Roman" w:cs="Times New Roman"/>
          <w:color w:val="000000"/>
          <w:sz w:val="28"/>
          <w:szCs w:val="28"/>
        </w:rPr>
        <w:t>инистерств Московской области (по соглашениям). </w:t>
      </w:r>
    </w:p>
    <w:p w:rsidR="001245E7" w:rsidRPr="001245E7" w:rsidRDefault="001245E7" w:rsidP="009B1628">
      <w:pPr>
        <w:spacing w:after="0"/>
        <w:ind w:firstLine="680"/>
        <w:jc w:val="both"/>
        <w:rPr>
          <w:rFonts w:ascii="Times New Roman" w:hAnsi="Times New Roman" w:cs="Times New Roman"/>
        </w:rPr>
      </w:pPr>
      <w:r w:rsidRPr="001245E7">
        <w:rPr>
          <w:rFonts w:ascii="Times New Roman" w:eastAsia="Calibri" w:hAnsi="Times New Roman" w:cs="Times New Roman"/>
          <w:color w:val="000000"/>
          <w:sz w:val="28"/>
          <w:szCs w:val="28"/>
        </w:rPr>
        <w:t>4.26.1</w:t>
      </w:r>
      <w:r w:rsidRPr="001245E7">
        <w:rPr>
          <w:rFonts w:ascii="Times New Roman" w:hAnsi="Times New Roman" w:cs="Times New Roman"/>
          <w:color w:val="000000"/>
          <w:sz w:val="28"/>
          <w:szCs w:val="28"/>
        </w:rPr>
        <w:t xml:space="preserve"> Крупный остаток по кредиторской задолженности на 01.01.2022г. сложились по счетам:</w:t>
      </w:r>
    </w:p>
    <w:p w:rsidR="001245E7" w:rsidRPr="001245E7" w:rsidRDefault="001245E7" w:rsidP="009B1628">
      <w:pPr>
        <w:spacing w:after="0"/>
        <w:ind w:firstLine="680"/>
        <w:jc w:val="both"/>
        <w:rPr>
          <w:rFonts w:ascii="Times New Roman" w:hAnsi="Times New Roman" w:cs="Times New Roman"/>
        </w:rPr>
      </w:pPr>
      <w:r w:rsidRPr="001245E7">
        <w:rPr>
          <w:rFonts w:ascii="Times New Roman" w:hAnsi="Times New Roman" w:cs="Times New Roman"/>
          <w:color w:val="000000"/>
          <w:sz w:val="28"/>
          <w:szCs w:val="28"/>
        </w:rPr>
        <w:t xml:space="preserve">- </w:t>
      </w:r>
      <w:r w:rsidRPr="001245E7">
        <w:rPr>
          <w:rFonts w:ascii="Times New Roman" w:hAnsi="Times New Roman" w:cs="Times New Roman"/>
          <w:b/>
          <w:bCs/>
          <w:color w:val="000000"/>
          <w:sz w:val="28"/>
          <w:szCs w:val="28"/>
        </w:rPr>
        <w:t>счет 120511000</w:t>
      </w:r>
      <w:r w:rsidR="009B1628">
        <w:rPr>
          <w:rFonts w:ascii="Times New Roman" w:hAnsi="Times New Roman" w:cs="Times New Roman"/>
          <w:b/>
          <w:bCs/>
          <w:color w:val="000000"/>
          <w:sz w:val="28"/>
          <w:szCs w:val="28"/>
        </w:rPr>
        <w:t xml:space="preserve"> </w:t>
      </w:r>
      <w:r w:rsidRPr="001245E7">
        <w:rPr>
          <w:rFonts w:ascii="Times New Roman" w:hAnsi="Times New Roman" w:cs="Times New Roman"/>
          <w:b/>
          <w:bCs/>
          <w:color w:val="000000"/>
          <w:sz w:val="28"/>
          <w:szCs w:val="28"/>
        </w:rPr>
        <w:t>«Расчеты   с плательщиками налоговых доходов»,</w:t>
      </w:r>
      <w:r w:rsidRPr="001245E7">
        <w:rPr>
          <w:rFonts w:ascii="Times New Roman" w:hAnsi="Times New Roman" w:cs="Times New Roman"/>
          <w:color w:val="000000"/>
          <w:sz w:val="28"/>
          <w:szCs w:val="28"/>
        </w:rPr>
        <w:t xml:space="preserve"> сумма</w:t>
      </w:r>
      <w:r w:rsidR="009B1628">
        <w:rPr>
          <w:rFonts w:ascii="Times New Roman" w:hAnsi="Times New Roman" w:cs="Times New Roman"/>
          <w:color w:val="000000"/>
          <w:sz w:val="28"/>
          <w:szCs w:val="28"/>
        </w:rPr>
        <w:t xml:space="preserve"> </w:t>
      </w:r>
      <w:r w:rsidRPr="001245E7">
        <w:rPr>
          <w:rFonts w:ascii="Times New Roman" w:hAnsi="Times New Roman" w:cs="Times New Roman"/>
          <w:color w:val="000000"/>
          <w:sz w:val="28"/>
          <w:szCs w:val="28"/>
        </w:rPr>
        <w:t>1 410 405 415,17 руб. – задолженность по поступлению в местный бюджет налоговых доходов (по данным отчетности Управления Федеральной налоговой службы Российской Федерации по Московской области);</w:t>
      </w:r>
    </w:p>
    <w:p w:rsidR="001245E7" w:rsidRPr="001245E7" w:rsidRDefault="001245E7" w:rsidP="00092847">
      <w:pPr>
        <w:spacing w:after="0"/>
        <w:ind w:firstLine="680"/>
        <w:jc w:val="both"/>
        <w:rPr>
          <w:rFonts w:ascii="Times New Roman" w:hAnsi="Times New Roman" w:cs="Times New Roman"/>
        </w:rPr>
      </w:pPr>
      <w:r w:rsidRPr="001245E7">
        <w:rPr>
          <w:rFonts w:ascii="Times New Roman" w:hAnsi="Times New Roman" w:cs="Times New Roman"/>
          <w:color w:val="000000"/>
          <w:sz w:val="28"/>
          <w:szCs w:val="28"/>
        </w:rPr>
        <w:t>- </w:t>
      </w:r>
      <w:r w:rsidRPr="001245E7">
        <w:rPr>
          <w:rFonts w:ascii="Times New Roman" w:hAnsi="Times New Roman" w:cs="Times New Roman"/>
          <w:b/>
          <w:bCs/>
          <w:color w:val="000000"/>
          <w:sz w:val="28"/>
          <w:szCs w:val="28"/>
        </w:rPr>
        <w:t>счет 0521000 «Расчеты по доходам от оперативной аренды»,</w:t>
      </w:r>
      <w:r w:rsidRPr="001245E7">
        <w:rPr>
          <w:rFonts w:ascii="Times New Roman" w:hAnsi="Times New Roman" w:cs="Times New Roman"/>
          <w:color w:val="000000"/>
          <w:sz w:val="28"/>
          <w:szCs w:val="28"/>
        </w:rPr>
        <w:t xml:space="preserve"> сумма </w:t>
      </w:r>
      <w:r w:rsidR="00092847">
        <w:rPr>
          <w:rFonts w:ascii="Times New Roman" w:hAnsi="Times New Roman" w:cs="Times New Roman"/>
          <w:color w:val="000000"/>
          <w:sz w:val="28"/>
          <w:szCs w:val="28"/>
        </w:rPr>
        <w:t xml:space="preserve">      </w:t>
      </w:r>
      <w:r w:rsidRPr="001245E7">
        <w:rPr>
          <w:rFonts w:ascii="Times New Roman" w:hAnsi="Times New Roman" w:cs="Times New Roman"/>
          <w:color w:val="000000"/>
          <w:sz w:val="28"/>
          <w:szCs w:val="28"/>
        </w:rPr>
        <w:t>5 994 093,65 руб.</w:t>
      </w:r>
    </w:p>
    <w:p w:rsidR="001245E7" w:rsidRPr="001245E7" w:rsidRDefault="001245E7" w:rsidP="00092847">
      <w:pPr>
        <w:spacing w:after="0"/>
        <w:ind w:firstLine="680"/>
        <w:jc w:val="both"/>
        <w:rPr>
          <w:rFonts w:ascii="Times New Roman" w:hAnsi="Times New Roman" w:cs="Times New Roman"/>
        </w:rPr>
      </w:pPr>
      <w:r w:rsidRPr="001245E7">
        <w:rPr>
          <w:rFonts w:ascii="Times New Roman" w:hAnsi="Times New Roman" w:cs="Times New Roman"/>
          <w:color w:val="000000"/>
          <w:sz w:val="28"/>
          <w:szCs w:val="28"/>
        </w:rPr>
        <w:t>Уменьшение задолженности на 1 578 230,64 руб. происходит в результате постоя</w:t>
      </w:r>
      <w:r w:rsidR="00092847">
        <w:rPr>
          <w:rFonts w:ascii="Times New Roman" w:hAnsi="Times New Roman" w:cs="Times New Roman"/>
          <w:color w:val="000000"/>
          <w:sz w:val="28"/>
          <w:szCs w:val="28"/>
        </w:rPr>
        <w:t>нного мониторинга задолженности;</w:t>
      </w:r>
    </w:p>
    <w:p w:rsidR="001245E7" w:rsidRPr="001245E7" w:rsidRDefault="001245E7" w:rsidP="00092847">
      <w:pPr>
        <w:spacing w:after="0"/>
        <w:ind w:firstLine="680"/>
        <w:jc w:val="both"/>
        <w:rPr>
          <w:rFonts w:ascii="Times New Roman" w:hAnsi="Times New Roman" w:cs="Times New Roman"/>
        </w:rPr>
      </w:pPr>
      <w:r w:rsidRPr="001245E7">
        <w:rPr>
          <w:rFonts w:ascii="Times New Roman" w:hAnsi="Times New Roman" w:cs="Times New Roman"/>
          <w:color w:val="000000"/>
          <w:sz w:val="28"/>
          <w:szCs w:val="28"/>
        </w:rPr>
        <w:t xml:space="preserve">- </w:t>
      </w:r>
      <w:r w:rsidRPr="001245E7">
        <w:rPr>
          <w:rFonts w:ascii="Times New Roman" w:hAnsi="Times New Roman" w:cs="Times New Roman"/>
          <w:b/>
          <w:bCs/>
          <w:color w:val="000000"/>
          <w:sz w:val="28"/>
          <w:szCs w:val="28"/>
        </w:rPr>
        <w:t>счет 120523000 «Расчеты по доходам от платежей при пользовании природными ресурсами»,</w:t>
      </w:r>
      <w:r w:rsidRPr="001245E7">
        <w:rPr>
          <w:rFonts w:ascii="Times New Roman" w:hAnsi="Times New Roman" w:cs="Times New Roman"/>
          <w:color w:val="000000"/>
          <w:sz w:val="28"/>
          <w:szCs w:val="28"/>
        </w:rPr>
        <w:t xml:space="preserve"> сумма 5 476 899,41 руб.</w:t>
      </w:r>
    </w:p>
    <w:p w:rsidR="001245E7" w:rsidRPr="001245E7" w:rsidRDefault="001245E7" w:rsidP="00092847">
      <w:pPr>
        <w:spacing w:after="0"/>
        <w:ind w:firstLine="680"/>
        <w:jc w:val="both"/>
        <w:rPr>
          <w:rFonts w:ascii="Times New Roman" w:hAnsi="Times New Roman" w:cs="Times New Roman"/>
        </w:rPr>
      </w:pPr>
      <w:r w:rsidRPr="001245E7">
        <w:rPr>
          <w:rFonts w:ascii="Times New Roman" w:hAnsi="Times New Roman" w:cs="Times New Roman"/>
          <w:color w:val="000000"/>
          <w:sz w:val="28"/>
          <w:szCs w:val="28"/>
        </w:rPr>
        <w:t>Уменьшение задолженности на 4 827 153,13 руб. происходит в результате постоянного мониторинга задолженности.</w:t>
      </w:r>
    </w:p>
    <w:p w:rsidR="001245E7" w:rsidRPr="001245E7" w:rsidRDefault="001245E7" w:rsidP="00092847">
      <w:pPr>
        <w:spacing w:after="0"/>
        <w:ind w:firstLine="680"/>
        <w:jc w:val="both"/>
        <w:rPr>
          <w:rFonts w:ascii="Times New Roman" w:hAnsi="Times New Roman" w:cs="Times New Roman"/>
        </w:rPr>
      </w:pPr>
      <w:r w:rsidRPr="001245E7">
        <w:rPr>
          <w:rFonts w:ascii="Times New Roman" w:hAnsi="Times New Roman" w:cs="Times New Roman"/>
          <w:b/>
          <w:bCs/>
          <w:color w:val="000000"/>
          <w:sz w:val="28"/>
          <w:szCs w:val="28"/>
        </w:rPr>
        <w:t>- счет 130305000 «Расчеты по прочим платежам в бюджет»,</w:t>
      </w:r>
      <w:r w:rsidRPr="001245E7">
        <w:rPr>
          <w:rFonts w:ascii="Times New Roman" w:hAnsi="Times New Roman" w:cs="Times New Roman"/>
          <w:color w:val="000000"/>
          <w:sz w:val="28"/>
          <w:szCs w:val="28"/>
        </w:rPr>
        <w:t xml:space="preserve"> сумма </w:t>
      </w:r>
      <w:r w:rsidR="00092847">
        <w:rPr>
          <w:rFonts w:ascii="Times New Roman" w:hAnsi="Times New Roman" w:cs="Times New Roman"/>
          <w:color w:val="000000"/>
          <w:sz w:val="28"/>
          <w:szCs w:val="28"/>
        </w:rPr>
        <w:t xml:space="preserve">      </w:t>
      </w:r>
      <w:r w:rsidRPr="001245E7">
        <w:rPr>
          <w:rFonts w:ascii="Times New Roman" w:hAnsi="Times New Roman" w:cs="Times New Roman"/>
          <w:color w:val="000000"/>
          <w:sz w:val="28"/>
          <w:szCs w:val="28"/>
        </w:rPr>
        <w:t>126 238 766,91 руб., в том числе 126 238 466,88 руб. - задолженность перед министерствами Московской области (остаток прошлых лет, подлежащих возврату в январе 2022 года).</w:t>
      </w:r>
    </w:p>
    <w:p w:rsidR="001245E7" w:rsidRPr="001245E7" w:rsidRDefault="001245E7" w:rsidP="00092847">
      <w:pPr>
        <w:spacing w:after="0"/>
        <w:ind w:firstLine="680"/>
        <w:jc w:val="both"/>
        <w:rPr>
          <w:rFonts w:ascii="Times New Roman" w:hAnsi="Times New Roman" w:cs="Times New Roman"/>
        </w:rPr>
      </w:pPr>
      <w:r w:rsidRPr="001245E7">
        <w:rPr>
          <w:rFonts w:ascii="Times New Roman" w:eastAsia="Calibri" w:hAnsi="Times New Roman" w:cs="Times New Roman"/>
          <w:color w:val="000000"/>
          <w:sz w:val="28"/>
          <w:szCs w:val="28"/>
        </w:rPr>
        <w:t xml:space="preserve">4.27. </w:t>
      </w:r>
      <w:r w:rsidRPr="001245E7">
        <w:rPr>
          <w:rFonts w:ascii="Times New Roman" w:hAnsi="Times New Roman" w:cs="Times New Roman"/>
          <w:color w:val="000000"/>
          <w:sz w:val="28"/>
          <w:szCs w:val="28"/>
        </w:rPr>
        <w:t xml:space="preserve">Сумма просроченной дебиторской задолженности на 01.01.2022 г. составила </w:t>
      </w:r>
      <w:r w:rsidRPr="001245E7">
        <w:rPr>
          <w:rFonts w:ascii="Times New Roman" w:hAnsi="Times New Roman" w:cs="Times New Roman"/>
          <w:b/>
          <w:bCs/>
          <w:color w:val="000000"/>
          <w:sz w:val="28"/>
          <w:szCs w:val="28"/>
        </w:rPr>
        <w:t>337 005 391,57,</w:t>
      </w:r>
      <w:r w:rsidRPr="001245E7">
        <w:rPr>
          <w:rFonts w:ascii="Times New Roman" w:hAnsi="Times New Roman" w:cs="Times New Roman"/>
          <w:color w:val="000000"/>
          <w:sz w:val="28"/>
          <w:szCs w:val="28"/>
        </w:rPr>
        <w:t xml:space="preserve"> руб., что на </w:t>
      </w:r>
      <w:r w:rsidRPr="001245E7">
        <w:rPr>
          <w:rFonts w:ascii="Times New Roman" w:hAnsi="Times New Roman" w:cs="Times New Roman"/>
          <w:b/>
          <w:bCs/>
          <w:color w:val="000000"/>
          <w:sz w:val="28"/>
          <w:szCs w:val="28"/>
        </w:rPr>
        <w:t>12 665 779,23</w:t>
      </w:r>
      <w:r w:rsidRPr="001245E7">
        <w:rPr>
          <w:rFonts w:ascii="Times New Roman" w:hAnsi="Times New Roman" w:cs="Times New Roman"/>
          <w:color w:val="000000"/>
          <w:sz w:val="28"/>
          <w:szCs w:val="28"/>
        </w:rPr>
        <w:t xml:space="preserve"> руб. больше по сравнению с остатками на 01.01 .2021 г.</w:t>
      </w:r>
    </w:p>
    <w:p w:rsidR="001245E7" w:rsidRPr="001245E7" w:rsidRDefault="001245E7" w:rsidP="00092847">
      <w:pPr>
        <w:spacing w:after="0"/>
        <w:ind w:firstLine="680"/>
        <w:jc w:val="both"/>
        <w:rPr>
          <w:rFonts w:ascii="Times New Roman" w:hAnsi="Times New Roman" w:cs="Times New Roman"/>
        </w:rPr>
      </w:pPr>
      <w:r w:rsidRPr="001245E7">
        <w:rPr>
          <w:rFonts w:ascii="Times New Roman" w:hAnsi="Times New Roman" w:cs="Times New Roman"/>
          <w:color w:val="000000"/>
          <w:sz w:val="28"/>
          <w:szCs w:val="28"/>
        </w:rPr>
        <w:t>Просроченная задолженность распределилась по счетам:</w:t>
      </w:r>
    </w:p>
    <w:p w:rsidR="001245E7" w:rsidRPr="001245E7" w:rsidRDefault="001245E7" w:rsidP="00092847">
      <w:pPr>
        <w:spacing w:after="0"/>
        <w:ind w:firstLine="680"/>
        <w:jc w:val="both"/>
        <w:rPr>
          <w:rFonts w:ascii="Times New Roman" w:hAnsi="Times New Roman" w:cs="Times New Roman"/>
        </w:rPr>
      </w:pPr>
      <w:r w:rsidRPr="001245E7">
        <w:rPr>
          <w:rFonts w:ascii="Times New Roman" w:hAnsi="Times New Roman" w:cs="Times New Roman"/>
          <w:color w:val="000000"/>
          <w:sz w:val="28"/>
          <w:szCs w:val="28"/>
        </w:rPr>
        <w:t xml:space="preserve">- </w:t>
      </w:r>
      <w:r w:rsidR="00092847" w:rsidRPr="00092847">
        <w:rPr>
          <w:rFonts w:ascii="Times New Roman" w:hAnsi="Times New Roman" w:cs="Times New Roman"/>
          <w:b/>
          <w:color w:val="000000"/>
          <w:sz w:val="28"/>
          <w:szCs w:val="28"/>
        </w:rPr>
        <w:t xml:space="preserve">счет </w:t>
      </w:r>
      <w:r w:rsidRPr="00092847">
        <w:rPr>
          <w:rFonts w:ascii="Times New Roman" w:hAnsi="Times New Roman" w:cs="Times New Roman"/>
          <w:b/>
          <w:color w:val="000000"/>
          <w:sz w:val="28"/>
          <w:szCs w:val="28"/>
        </w:rPr>
        <w:t>120511000 </w:t>
      </w:r>
      <w:r w:rsidRPr="00092847">
        <w:rPr>
          <w:rFonts w:ascii="Times New Roman" w:hAnsi="Times New Roman" w:cs="Times New Roman"/>
          <w:b/>
          <w:bCs/>
          <w:color w:val="000000"/>
          <w:sz w:val="28"/>
          <w:szCs w:val="28"/>
        </w:rPr>
        <w:t>«</w:t>
      </w:r>
      <w:r w:rsidRPr="001245E7">
        <w:rPr>
          <w:rFonts w:ascii="Times New Roman" w:hAnsi="Times New Roman" w:cs="Times New Roman"/>
          <w:b/>
          <w:bCs/>
          <w:color w:val="000000"/>
          <w:sz w:val="28"/>
          <w:szCs w:val="28"/>
        </w:rPr>
        <w:t>Расчеты с плательщиками налоговых доходов»,</w:t>
      </w:r>
      <w:r w:rsidRPr="001245E7">
        <w:rPr>
          <w:rFonts w:ascii="Times New Roman" w:hAnsi="Times New Roman" w:cs="Times New Roman"/>
          <w:color w:val="000000"/>
          <w:sz w:val="28"/>
          <w:szCs w:val="28"/>
        </w:rPr>
        <w:t> сумма 330 184 171,75 руб.;</w:t>
      </w:r>
    </w:p>
    <w:p w:rsidR="001245E7" w:rsidRPr="001245E7" w:rsidRDefault="001245E7" w:rsidP="00092847">
      <w:pPr>
        <w:spacing w:after="0"/>
        <w:ind w:firstLine="680"/>
        <w:jc w:val="both"/>
        <w:rPr>
          <w:rFonts w:ascii="Times New Roman" w:hAnsi="Times New Roman" w:cs="Times New Roman"/>
        </w:rPr>
      </w:pPr>
      <w:r w:rsidRPr="001245E7">
        <w:rPr>
          <w:rFonts w:ascii="Times New Roman" w:hAnsi="Times New Roman" w:cs="Times New Roman"/>
          <w:color w:val="000000"/>
          <w:sz w:val="28"/>
          <w:szCs w:val="28"/>
        </w:rPr>
        <w:t xml:space="preserve">- </w:t>
      </w:r>
      <w:r w:rsidR="00092847">
        <w:rPr>
          <w:rFonts w:ascii="Times New Roman" w:hAnsi="Times New Roman" w:cs="Times New Roman"/>
          <w:color w:val="000000"/>
          <w:sz w:val="28"/>
          <w:szCs w:val="28"/>
        </w:rPr>
        <w:t xml:space="preserve">счет </w:t>
      </w:r>
      <w:r w:rsidRPr="001245E7">
        <w:rPr>
          <w:rFonts w:ascii="Times New Roman" w:hAnsi="Times New Roman" w:cs="Times New Roman"/>
          <w:color w:val="000000"/>
          <w:sz w:val="28"/>
          <w:szCs w:val="28"/>
        </w:rPr>
        <w:t>120545000 </w:t>
      </w:r>
      <w:r w:rsidRPr="001245E7">
        <w:rPr>
          <w:rFonts w:ascii="Times New Roman" w:hAnsi="Times New Roman" w:cs="Times New Roman"/>
          <w:b/>
          <w:bCs/>
          <w:color w:val="000000"/>
          <w:sz w:val="28"/>
          <w:szCs w:val="28"/>
        </w:rPr>
        <w:t>«Расчеты по доходам от прочих сумм принудительного изъятия</w:t>
      </w:r>
      <w:r w:rsidRPr="001245E7">
        <w:rPr>
          <w:rFonts w:ascii="Times New Roman" w:hAnsi="Times New Roman" w:cs="Times New Roman"/>
          <w:color w:val="000000"/>
          <w:sz w:val="28"/>
          <w:szCs w:val="28"/>
        </w:rPr>
        <w:t>», сумма 6 821 219,82 руб.</w:t>
      </w:r>
    </w:p>
    <w:p w:rsidR="001245E7" w:rsidRPr="001245E7" w:rsidRDefault="001245E7" w:rsidP="00092847">
      <w:pPr>
        <w:spacing w:after="0"/>
        <w:ind w:firstLine="680"/>
        <w:jc w:val="both"/>
        <w:rPr>
          <w:rFonts w:ascii="Times New Roman" w:hAnsi="Times New Roman" w:cs="Times New Roman"/>
          <w:sz w:val="28"/>
          <w:szCs w:val="28"/>
        </w:rPr>
      </w:pPr>
      <w:r w:rsidRPr="001245E7">
        <w:rPr>
          <w:rFonts w:ascii="Times New Roman" w:hAnsi="Times New Roman" w:cs="Times New Roman"/>
          <w:color w:val="000000"/>
          <w:sz w:val="28"/>
          <w:szCs w:val="28"/>
        </w:rPr>
        <w:t>Просроченная дебиторская задолженность по вышеуказанным счетам отражена на основании годового отчета УФНС по Московской области за 2021 год.</w:t>
      </w:r>
    </w:p>
    <w:p w:rsidR="001245E7" w:rsidRPr="001245E7" w:rsidRDefault="001245E7" w:rsidP="001245E7">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sz w:val="28"/>
          <w:szCs w:val="28"/>
        </w:rPr>
        <w:lastRenderedPageBreak/>
        <w:t>4.27.1</w:t>
      </w:r>
      <w:r w:rsidRPr="001245E7">
        <w:rPr>
          <w:rFonts w:ascii="Times New Roman" w:hAnsi="Times New Roman" w:cs="Times New Roman"/>
          <w:color w:val="000000"/>
          <w:sz w:val="28"/>
          <w:szCs w:val="28"/>
        </w:rPr>
        <w:t xml:space="preserve"> Просроченная кредиторская задолженность на 01.01.2022 г. отсутствует. </w:t>
      </w:r>
    </w:p>
    <w:p w:rsidR="001245E7" w:rsidRPr="001245E7" w:rsidRDefault="001245E7" w:rsidP="001245E7">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sz w:val="28"/>
          <w:szCs w:val="28"/>
        </w:rPr>
        <w:t xml:space="preserve">4.27.2 </w:t>
      </w:r>
      <w:r w:rsidRPr="001245E7">
        <w:rPr>
          <w:rFonts w:ascii="Times New Roman" w:hAnsi="Times New Roman" w:cs="Times New Roman"/>
          <w:color w:val="000000"/>
          <w:sz w:val="28"/>
          <w:szCs w:val="28"/>
        </w:rPr>
        <w:t>Просроченная кредиторская задолженности у подведомственных бюджетных (автономных) учреждений отсутствует.</w:t>
      </w:r>
    </w:p>
    <w:p w:rsidR="001245E7" w:rsidRPr="001245E7" w:rsidRDefault="001245E7" w:rsidP="001245E7">
      <w:pPr>
        <w:spacing w:after="0"/>
        <w:ind w:firstLine="680"/>
        <w:jc w:val="both"/>
        <w:rPr>
          <w:rFonts w:ascii="Times New Roman" w:hAnsi="Times New Roman" w:cs="Times New Roman"/>
        </w:rPr>
      </w:pPr>
      <w:r w:rsidRPr="001245E7">
        <w:rPr>
          <w:rFonts w:ascii="Times New Roman" w:hAnsi="Times New Roman" w:cs="Times New Roman"/>
          <w:color w:val="000000"/>
          <w:sz w:val="28"/>
          <w:szCs w:val="28"/>
        </w:rPr>
        <w:t>4.28. Показатели, отраженные со знаком "минус" по увеличению и уменьшению дебиторской задолженности в ф.0503169 на сумму</w:t>
      </w:r>
      <w:r w:rsidR="00092847">
        <w:rPr>
          <w:rFonts w:ascii="Times New Roman" w:hAnsi="Times New Roman" w:cs="Times New Roman"/>
          <w:color w:val="000000"/>
          <w:sz w:val="28"/>
          <w:szCs w:val="28"/>
        </w:rPr>
        <w:t xml:space="preserve">                           </w:t>
      </w:r>
      <w:r w:rsidRPr="001245E7">
        <w:rPr>
          <w:rFonts w:ascii="Times New Roman" w:hAnsi="Times New Roman" w:cs="Times New Roman"/>
          <w:color w:val="000000"/>
          <w:sz w:val="28"/>
          <w:szCs w:val="28"/>
        </w:rPr>
        <w:t xml:space="preserve"> 1 251 865,03 руб.</w:t>
      </w:r>
      <w:r w:rsidR="00092847">
        <w:rPr>
          <w:rFonts w:ascii="Times New Roman" w:hAnsi="Times New Roman" w:cs="Times New Roman"/>
          <w:color w:val="000000"/>
          <w:sz w:val="28"/>
          <w:szCs w:val="28"/>
        </w:rPr>
        <w:t>,</w:t>
      </w:r>
      <w:r w:rsidRPr="001245E7">
        <w:rPr>
          <w:rFonts w:ascii="Times New Roman" w:hAnsi="Times New Roman" w:cs="Times New Roman"/>
          <w:color w:val="000000"/>
          <w:sz w:val="28"/>
          <w:szCs w:val="28"/>
        </w:rPr>
        <w:t xml:space="preserve"> из них:</w:t>
      </w:r>
    </w:p>
    <w:p w:rsidR="001245E7" w:rsidRPr="001245E7" w:rsidRDefault="001245E7" w:rsidP="001245E7">
      <w:pPr>
        <w:spacing w:after="0"/>
        <w:ind w:firstLine="680"/>
        <w:jc w:val="both"/>
        <w:rPr>
          <w:rFonts w:ascii="Times New Roman" w:hAnsi="Times New Roman" w:cs="Times New Roman"/>
        </w:rPr>
      </w:pPr>
      <w:r w:rsidRPr="001245E7">
        <w:rPr>
          <w:rFonts w:ascii="Times New Roman" w:hAnsi="Times New Roman" w:cs="Times New Roman"/>
          <w:color w:val="000000"/>
          <w:sz w:val="28"/>
          <w:szCs w:val="28"/>
        </w:rPr>
        <w:t>увеличение на сумму 967 949,92руб., в том числе по счетам:</w:t>
      </w:r>
    </w:p>
    <w:p w:rsidR="001245E7" w:rsidRPr="001245E7" w:rsidRDefault="001245E7" w:rsidP="001245E7">
      <w:pPr>
        <w:spacing w:after="0"/>
        <w:ind w:firstLine="680"/>
        <w:jc w:val="both"/>
        <w:rPr>
          <w:rFonts w:ascii="Times New Roman" w:hAnsi="Times New Roman" w:cs="Times New Roman"/>
        </w:rPr>
      </w:pPr>
      <w:r w:rsidRPr="001245E7">
        <w:rPr>
          <w:rFonts w:ascii="Times New Roman" w:hAnsi="Times New Roman" w:cs="Times New Roman"/>
          <w:color w:val="000000"/>
          <w:sz w:val="28"/>
          <w:szCs w:val="28"/>
        </w:rPr>
        <w:t>- 20511 «Расчеты с плательщиками налоговых доходов» – 956 400,44 руб. (по данным годовой отчетности Федеральной налоговой службы по Московской области);</w:t>
      </w:r>
    </w:p>
    <w:p w:rsidR="001245E7" w:rsidRPr="001245E7" w:rsidRDefault="001245E7" w:rsidP="001245E7">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- 20512 «Расчеты с плательщиками государственных пошлин сборов» - 11549,48 руб. (по данным годовой отчетности Федеральной налоговой службы по Московской области). </w:t>
      </w:r>
    </w:p>
    <w:p w:rsidR="001245E7" w:rsidRPr="001245E7" w:rsidRDefault="001245E7" w:rsidP="001245E7">
      <w:pPr>
        <w:spacing w:after="0"/>
        <w:ind w:firstLine="680"/>
        <w:jc w:val="both"/>
        <w:rPr>
          <w:rFonts w:ascii="Times New Roman" w:hAnsi="Times New Roman" w:cs="Times New Roman"/>
        </w:rPr>
      </w:pPr>
      <w:r w:rsidRPr="001245E7">
        <w:rPr>
          <w:rFonts w:ascii="Times New Roman" w:hAnsi="Times New Roman" w:cs="Times New Roman"/>
          <w:color w:val="000000"/>
          <w:sz w:val="28"/>
          <w:szCs w:val="28"/>
        </w:rPr>
        <w:t>Уменьшение на сумму 283 915,11 руб., в том числе</w:t>
      </w:r>
      <w:r w:rsidR="00092847">
        <w:rPr>
          <w:rFonts w:ascii="Times New Roman" w:hAnsi="Times New Roman" w:cs="Times New Roman"/>
          <w:color w:val="000000"/>
          <w:sz w:val="28"/>
          <w:szCs w:val="28"/>
        </w:rPr>
        <w:t xml:space="preserve"> по счетам</w:t>
      </w:r>
      <w:r w:rsidRPr="001245E7">
        <w:rPr>
          <w:rFonts w:ascii="Times New Roman" w:hAnsi="Times New Roman" w:cs="Times New Roman"/>
          <w:color w:val="000000"/>
          <w:sz w:val="28"/>
          <w:szCs w:val="28"/>
        </w:rPr>
        <w:t>:</w:t>
      </w:r>
    </w:p>
    <w:p w:rsidR="001245E7" w:rsidRPr="001245E7" w:rsidRDefault="001245E7" w:rsidP="001245E7">
      <w:pPr>
        <w:spacing w:after="0"/>
        <w:ind w:firstLine="680"/>
        <w:jc w:val="both"/>
        <w:rPr>
          <w:rFonts w:ascii="Times New Roman" w:hAnsi="Times New Roman" w:cs="Times New Roman"/>
        </w:rPr>
      </w:pPr>
      <w:r w:rsidRPr="001245E7">
        <w:rPr>
          <w:rFonts w:ascii="Times New Roman" w:hAnsi="Times New Roman" w:cs="Times New Roman"/>
          <w:color w:val="000000"/>
          <w:sz w:val="28"/>
          <w:szCs w:val="28"/>
        </w:rPr>
        <w:t>- 20511 «Расчеты с плательщиками налоговых доходов» - 271 365,63 руб. (по данным годовой отчетности Федеральной налоговой службы по Московской области);</w:t>
      </w:r>
    </w:p>
    <w:p w:rsidR="001245E7" w:rsidRPr="001245E7" w:rsidRDefault="001245E7" w:rsidP="001245E7">
      <w:pPr>
        <w:spacing w:after="0"/>
        <w:ind w:firstLine="680"/>
        <w:jc w:val="both"/>
        <w:rPr>
          <w:rFonts w:ascii="Times New Roman" w:hAnsi="Times New Roman" w:cs="Times New Roman"/>
        </w:rPr>
      </w:pPr>
      <w:r w:rsidRPr="001245E7">
        <w:rPr>
          <w:rFonts w:ascii="Times New Roman" w:hAnsi="Times New Roman" w:cs="Times New Roman"/>
          <w:color w:val="000000"/>
          <w:sz w:val="28"/>
          <w:szCs w:val="28"/>
        </w:rPr>
        <w:t>- 20512 «Расчеты с плательщиками государственных пошлин сборов» - 11549,48 руб. (по данным годовой отчетности Федеральной налоговой службы по Московской области).</w:t>
      </w:r>
    </w:p>
    <w:p w:rsidR="001245E7" w:rsidRPr="001245E7" w:rsidRDefault="001245E7" w:rsidP="00092847">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- 20545 «Расчеты по доходам от прочих сумм принудительного изъятия»1000,00 руб. (по данным годовой отчетности Управления по обеспечению деятельности мировых судей).</w:t>
      </w:r>
    </w:p>
    <w:p w:rsidR="001245E7" w:rsidRPr="001245E7" w:rsidRDefault="001245E7" w:rsidP="00092847">
      <w:pPr>
        <w:spacing w:after="0"/>
        <w:ind w:firstLine="680"/>
        <w:jc w:val="both"/>
        <w:rPr>
          <w:rFonts w:ascii="Times New Roman" w:hAnsi="Times New Roman" w:cs="Times New Roman"/>
        </w:rPr>
      </w:pPr>
      <w:r w:rsidRPr="001245E7">
        <w:rPr>
          <w:rFonts w:ascii="Times New Roman" w:hAnsi="Times New Roman" w:cs="Times New Roman"/>
          <w:color w:val="000000"/>
          <w:sz w:val="28"/>
          <w:szCs w:val="28"/>
        </w:rPr>
        <w:t>4.28.1 Показатели, отраженные со знаком "минус" по увеличению   кредиторской задолженности в ф.0503169 на сумму 3 049 828,49 руб., в том числе по счетам:</w:t>
      </w:r>
    </w:p>
    <w:p w:rsidR="001245E7" w:rsidRPr="001245E7" w:rsidRDefault="001245E7" w:rsidP="00092847">
      <w:pPr>
        <w:spacing w:after="0"/>
        <w:ind w:firstLine="680"/>
        <w:jc w:val="both"/>
        <w:rPr>
          <w:rFonts w:ascii="Times New Roman" w:hAnsi="Times New Roman" w:cs="Times New Roman"/>
        </w:rPr>
      </w:pPr>
      <w:r w:rsidRPr="001245E7">
        <w:rPr>
          <w:rFonts w:ascii="Times New Roman" w:hAnsi="Times New Roman" w:cs="Times New Roman"/>
          <w:color w:val="000000"/>
          <w:sz w:val="28"/>
          <w:szCs w:val="28"/>
        </w:rPr>
        <w:t>- 40160211 «Резервы предстоящих расходов по заработной плате» -</w:t>
      </w:r>
      <w:r w:rsidR="00092847">
        <w:rPr>
          <w:rFonts w:ascii="Times New Roman" w:hAnsi="Times New Roman" w:cs="Times New Roman"/>
          <w:color w:val="000000"/>
          <w:sz w:val="28"/>
          <w:szCs w:val="28"/>
        </w:rPr>
        <w:t xml:space="preserve">           2</w:t>
      </w:r>
      <w:r w:rsidRPr="001245E7">
        <w:rPr>
          <w:rFonts w:ascii="Times New Roman" w:hAnsi="Times New Roman" w:cs="Times New Roman"/>
          <w:color w:val="000000"/>
          <w:sz w:val="28"/>
          <w:szCs w:val="28"/>
        </w:rPr>
        <w:t> 342 418,20 руб.;</w:t>
      </w:r>
    </w:p>
    <w:p w:rsidR="001245E7" w:rsidRPr="001245E7" w:rsidRDefault="001245E7" w:rsidP="00092847">
      <w:pPr>
        <w:spacing w:after="0"/>
        <w:ind w:firstLine="680"/>
        <w:jc w:val="both"/>
        <w:rPr>
          <w:rFonts w:ascii="Times New Roman" w:hAnsi="Times New Roman" w:cs="Times New Roman"/>
        </w:rPr>
      </w:pPr>
      <w:r w:rsidRPr="001245E7">
        <w:rPr>
          <w:rFonts w:ascii="Times New Roman" w:hAnsi="Times New Roman" w:cs="Times New Roman"/>
          <w:color w:val="000000"/>
          <w:sz w:val="28"/>
          <w:szCs w:val="28"/>
        </w:rPr>
        <w:t>- 40160213 «Резервы предстоящих расходов на начисления на выплаты по оплате труда» -707 410,29 руб.</w:t>
      </w:r>
    </w:p>
    <w:p w:rsidR="001245E7" w:rsidRPr="001245E7" w:rsidRDefault="001245E7" w:rsidP="00092847">
      <w:pPr>
        <w:spacing w:after="0"/>
        <w:ind w:firstLine="680"/>
        <w:jc w:val="both"/>
        <w:rPr>
          <w:rFonts w:ascii="Times New Roman" w:hAnsi="Times New Roman" w:cs="Times New Roman"/>
          <w:sz w:val="28"/>
          <w:szCs w:val="28"/>
        </w:rPr>
      </w:pPr>
      <w:r w:rsidRPr="001245E7">
        <w:rPr>
          <w:rFonts w:ascii="Times New Roman" w:hAnsi="Times New Roman" w:cs="Times New Roman"/>
          <w:color w:val="000000"/>
          <w:sz w:val="28"/>
          <w:szCs w:val="28"/>
        </w:rPr>
        <w:t>Минусовые значения связаны с оплатой по накопившемся отпускам к концу года.</w:t>
      </w:r>
    </w:p>
    <w:p w:rsidR="001245E7" w:rsidRPr="001245E7" w:rsidRDefault="001245E7" w:rsidP="001245E7">
      <w:pPr>
        <w:spacing w:after="0"/>
        <w:ind w:firstLine="680"/>
        <w:jc w:val="both"/>
        <w:rPr>
          <w:rFonts w:ascii="Times New Roman" w:hAnsi="Times New Roman" w:cs="Times New Roman"/>
        </w:rPr>
      </w:pPr>
      <w:r w:rsidRPr="001245E7">
        <w:rPr>
          <w:rFonts w:ascii="Times New Roman" w:eastAsia="Calibri" w:hAnsi="Times New Roman" w:cs="Times New Roman"/>
          <w:color w:val="000000"/>
          <w:sz w:val="28"/>
          <w:szCs w:val="28"/>
        </w:rPr>
        <w:t>4.29.</w:t>
      </w:r>
      <w:r w:rsidRPr="001245E7">
        <w:rPr>
          <w:rFonts w:ascii="Times New Roman" w:hAnsi="Times New Roman" w:cs="Times New Roman"/>
          <w:color w:val="000000"/>
          <w:sz w:val="28"/>
          <w:szCs w:val="28"/>
        </w:rPr>
        <w:t xml:space="preserve"> Финансовые вложени</w:t>
      </w:r>
      <w:r w:rsidR="00092847">
        <w:rPr>
          <w:rFonts w:ascii="Times New Roman" w:hAnsi="Times New Roman" w:cs="Times New Roman"/>
          <w:color w:val="000000"/>
          <w:sz w:val="28"/>
          <w:szCs w:val="28"/>
        </w:rPr>
        <w:t>я</w:t>
      </w:r>
      <w:r w:rsidRPr="001245E7">
        <w:rPr>
          <w:rFonts w:ascii="Times New Roman" w:hAnsi="Times New Roman" w:cs="Times New Roman"/>
          <w:color w:val="000000"/>
          <w:sz w:val="28"/>
          <w:szCs w:val="28"/>
        </w:rPr>
        <w:t xml:space="preserve"> на 01.01.2022 г. составили</w:t>
      </w:r>
      <w:r w:rsidR="00092847">
        <w:rPr>
          <w:rFonts w:ascii="Times New Roman" w:hAnsi="Times New Roman" w:cs="Times New Roman"/>
          <w:color w:val="000000"/>
          <w:sz w:val="28"/>
          <w:szCs w:val="28"/>
        </w:rPr>
        <w:t xml:space="preserve">            </w:t>
      </w:r>
      <w:r w:rsidR="007B275D">
        <w:rPr>
          <w:rFonts w:ascii="Times New Roman" w:hAnsi="Times New Roman" w:cs="Times New Roman"/>
          <w:color w:val="000000"/>
          <w:sz w:val="28"/>
          <w:szCs w:val="28"/>
        </w:rPr>
        <w:t xml:space="preserve">                      </w:t>
      </w:r>
      <w:r w:rsidRPr="001245E7">
        <w:rPr>
          <w:rFonts w:ascii="Times New Roman" w:hAnsi="Times New Roman" w:cs="Times New Roman"/>
          <w:color w:val="000000"/>
          <w:sz w:val="28"/>
          <w:szCs w:val="28"/>
        </w:rPr>
        <w:t xml:space="preserve"> 19 069 495 998,83 руб., что   по сравнению с показателями на 01.01.2021 года больше на 725 101 293,19 руб. </w:t>
      </w:r>
    </w:p>
    <w:p w:rsidR="001245E7" w:rsidRPr="001245E7" w:rsidRDefault="001245E7" w:rsidP="00092847">
      <w:pPr>
        <w:spacing w:after="0"/>
        <w:ind w:firstLine="680"/>
        <w:jc w:val="both"/>
        <w:rPr>
          <w:rFonts w:ascii="Times New Roman" w:hAnsi="Times New Roman" w:cs="Times New Roman"/>
        </w:rPr>
      </w:pPr>
      <w:r w:rsidRPr="001245E7">
        <w:rPr>
          <w:rFonts w:ascii="Times New Roman" w:hAnsi="Times New Roman" w:cs="Times New Roman"/>
          <w:color w:val="000000"/>
          <w:sz w:val="28"/>
          <w:szCs w:val="28"/>
        </w:rPr>
        <w:t>Финансовые вложения по счету 20430000 составили 18 283 100 182,69</w:t>
      </w:r>
      <w:r w:rsidR="007B275D">
        <w:rPr>
          <w:rFonts w:ascii="Times New Roman" w:hAnsi="Times New Roman" w:cs="Times New Roman"/>
          <w:color w:val="000000"/>
          <w:sz w:val="28"/>
          <w:szCs w:val="28"/>
        </w:rPr>
        <w:t xml:space="preserve"> </w:t>
      </w:r>
      <w:r w:rsidRPr="001245E7">
        <w:rPr>
          <w:rFonts w:ascii="Times New Roman" w:hAnsi="Times New Roman" w:cs="Times New Roman"/>
          <w:color w:val="000000"/>
          <w:sz w:val="28"/>
          <w:szCs w:val="28"/>
        </w:rPr>
        <w:t>руб.</w:t>
      </w:r>
    </w:p>
    <w:p w:rsidR="001245E7" w:rsidRPr="001245E7" w:rsidRDefault="001245E7" w:rsidP="00092847">
      <w:pPr>
        <w:spacing w:after="0"/>
        <w:ind w:firstLine="680"/>
        <w:jc w:val="both"/>
        <w:rPr>
          <w:rFonts w:ascii="Times New Roman" w:hAnsi="Times New Roman" w:cs="Times New Roman"/>
        </w:rPr>
      </w:pPr>
      <w:r w:rsidRPr="001245E7">
        <w:rPr>
          <w:rFonts w:ascii="Times New Roman" w:hAnsi="Times New Roman" w:cs="Times New Roman"/>
          <w:color w:val="000000"/>
          <w:sz w:val="28"/>
          <w:szCs w:val="28"/>
        </w:rPr>
        <w:t xml:space="preserve">Увеличение по сравнению с показателями на 01.01.2021 на сумму </w:t>
      </w:r>
      <w:r w:rsidR="007B275D">
        <w:rPr>
          <w:rFonts w:ascii="Times New Roman" w:hAnsi="Times New Roman" w:cs="Times New Roman"/>
          <w:color w:val="000000"/>
          <w:sz w:val="28"/>
          <w:szCs w:val="28"/>
        </w:rPr>
        <w:t xml:space="preserve">              </w:t>
      </w:r>
      <w:r w:rsidRPr="001245E7">
        <w:rPr>
          <w:rFonts w:ascii="Times New Roman" w:hAnsi="Times New Roman" w:cs="Times New Roman"/>
          <w:color w:val="000000"/>
          <w:sz w:val="28"/>
          <w:szCs w:val="28"/>
        </w:rPr>
        <w:t>728 413 070,56 руб. </w:t>
      </w:r>
    </w:p>
    <w:p w:rsidR="001245E7" w:rsidRPr="001245E7" w:rsidRDefault="001245E7" w:rsidP="007B275D">
      <w:pPr>
        <w:spacing w:after="0"/>
        <w:ind w:firstLine="680"/>
        <w:jc w:val="both"/>
        <w:rPr>
          <w:rFonts w:ascii="Times New Roman" w:hAnsi="Times New Roman" w:cs="Times New Roman"/>
        </w:rPr>
      </w:pPr>
      <w:r w:rsidRPr="001245E7">
        <w:rPr>
          <w:rFonts w:ascii="Times New Roman" w:hAnsi="Times New Roman" w:cs="Times New Roman"/>
          <w:color w:val="000000"/>
          <w:sz w:val="28"/>
          <w:szCs w:val="28"/>
        </w:rPr>
        <w:t xml:space="preserve">Финансовые вложения по счету 21530000 «Вложения в акции и иные формы участия в капитале» составили 786 395 816,14 руб., в том числе </w:t>
      </w:r>
      <w:r w:rsidR="007B275D">
        <w:rPr>
          <w:rFonts w:ascii="Times New Roman" w:hAnsi="Times New Roman" w:cs="Times New Roman"/>
          <w:color w:val="000000"/>
          <w:sz w:val="28"/>
          <w:szCs w:val="28"/>
        </w:rPr>
        <w:t xml:space="preserve">                  </w:t>
      </w:r>
      <w:r w:rsidRPr="001245E7">
        <w:rPr>
          <w:rFonts w:ascii="Times New Roman" w:hAnsi="Times New Roman" w:cs="Times New Roman"/>
          <w:color w:val="000000"/>
          <w:sz w:val="28"/>
          <w:szCs w:val="28"/>
        </w:rPr>
        <w:lastRenderedPageBreak/>
        <w:t>754 643 808,10 руб. -</w:t>
      </w:r>
      <w:r w:rsidR="007B275D">
        <w:rPr>
          <w:rFonts w:ascii="Times New Roman" w:hAnsi="Times New Roman" w:cs="Times New Roman"/>
          <w:color w:val="000000"/>
          <w:sz w:val="28"/>
          <w:szCs w:val="28"/>
        </w:rPr>
        <w:t xml:space="preserve"> </w:t>
      </w:r>
      <w:r w:rsidRPr="001245E7">
        <w:rPr>
          <w:rFonts w:ascii="Times New Roman" w:hAnsi="Times New Roman" w:cs="Times New Roman"/>
          <w:color w:val="000000"/>
          <w:sz w:val="28"/>
          <w:szCs w:val="28"/>
        </w:rPr>
        <w:t>субсидия муниципальным унитарным предприятиям «Теплосеть» и «Водоканал» на капитальный ремонт котельных, строительство очистных сооружений.</w:t>
      </w:r>
    </w:p>
    <w:p w:rsidR="001245E7" w:rsidRPr="001245E7" w:rsidRDefault="001245E7" w:rsidP="001245E7">
      <w:pPr>
        <w:spacing w:after="0"/>
        <w:ind w:firstLine="680"/>
        <w:jc w:val="both"/>
        <w:rPr>
          <w:rFonts w:ascii="Times New Roman" w:eastAsia="Calibri" w:hAnsi="Times New Roman" w:cs="Times New Roman"/>
          <w:color w:val="000000"/>
          <w:sz w:val="28"/>
          <w:szCs w:val="28"/>
        </w:rPr>
      </w:pPr>
      <w:r w:rsidRPr="001245E7">
        <w:rPr>
          <w:rFonts w:ascii="Times New Roman" w:eastAsia="Calibri" w:hAnsi="Times New Roman" w:cs="Times New Roman"/>
          <w:color w:val="000000"/>
          <w:sz w:val="28"/>
          <w:szCs w:val="28"/>
        </w:rPr>
        <w:t>4.30.Муниципальный долг на 01.01.2022 года по сравнению с аналогичным периодом прошлого года не изменился.</w:t>
      </w:r>
    </w:p>
    <w:p w:rsidR="001245E7" w:rsidRPr="001245E7" w:rsidRDefault="001245E7" w:rsidP="001245E7">
      <w:pPr>
        <w:spacing w:after="0"/>
        <w:ind w:firstLine="680"/>
        <w:jc w:val="both"/>
        <w:rPr>
          <w:rFonts w:ascii="Times New Roman" w:hAnsi="Times New Roman" w:cs="Times New Roman"/>
          <w:sz w:val="28"/>
          <w:szCs w:val="28"/>
        </w:rPr>
      </w:pPr>
      <w:r w:rsidRPr="001245E7">
        <w:rPr>
          <w:rFonts w:ascii="Times New Roman" w:eastAsia="Calibri" w:hAnsi="Times New Roman" w:cs="Times New Roman"/>
          <w:color w:val="000000"/>
          <w:sz w:val="28"/>
          <w:szCs w:val="28"/>
        </w:rPr>
        <w:t>Остаток по кредиту составил 384 000 000 руб.</w:t>
      </w:r>
    </w:p>
    <w:p w:rsidR="001245E7" w:rsidRPr="001245E7" w:rsidRDefault="001245E7" w:rsidP="001245E7">
      <w:pPr>
        <w:spacing w:after="0"/>
        <w:ind w:firstLine="680"/>
        <w:jc w:val="both"/>
        <w:rPr>
          <w:rFonts w:ascii="Times New Roman" w:hAnsi="Times New Roman" w:cs="Times New Roman"/>
          <w:sz w:val="28"/>
          <w:szCs w:val="28"/>
        </w:rPr>
      </w:pPr>
      <w:r w:rsidRPr="001245E7">
        <w:rPr>
          <w:rFonts w:ascii="Times New Roman" w:eastAsia="Calibri" w:hAnsi="Times New Roman" w:cs="Times New Roman"/>
          <w:color w:val="000000"/>
          <w:sz w:val="28"/>
          <w:szCs w:val="28"/>
        </w:rPr>
        <w:t>На отчетную дату муниципальные гарантии составили 265 916 911,00 руб., что на 30 335 648,11 руб. меньше, чем на 01.01.2020</w:t>
      </w:r>
      <w:r w:rsidR="007B275D">
        <w:rPr>
          <w:rFonts w:ascii="Times New Roman" w:eastAsia="Calibri" w:hAnsi="Times New Roman" w:cs="Times New Roman"/>
          <w:color w:val="000000"/>
          <w:sz w:val="28"/>
          <w:szCs w:val="28"/>
        </w:rPr>
        <w:t xml:space="preserve"> </w:t>
      </w:r>
      <w:r w:rsidRPr="001245E7">
        <w:rPr>
          <w:rFonts w:ascii="Times New Roman" w:eastAsia="Calibri" w:hAnsi="Times New Roman" w:cs="Times New Roman"/>
          <w:color w:val="000000"/>
          <w:sz w:val="28"/>
          <w:szCs w:val="28"/>
        </w:rPr>
        <w:t>г</w:t>
      </w:r>
      <w:r w:rsidR="007B275D">
        <w:rPr>
          <w:rFonts w:ascii="Times New Roman" w:eastAsia="Calibri" w:hAnsi="Times New Roman" w:cs="Times New Roman"/>
          <w:color w:val="000000"/>
          <w:sz w:val="28"/>
          <w:szCs w:val="28"/>
        </w:rPr>
        <w:t>ода</w:t>
      </w:r>
      <w:r w:rsidRPr="001245E7">
        <w:rPr>
          <w:rFonts w:ascii="Times New Roman" w:eastAsia="Calibri" w:hAnsi="Times New Roman" w:cs="Times New Roman"/>
          <w:color w:val="000000"/>
          <w:sz w:val="28"/>
          <w:szCs w:val="28"/>
        </w:rPr>
        <w:t>.</w:t>
      </w:r>
    </w:p>
    <w:p w:rsidR="001245E7" w:rsidRPr="001245E7" w:rsidRDefault="001245E7" w:rsidP="001245E7">
      <w:pPr>
        <w:spacing w:after="0"/>
        <w:ind w:firstLine="680"/>
        <w:jc w:val="both"/>
        <w:rPr>
          <w:rFonts w:ascii="Times New Roman" w:hAnsi="Times New Roman" w:cs="Times New Roman"/>
          <w:sz w:val="28"/>
          <w:szCs w:val="28"/>
        </w:rPr>
      </w:pPr>
      <w:r w:rsidRPr="001245E7">
        <w:rPr>
          <w:rFonts w:ascii="Times New Roman" w:eastAsia="Calibri" w:hAnsi="Times New Roman" w:cs="Times New Roman"/>
          <w:color w:val="000000"/>
          <w:sz w:val="28"/>
          <w:szCs w:val="28"/>
        </w:rPr>
        <w:t>4.31.Кредиты и муниципальные гарантии городского округа являются долгосрочными обязательствами.</w:t>
      </w:r>
    </w:p>
    <w:p w:rsidR="001245E7" w:rsidRPr="001245E7" w:rsidRDefault="001245E7" w:rsidP="001245E7">
      <w:pPr>
        <w:spacing w:after="0"/>
        <w:ind w:firstLine="680"/>
        <w:jc w:val="both"/>
        <w:rPr>
          <w:rFonts w:ascii="Times New Roman" w:eastAsia="Calibri" w:hAnsi="Times New Roman" w:cs="Times New Roman"/>
          <w:color w:val="000000"/>
          <w:sz w:val="28"/>
          <w:szCs w:val="28"/>
        </w:rPr>
      </w:pPr>
      <w:r w:rsidRPr="001245E7">
        <w:rPr>
          <w:rFonts w:ascii="Times New Roman" w:eastAsia="Calibri" w:hAnsi="Times New Roman" w:cs="Times New Roman"/>
          <w:color w:val="000000"/>
          <w:sz w:val="28"/>
          <w:szCs w:val="28"/>
        </w:rPr>
        <w:t xml:space="preserve">4.32.Остатки по счетам бухгалтерского учета на начало 2022 года уменьшились по сравнению с остатками на 01.01. 2021 года прошлого отчетного периода на сумму </w:t>
      </w:r>
      <w:r w:rsidRPr="001245E7">
        <w:rPr>
          <w:rFonts w:ascii="Times New Roman" w:eastAsia="Calibri" w:hAnsi="Times New Roman" w:cs="Times New Roman"/>
          <w:b/>
          <w:color w:val="000000"/>
          <w:sz w:val="28"/>
          <w:szCs w:val="28"/>
        </w:rPr>
        <w:t>319 486 263,50</w:t>
      </w:r>
      <w:r w:rsidRPr="001245E7">
        <w:rPr>
          <w:rFonts w:ascii="Times New Roman" w:eastAsia="Calibri" w:hAnsi="Times New Roman" w:cs="Times New Roman"/>
          <w:color w:val="000000"/>
          <w:sz w:val="28"/>
          <w:szCs w:val="28"/>
        </w:rPr>
        <w:t xml:space="preserve"> руб., в том числе: </w:t>
      </w:r>
    </w:p>
    <w:p w:rsidR="001245E7" w:rsidRPr="001245E7" w:rsidRDefault="001245E7" w:rsidP="001245E7">
      <w:pPr>
        <w:spacing w:after="0"/>
        <w:ind w:firstLine="680"/>
        <w:jc w:val="both"/>
        <w:rPr>
          <w:rFonts w:ascii="Times New Roman" w:eastAsia="Calibri" w:hAnsi="Times New Roman" w:cs="Times New Roman"/>
          <w:color w:val="000000"/>
          <w:sz w:val="28"/>
          <w:szCs w:val="28"/>
        </w:rPr>
      </w:pPr>
      <w:r w:rsidRPr="001245E7">
        <w:rPr>
          <w:rFonts w:ascii="Times New Roman" w:eastAsia="Calibri" w:hAnsi="Times New Roman" w:cs="Times New Roman"/>
          <w:color w:val="000000"/>
          <w:sz w:val="28"/>
          <w:szCs w:val="28"/>
        </w:rPr>
        <w:t>- счет «Основные средства» (010100000) увеличение на сумму 355 190,22 руб. При безвозмездной передаче части здания была допущена техническая ошибка (ф.0503173 код причины -03);</w:t>
      </w:r>
    </w:p>
    <w:p w:rsidR="001245E7" w:rsidRPr="001245E7" w:rsidRDefault="001245E7" w:rsidP="001245E7">
      <w:pPr>
        <w:spacing w:after="0"/>
        <w:ind w:firstLine="680"/>
        <w:jc w:val="both"/>
        <w:rPr>
          <w:rFonts w:ascii="Times New Roman" w:eastAsia="Calibri" w:hAnsi="Times New Roman" w:cs="Times New Roman"/>
          <w:color w:val="000000"/>
          <w:sz w:val="28"/>
          <w:szCs w:val="28"/>
        </w:rPr>
      </w:pPr>
      <w:r w:rsidRPr="001245E7">
        <w:rPr>
          <w:rFonts w:ascii="Times New Roman" w:eastAsia="Calibri" w:hAnsi="Times New Roman" w:cs="Times New Roman"/>
          <w:color w:val="000000"/>
          <w:sz w:val="28"/>
          <w:szCs w:val="28"/>
        </w:rPr>
        <w:t>- счет «Амортизация» (010400000) уменьшение на сумму 159 450,05 руб.  Корректировка по начислению амортизации при переводе основных средств из раздела машины и оборудования в раздел хозяйственный инвентарь (ф.0503173 код причины -03);</w:t>
      </w:r>
    </w:p>
    <w:p w:rsidR="001245E7" w:rsidRPr="001245E7" w:rsidRDefault="001245E7" w:rsidP="001245E7">
      <w:pPr>
        <w:spacing w:after="0"/>
        <w:ind w:firstLine="680"/>
        <w:jc w:val="both"/>
        <w:rPr>
          <w:rFonts w:ascii="Times New Roman" w:eastAsia="Calibri" w:hAnsi="Times New Roman" w:cs="Times New Roman"/>
          <w:color w:val="000000"/>
          <w:sz w:val="28"/>
          <w:szCs w:val="28"/>
        </w:rPr>
      </w:pPr>
      <w:r w:rsidRPr="001245E7">
        <w:rPr>
          <w:rFonts w:ascii="Times New Roman" w:eastAsia="Calibri" w:hAnsi="Times New Roman" w:cs="Times New Roman"/>
          <w:color w:val="000000"/>
          <w:sz w:val="28"/>
          <w:szCs w:val="28"/>
        </w:rPr>
        <w:t>- счет «Права пользования активами» (011100000)</w:t>
      </w:r>
      <w:r w:rsidR="007B275D">
        <w:rPr>
          <w:rFonts w:ascii="Times New Roman" w:eastAsia="Calibri" w:hAnsi="Times New Roman" w:cs="Times New Roman"/>
          <w:color w:val="000000"/>
          <w:sz w:val="28"/>
          <w:szCs w:val="28"/>
        </w:rPr>
        <w:t>,</w:t>
      </w:r>
      <w:r w:rsidRPr="001245E7">
        <w:rPr>
          <w:rFonts w:ascii="Times New Roman" w:eastAsia="Calibri" w:hAnsi="Times New Roman" w:cs="Times New Roman"/>
          <w:color w:val="000000"/>
          <w:sz w:val="28"/>
          <w:szCs w:val="28"/>
        </w:rPr>
        <w:t xml:space="preserve"> увеличение на сумму      970 404 ,24 руб.</w:t>
      </w:r>
      <w:r w:rsidRPr="001245E7">
        <w:rPr>
          <w:rFonts w:ascii="Times New Roman" w:hAnsi="Times New Roman" w:cs="Times New Roman"/>
          <w:color w:val="000000"/>
          <w:sz w:val="28"/>
          <w:szCs w:val="28"/>
        </w:rPr>
        <w:t xml:space="preserve"> В рабочий план счетов   введен счет 111.6I "Права пользования программным обеспечением и базами данных".</w:t>
      </w:r>
      <w:r w:rsidRPr="001245E7">
        <w:rPr>
          <w:rFonts w:ascii="Times New Roman" w:eastAsia="Calibri" w:hAnsi="Times New Roman" w:cs="Times New Roman"/>
          <w:color w:val="000000"/>
          <w:sz w:val="28"/>
          <w:szCs w:val="28"/>
        </w:rPr>
        <w:t xml:space="preserve"> Постановка на учет программных продуктов в связи с применением СГС «Нематериальные активы» (ф.0503173 код причины -02);</w:t>
      </w:r>
    </w:p>
    <w:p w:rsidR="001245E7" w:rsidRPr="001245E7" w:rsidRDefault="001245E7" w:rsidP="001245E7">
      <w:pPr>
        <w:spacing w:after="0"/>
        <w:ind w:firstLine="680"/>
        <w:jc w:val="both"/>
        <w:rPr>
          <w:rFonts w:ascii="Times New Roman" w:eastAsia="Calibri" w:hAnsi="Times New Roman" w:cs="Times New Roman"/>
          <w:color w:val="000000"/>
          <w:sz w:val="28"/>
          <w:szCs w:val="28"/>
        </w:rPr>
      </w:pPr>
      <w:r w:rsidRPr="001245E7">
        <w:rPr>
          <w:rFonts w:ascii="Times New Roman" w:eastAsia="Calibri" w:hAnsi="Times New Roman" w:cs="Times New Roman"/>
          <w:color w:val="000000"/>
          <w:sz w:val="28"/>
          <w:szCs w:val="28"/>
        </w:rPr>
        <w:t>- счет «Расходы будущих периодов» (040100000)</w:t>
      </w:r>
      <w:r w:rsidR="007B275D">
        <w:rPr>
          <w:rFonts w:ascii="Times New Roman" w:eastAsia="Calibri" w:hAnsi="Times New Roman" w:cs="Times New Roman"/>
          <w:color w:val="000000"/>
          <w:sz w:val="28"/>
          <w:szCs w:val="28"/>
        </w:rPr>
        <w:t>,</w:t>
      </w:r>
      <w:r w:rsidRPr="001245E7">
        <w:rPr>
          <w:rFonts w:ascii="Times New Roman" w:eastAsia="Calibri" w:hAnsi="Times New Roman" w:cs="Times New Roman"/>
          <w:color w:val="000000"/>
          <w:sz w:val="28"/>
          <w:szCs w:val="28"/>
        </w:rPr>
        <w:t xml:space="preserve"> увеличение на сумму      65 164,38 руб. Не были отражены расходы будущих периодов (ф.0503173 код причин -03); </w:t>
      </w:r>
    </w:p>
    <w:p w:rsidR="001245E7" w:rsidRPr="001245E7" w:rsidRDefault="001245E7" w:rsidP="001245E7">
      <w:pPr>
        <w:spacing w:after="0"/>
        <w:ind w:firstLine="680"/>
        <w:jc w:val="both"/>
        <w:rPr>
          <w:rFonts w:ascii="Times New Roman" w:eastAsia="Calibri" w:hAnsi="Times New Roman" w:cs="Times New Roman"/>
          <w:color w:val="000000"/>
          <w:sz w:val="28"/>
          <w:szCs w:val="28"/>
        </w:rPr>
      </w:pPr>
      <w:r w:rsidRPr="001245E7">
        <w:rPr>
          <w:rFonts w:ascii="Times New Roman" w:eastAsia="Calibri" w:hAnsi="Times New Roman" w:cs="Times New Roman"/>
          <w:color w:val="000000"/>
          <w:sz w:val="28"/>
          <w:szCs w:val="28"/>
        </w:rPr>
        <w:t>- счет «Дебиторская задолженность» (020500000,020900000)</w:t>
      </w:r>
      <w:r w:rsidR="007B275D">
        <w:rPr>
          <w:rFonts w:ascii="Times New Roman" w:eastAsia="Calibri" w:hAnsi="Times New Roman" w:cs="Times New Roman"/>
          <w:color w:val="000000"/>
          <w:sz w:val="28"/>
          <w:szCs w:val="28"/>
        </w:rPr>
        <w:t>,</w:t>
      </w:r>
      <w:r w:rsidRPr="001245E7">
        <w:rPr>
          <w:rFonts w:ascii="Times New Roman" w:eastAsia="Calibri" w:hAnsi="Times New Roman" w:cs="Times New Roman"/>
          <w:color w:val="000000"/>
          <w:sz w:val="28"/>
          <w:szCs w:val="28"/>
        </w:rPr>
        <w:t xml:space="preserve"> уменьшение на сумму 318 654 070,03 руб., в том числе:</w:t>
      </w:r>
    </w:p>
    <w:p w:rsidR="001245E7" w:rsidRPr="001245E7" w:rsidRDefault="001245E7" w:rsidP="001245E7">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- 2 257 215,78 руб. - увеличение в связи с переходом на осуществление прямых выплат от ФСС с 01.01.2021г (ф.0503173 код причины – 06);</w:t>
      </w:r>
    </w:p>
    <w:p w:rsidR="001245E7" w:rsidRPr="001245E7" w:rsidRDefault="001245E7" w:rsidP="001245E7">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- 320 911 285,83 руб.- уменьшение в результате пересчета показателей по данным ИФНС по Московской области (код причины – 05);</w:t>
      </w:r>
    </w:p>
    <w:p w:rsidR="001245E7" w:rsidRPr="001245E7" w:rsidRDefault="001245E7" w:rsidP="001245E7">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 счет «Дебиторская задолженность по выплатам»</w:t>
      </w:r>
      <w:r w:rsidR="007B275D">
        <w:rPr>
          <w:rFonts w:ascii="Times New Roman" w:hAnsi="Times New Roman" w:cs="Times New Roman"/>
          <w:color w:val="000000"/>
          <w:sz w:val="28"/>
          <w:szCs w:val="28"/>
        </w:rPr>
        <w:t xml:space="preserve"> </w:t>
      </w:r>
      <w:r w:rsidRPr="001245E7">
        <w:rPr>
          <w:rFonts w:ascii="Times New Roman" w:hAnsi="Times New Roman" w:cs="Times New Roman"/>
          <w:color w:val="000000"/>
          <w:sz w:val="28"/>
          <w:szCs w:val="28"/>
        </w:rPr>
        <w:t>(020600000,0208000,030300000)</w:t>
      </w:r>
      <w:r w:rsidR="007B275D">
        <w:rPr>
          <w:rFonts w:ascii="Times New Roman" w:hAnsi="Times New Roman" w:cs="Times New Roman"/>
          <w:color w:val="000000"/>
          <w:sz w:val="28"/>
          <w:szCs w:val="28"/>
        </w:rPr>
        <w:t>,</w:t>
      </w:r>
      <w:r w:rsidRPr="001245E7">
        <w:rPr>
          <w:rFonts w:ascii="Times New Roman" w:hAnsi="Times New Roman" w:cs="Times New Roman"/>
          <w:color w:val="000000"/>
          <w:sz w:val="28"/>
          <w:szCs w:val="28"/>
        </w:rPr>
        <w:t xml:space="preserve"> уменьшение на сумму </w:t>
      </w:r>
      <w:r w:rsidR="007B275D">
        <w:rPr>
          <w:rFonts w:ascii="Times New Roman" w:hAnsi="Times New Roman" w:cs="Times New Roman"/>
          <w:color w:val="000000"/>
          <w:sz w:val="28"/>
          <w:szCs w:val="28"/>
        </w:rPr>
        <w:t>2 382 402,34 руб., в том числе:</w:t>
      </w:r>
    </w:p>
    <w:p w:rsidR="001245E7" w:rsidRPr="001245E7" w:rsidRDefault="001245E7" w:rsidP="001245E7">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- 2 257 215,78 руб. – уменьшение в связи с переходом на осуществление прямых выплат от ФСС с 01.01.2021г. (ф.0503173 код причины – 06);</w:t>
      </w:r>
    </w:p>
    <w:p w:rsidR="001245E7" w:rsidRPr="001245E7" w:rsidRDefault="001245E7" w:rsidP="001245E7">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  125 186,56 руб. – ошибочно принята к взаимозачету сумма поступившего возврата от ФСС (ф.0503173 код причины - 03)</w:t>
      </w:r>
      <w:r w:rsidR="007B275D">
        <w:rPr>
          <w:rFonts w:ascii="Times New Roman" w:hAnsi="Times New Roman" w:cs="Times New Roman"/>
          <w:color w:val="000000"/>
          <w:sz w:val="28"/>
          <w:szCs w:val="28"/>
        </w:rPr>
        <w:t>;</w:t>
      </w:r>
    </w:p>
    <w:p w:rsidR="001245E7" w:rsidRPr="001245E7" w:rsidRDefault="001245E7" w:rsidP="001245E7">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lastRenderedPageBreak/>
        <w:t>-</w:t>
      </w:r>
      <w:r w:rsidRPr="001245E7">
        <w:rPr>
          <w:rFonts w:ascii="Times New Roman" w:hAnsi="Times New Roman" w:cs="Times New Roman"/>
          <w:color w:val="FFFFFF"/>
          <w:sz w:val="28"/>
          <w:szCs w:val="28"/>
        </w:rPr>
        <w:t>2</w:t>
      </w:r>
      <w:r w:rsidRPr="001245E7">
        <w:rPr>
          <w:rFonts w:ascii="Times New Roman" w:hAnsi="Times New Roman" w:cs="Times New Roman"/>
          <w:color w:val="000000"/>
          <w:sz w:val="28"/>
          <w:szCs w:val="28"/>
        </w:rPr>
        <w:t>счет</w:t>
      </w:r>
      <w:r w:rsidRPr="001245E7">
        <w:rPr>
          <w:rFonts w:ascii="Times New Roman" w:hAnsi="Times New Roman" w:cs="Times New Roman"/>
          <w:color w:val="FFFFFF"/>
          <w:sz w:val="28"/>
          <w:szCs w:val="28"/>
        </w:rPr>
        <w:t>2</w:t>
      </w:r>
      <w:r w:rsidRPr="001245E7">
        <w:rPr>
          <w:rFonts w:ascii="Times New Roman" w:hAnsi="Times New Roman" w:cs="Times New Roman"/>
          <w:color w:val="000000"/>
          <w:sz w:val="28"/>
          <w:szCs w:val="28"/>
        </w:rPr>
        <w:t>«Кредиторская задолженность по выплатам» (030200000,020800000,03402000,030403000)</w:t>
      </w:r>
      <w:r w:rsidR="007B275D">
        <w:rPr>
          <w:rFonts w:ascii="Times New Roman" w:hAnsi="Times New Roman" w:cs="Times New Roman"/>
          <w:color w:val="000000"/>
          <w:sz w:val="28"/>
          <w:szCs w:val="28"/>
        </w:rPr>
        <w:t>,</w:t>
      </w:r>
      <w:r w:rsidRPr="001245E7">
        <w:rPr>
          <w:rFonts w:ascii="Times New Roman" w:hAnsi="Times New Roman" w:cs="Times New Roman"/>
          <w:color w:val="000000"/>
          <w:sz w:val="28"/>
          <w:szCs w:val="28"/>
        </w:rPr>
        <w:t xml:space="preserve"> уменьшение на сумму 0,01 руб. </w:t>
      </w:r>
    </w:p>
    <w:p w:rsidR="001245E7" w:rsidRPr="001245E7" w:rsidRDefault="001245E7" w:rsidP="001245E7">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shd w:val="clear" w:color="auto" w:fill="FFFFFF"/>
        </w:rPr>
        <w:t>В результате принятия объекта «Игровое оборудование «</w:t>
      </w:r>
      <w:proofErr w:type="spellStart"/>
      <w:r w:rsidRPr="001245E7">
        <w:rPr>
          <w:rFonts w:ascii="Times New Roman" w:hAnsi="Times New Roman" w:cs="Times New Roman"/>
          <w:color w:val="000000"/>
          <w:sz w:val="28"/>
          <w:szCs w:val="28"/>
          <w:shd w:val="clear" w:color="auto" w:fill="FFFFFF"/>
        </w:rPr>
        <w:t>Семела</w:t>
      </w:r>
      <w:proofErr w:type="spellEnd"/>
      <w:r w:rsidRPr="001245E7">
        <w:rPr>
          <w:rFonts w:ascii="Times New Roman" w:hAnsi="Times New Roman" w:cs="Times New Roman"/>
          <w:color w:val="000000"/>
          <w:sz w:val="28"/>
          <w:szCs w:val="28"/>
          <w:shd w:val="clear" w:color="auto" w:fill="FFFFFF"/>
        </w:rPr>
        <w:t>»</w:t>
      </w:r>
      <w:r w:rsidR="007B275D">
        <w:rPr>
          <w:rFonts w:ascii="Times New Roman" w:hAnsi="Times New Roman" w:cs="Times New Roman"/>
          <w:color w:val="000000"/>
          <w:sz w:val="28"/>
          <w:szCs w:val="28"/>
          <w:shd w:val="clear" w:color="auto" w:fill="FFFFFF"/>
        </w:rPr>
        <w:t>»</w:t>
      </w:r>
      <w:r w:rsidRPr="001245E7">
        <w:rPr>
          <w:rFonts w:ascii="Times New Roman" w:hAnsi="Times New Roman" w:cs="Times New Roman"/>
          <w:color w:val="000000"/>
          <w:sz w:val="28"/>
          <w:szCs w:val="28"/>
          <w:shd w:val="clear" w:color="auto" w:fill="FFFFFF"/>
        </w:rPr>
        <w:t xml:space="preserve"> (в грунт) 150210М ООО «ТД Новые горизонты и К» по контакту № 86-19К от 12.11.2019г., была допущена техническая ошибка (ф.0503173 код причины-03).</w:t>
      </w:r>
    </w:p>
    <w:p w:rsidR="001245E7" w:rsidRDefault="001245E7" w:rsidP="001245E7">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 счет «Кредиторская задолженность по доходам» (020500000,20900000)</w:t>
      </w:r>
      <w:r w:rsidR="007B275D">
        <w:rPr>
          <w:rFonts w:ascii="Times New Roman" w:hAnsi="Times New Roman" w:cs="Times New Roman"/>
          <w:color w:val="000000"/>
          <w:sz w:val="28"/>
          <w:szCs w:val="28"/>
        </w:rPr>
        <w:t>,</w:t>
      </w:r>
      <w:r w:rsidRPr="001245E7">
        <w:rPr>
          <w:rFonts w:ascii="Times New Roman" w:hAnsi="Times New Roman" w:cs="Times New Roman"/>
          <w:color w:val="000000"/>
          <w:sz w:val="28"/>
          <w:szCs w:val="28"/>
        </w:rPr>
        <w:t xml:space="preserve"> увеличение на сумму 63,21 руб. Изменение остатка по данным отчетности ИФНС по Московской области (ф.0503173 код причины-03). </w:t>
      </w:r>
    </w:p>
    <w:p w:rsidR="003E3AAA" w:rsidRDefault="003E3AAA" w:rsidP="001245E7">
      <w:pPr>
        <w:spacing w:after="0"/>
        <w:ind w:firstLine="68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4.32. На 01.01.2022 </w:t>
      </w:r>
      <w:proofErr w:type="spellStart"/>
      <w:r>
        <w:rPr>
          <w:rFonts w:ascii="Times New Roman" w:hAnsi="Times New Roman" w:cs="Times New Roman"/>
          <w:color w:val="000000"/>
          <w:sz w:val="28"/>
          <w:szCs w:val="28"/>
        </w:rPr>
        <w:t>годп</w:t>
      </w:r>
      <w:proofErr w:type="spellEnd"/>
      <w:r>
        <w:rPr>
          <w:rFonts w:ascii="Times New Roman" w:hAnsi="Times New Roman" w:cs="Times New Roman"/>
          <w:color w:val="000000"/>
          <w:sz w:val="28"/>
          <w:szCs w:val="28"/>
        </w:rPr>
        <w:t xml:space="preserve"> по </w:t>
      </w:r>
      <w:proofErr w:type="spellStart"/>
      <w:r>
        <w:rPr>
          <w:rFonts w:ascii="Times New Roman" w:hAnsi="Times New Roman" w:cs="Times New Roman"/>
          <w:color w:val="000000"/>
          <w:sz w:val="28"/>
          <w:szCs w:val="28"/>
        </w:rPr>
        <w:t>забалансовым</w:t>
      </w:r>
      <w:proofErr w:type="spellEnd"/>
      <w:r>
        <w:rPr>
          <w:rFonts w:ascii="Times New Roman" w:hAnsi="Times New Roman" w:cs="Times New Roman"/>
          <w:color w:val="000000"/>
          <w:sz w:val="28"/>
          <w:szCs w:val="28"/>
        </w:rPr>
        <w:t xml:space="preserve"> счетам произошли следующие изменения:</w:t>
      </w:r>
    </w:p>
    <w:p w:rsidR="003E3AAA" w:rsidRDefault="003E3AAA" w:rsidP="001245E7">
      <w:pPr>
        <w:spacing w:after="0"/>
        <w:ind w:firstLine="680"/>
        <w:jc w:val="both"/>
        <w:rPr>
          <w:rFonts w:ascii="Times New Roman" w:hAnsi="Times New Roman" w:cs="Times New Roman"/>
          <w:color w:val="000000"/>
          <w:sz w:val="28"/>
          <w:szCs w:val="28"/>
        </w:rPr>
      </w:pPr>
      <w:r>
        <w:rPr>
          <w:rFonts w:ascii="Times New Roman" w:hAnsi="Times New Roman" w:cs="Times New Roman"/>
          <w:color w:val="000000"/>
          <w:sz w:val="28"/>
          <w:szCs w:val="28"/>
        </w:rPr>
        <w:t>01 – Имущество, полученное в пользование, уменьшение на 396 780,00 руб., в том числе:</w:t>
      </w:r>
    </w:p>
    <w:p w:rsidR="003E3AAA" w:rsidRDefault="003E3AAA" w:rsidP="001245E7">
      <w:pPr>
        <w:spacing w:after="0"/>
        <w:ind w:firstLine="680"/>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rPr>
        <w:t xml:space="preserve">- 444 780,00 руб. – уменьшение в связи с применением СГС «Нематериальные активы». С </w:t>
      </w:r>
      <w:proofErr w:type="spellStart"/>
      <w:r>
        <w:rPr>
          <w:rFonts w:ascii="Times New Roman" w:hAnsi="Times New Roman" w:cs="Times New Roman"/>
          <w:color w:val="000000"/>
          <w:sz w:val="28"/>
          <w:szCs w:val="28"/>
        </w:rPr>
        <w:t>забалансового</w:t>
      </w:r>
      <w:proofErr w:type="spellEnd"/>
      <w:r>
        <w:rPr>
          <w:rFonts w:ascii="Times New Roman" w:hAnsi="Times New Roman" w:cs="Times New Roman"/>
          <w:color w:val="000000"/>
          <w:sz w:val="28"/>
          <w:szCs w:val="28"/>
        </w:rPr>
        <w:t xml:space="preserve"> счета было списание на балансовый счет 111.6</w:t>
      </w:r>
      <w:r>
        <w:rPr>
          <w:rFonts w:ascii="Times New Roman" w:hAnsi="Times New Roman" w:cs="Times New Roman"/>
          <w:color w:val="000000"/>
          <w:sz w:val="28"/>
          <w:szCs w:val="28"/>
          <w:lang w:val="en-US"/>
        </w:rPr>
        <w:t>I</w:t>
      </w: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Правапользования</w:t>
      </w:r>
      <w:proofErr w:type="spellEnd"/>
      <w:r>
        <w:rPr>
          <w:rFonts w:ascii="Times New Roman" w:hAnsi="Times New Roman" w:cs="Times New Roman"/>
          <w:color w:val="000000"/>
          <w:sz w:val="28"/>
          <w:szCs w:val="28"/>
        </w:rPr>
        <w:t xml:space="preserve"> программным обеспечением и базами данных» </w:t>
      </w:r>
      <w:r w:rsidRPr="007B275D">
        <w:rPr>
          <w:rFonts w:ascii="Times New Roman" w:hAnsi="Times New Roman" w:cs="Times New Roman"/>
          <w:color w:val="000000"/>
          <w:sz w:val="28"/>
          <w:szCs w:val="28"/>
          <w:shd w:val="clear" w:color="auto" w:fill="FFFFFF"/>
        </w:rPr>
        <w:t>(ф.0503173 код причины - 02)</w:t>
      </w:r>
      <w:r>
        <w:rPr>
          <w:rFonts w:ascii="Times New Roman" w:hAnsi="Times New Roman" w:cs="Times New Roman"/>
          <w:color w:val="000000"/>
          <w:sz w:val="28"/>
          <w:szCs w:val="28"/>
          <w:shd w:val="clear" w:color="auto" w:fill="FFFFFF"/>
        </w:rPr>
        <w:t>;</w:t>
      </w:r>
    </w:p>
    <w:p w:rsidR="003E3AAA" w:rsidRPr="003E3AAA" w:rsidRDefault="003E3AAA" w:rsidP="001245E7">
      <w:pPr>
        <w:spacing w:after="0"/>
        <w:ind w:firstLine="680"/>
        <w:jc w:val="both"/>
        <w:rPr>
          <w:rFonts w:ascii="Times New Roman" w:hAnsi="Times New Roman" w:cs="Times New Roman"/>
          <w:vanish/>
        </w:rPr>
      </w:pPr>
      <w:r>
        <w:rPr>
          <w:rFonts w:ascii="Times New Roman" w:hAnsi="Times New Roman" w:cs="Times New Roman"/>
          <w:color w:val="000000"/>
          <w:sz w:val="28"/>
          <w:szCs w:val="28"/>
          <w:shd w:val="clear" w:color="auto" w:fill="FFFFFF"/>
        </w:rPr>
        <w:t xml:space="preserve">- 48 000,00 руб. – увеличение в связи с постановкой на </w:t>
      </w:r>
      <w:proofErr w:type="spellStart"/>
      <w:r>
        <w:rPr>
          <w:rFonts w:ascii="Times New Roman" w:hAnsi="Times New Roman" w:cs="Times New Roman"/>
          <w:color w:val="000000"/>
          <w:sz w:val="28"/>
          <w:szCs w:val="28"/>
          <w:shd w:val="clear" w:color="auto" w:fill="FFFFFF"/>
        </w:rPr>
        <w:t>забалансовый</w:t>
      </w:r>
      <w:proofErr w:type="spellEnd"/>
      <w:r>
        <w:rPr>
          <w:rFonts w:ascii="Times New Roman" w:hAnsi="Times New Roman" w:cs="Times New Roman"/>
          <w:color w:val="000000"/>
          <w:sz w:val="28"/>
          <w:szCs w:val="28"/>
          <w:shd w:val="clear" w:color="auto" w:fill="FFFFFF"/>
        </w:rPr>
        <w:t xml:space="preserve"> счет ранее не учтенного программного обеспечения </w:t>
      </w:r>
      <w:r w:rsidRPr="007B275D">
        <w:rPr>
          <w:rFonts w:ascii="Times New Roman" w:hAnsi="Times New Roman" w:cs="Times New Roman"/>
          <w:color w:val="000000"/>
          <w:sz w:val="28"/>
          <w:szCs w:val="28"/>
          <w:shd w:val="clear" w:color="auto" w:fill="FFFFFF"/>
        </w:rPr>
        <w:t>(ф.0503173 код причины - 03).</w:t>
      </w:r>
    </w:p>
    <w:p w:rsidR="003E3AAA" w:rsidRDefault="003E3AAA" w:rsidP="001245E7">
      <w:pPr>
        <w:spacing w:after="0"/>
        <w:ind w:firstLine="680"/>
        <w:jc w:val="both"/>
        <w:rPr>
          <w:rFonts w:ascii="Times New Roman" w:hAnsi="Times New Roman" w:cs="Times New Roman"/>
          <w:color w:val="000000"/>
          <w:sz w:val="28"/>
          <w:szCs w:val="28"/>
        </w:rPr>
      </w:pPr>
      <w:r w:rsidRPr="003E3AAA">
        <w:rPr>
          <w:rFonts w:ascii="Times New Roman" w:hAnsi="Times New Roman" w:cs="Times New Roman"/>
          <w:b/>
          <w:color w:val="000000"/>
          <w:sz w:val="28"/>
          <w:szCs w:val="28"/>
        </w:rPr>
        <w:t>04</w:t>
      </w:r>
      <w:r>
        <w:rPr>
          <w:rFonts w:ascii="Times New Roman" w:hAnsi="Times New Roman" w:cs="Times New Roman"/>
          <w:b/>
          <w:color w:val="000000"/>
          <w:sz w:val="28"/>
          <w:szCs w:val="28"/>
        </w:rPr>
        <w:t xml:space="preserve"> </w:t>
      </w:r>
      <w:r w:rsidRPr="003E3AAA">
        <w:rPr>
          <w:rFonts w:ascii="Times New Roman" w:hAnsi="Times New Roman" w:cs="Times New Roman"/>
          <w:color w:val="000000"/>
          <w:sz w:val="28"/>
          <w:szCs w:val="28"/>
        </w:rPr>
        <w:t>– Сомнительная задолженность по доходам, увеличение на сумму 320</w:t>
      </w:r>
      <w:r>
        <w:rPr>
          <w:rFonts w:ascii="Times New Roman" w:hAnsi="Times New Roman" w:cs="Times New Roman"/>
          <w:color w:val="000000"/>
          <w:sz w:val="28"/>
          <w:szCs w:val="28"/>
        </w:rPr>
        <w:t> </w:t>
      </w:r>
      <w:r w:rsidRPr="003E3AAA">
        <w:rPr>
          <w:rFonts w:ascii="Times New Roman" w:hAnsi="Times New Roman" w:cs="Times New Roman"/>
          <w:color w:val="000000"/>
          <w:sz w:val="28"/>
          <w:szCs w:val="28"/>
        </w:rPr>
        <w:t>911</w:t>
      </w:r>
      <w:r>
        <w:rPr>
          <w:rFonts w:ascii="Times New Roman" w:hAnsi="Times New Roman" w:cs="Times New Roman"/>
          <w:color w:val="000000"/>
          <w:sz w:val="28"/>
          <w:szCs w:val="28"/>
        </w:rPr>
        <w:t xml:space="preserve"> </w:t>
      </w:r>
      <w:r w:rsidRPr="003E3AAA">
        <w:rPr>
          <w:rFonts w:ascii="Times New Roman" w:hAnsi="Times New Roman" w:cs="Times New Roman"/>
          <w:color w:val="000000"/>
          <w:sz w:val="28"/>
          <w:szCs w:val="28"/>
        </w:rPr>
        <w:t>285,83</w:t>
      </w:r>
      <w:r>
        <w:rPr>
          <w:rFonts w:ascii="Times New Roman" w:hAnsi="Times New Roman" w:cs="Times New Roman"/>
          <w:color w:val="000000"/>
          <w:sz w:val="28"/>
          <w:szCs w:val="28"/>
        </w:rPr>
        <w:t xml:space="preserve"> руб. в результате уточнения УФНС по Московской области данных годовой отчетности за 2020 год (ф.0503173 код причины – 05 «Пересчет показателей отчетности»).</w:t>
      </w:r>
    </w:p>
    <w:p w:rsidR="001245E7" w:rsidRPr="001245E7" w:rsidRDefault="001245E7" w:rsidP="001245E7">
      <w:pPr>
        <w:spacing w:after="0"/>
        <w:ind w:firstLine="680"/>
        <w:jc w:val="both"/>
        <w:rPr>
          <w:rFonts w:ascii="Times New Roman" w:hAnsi="Times New Roman" w:cs="Times New Roman"/>
        </w:rPr>
      </w:pPr>
      <w:r w:rsidRPr="001245E7">
        <w:rPr>
          <w:rFonts w:ascii="Times New Roman" w:hAnsi="Times New Roman" w:cs="Times New Roman"/>
          <w:color w:val="000000"/>
          <w:sz w:val="28"/>
          <w:szCs w:val="28"/>
        </w:rPr>
        <w:t>4.34. </w:t>
      </w:r>
      <w:r w:rsidRPr="001245E7">
        <w:rPr>
          <w:rFonts w:ascii="Times New Roman" w:hAnsi="Times New Roman" w:cs="Times New Roman"/>
          <w:b/>
          <w:bCs/>
          <w:color w:val="000000"/>
          <w:sz w:val="29"/>
          <w:szCs w:val="29"/>
        </w:rPr>
        <w:t>ф.0503190. Сведения о вложениях в объекты недвижимого имущества, объектах незавершенного строительства.</w:t>
      </w:r>
    </w:p>
    <w:p w:rsidR="001245E7" w:rsidRPr="001245E7" w:rsidRDefault="001245E7" w:rsidP="00355690">
      <w:pPr>
        <w:spacing w:after="0"/>
        <w:ind w:firstLine="680"/>
        <w:jc w:val="both"/>
        <w:rPr>
          <w:rFonts w:ascii="Times New Roman" w:hAnsi="Times New Roman" w:cs="Times New Roman"/>
          <w:sz w:val="28"/>
          <w:szCs w:val="28"/>
        </w:rPr>
      </w:pPr>
      <w:r w:rsidRPr="001245E7">
        <w:rPr>
          <w:rFonts w:ascii="Times New Roman" w:hAnsi="Times New Roman" w:cs="Times New Roman"/>
          <w:b/>
          <w:sz w:val="28"/>
          <w:szCs w:val="28"/>
        </w:rPr>
        <w:t>Порядковый номер 0001</w:t>
      </w:r>
      <w:r w:rsidRPr="001245E7">
        <w:rPr>
          <w:rFonts w:ascii="Times New Roman" w:hAnsi="Times New Roman" w:cs="Times New Roman"/>
          <w:sz w:val="28"/>
          <w:szCs w:val="28"/>
        </w:rPr>
        <w:t xml:space="preserve">. Социально реабилитационный центр для несовершеннолетних «Радуга» площадью застройки 147,6 </w:t>
      </w:r>
      <w:proofErr w:type="spellStart"/>
      <w:r w:rsidRPr="001245E7">
        <w:rPr>
          <w:rFonts w:ascii="Times New Roman" w:hAnsi="Times New Roman" w:cs="Times New Roman"/>
          <w:sz w:val="28"/>
          <w:szCs w:val="28"/>
        </w:rPr>
        <w:t>м.кв</w:t>
      </w:r>
      <w:proofErr w:type="spellEnd"/>
      <w:r w:rsidRPr="001245E7">
        <w:rPr>
          <w:rFonts w:ascii="Times New Roman" w:hAnsi="Times New Roman" w:cs="Times New Roman"/>
          <w:sz w:val="28"/>
          <w:szCs w:val="28"/>
        </w:rPr>
        <w:t>.</w:t>
      </w:r>
    </w:p>
    <w:p w:rsidR="001245E7" w:rsidRPr="001245E7" w:rsidRDefault="001245E7" w:rsidP="00355690">
      <w:pPr>
        <w:spacing w:after="0"/>
        <w:ind w:firstLine="680"/>
        <w:jc w:val="both"/>
        <w:rPr>
          <w:rFonts w:ascii="Times New Roman" w:hAnsi="Times New Roman" w:cs="Times New Roman"/>
          <w:sz w:val="28"/>
          <w:szCs w:val="28"/>
        </w:rPr>
      </w:pPr>
      <w:r w:rsidRPr="001245E7">
        <w:rPr>
          <w:rFonts w:ascii="Times New Roman" w:hAnsi="Times New Roman" w:cs="Times New Roman"/>
          <w:sz w:val="28"/>
          <w:szCs w:val="28"/>
        </w:rPr>
        <w:t>По Решению Домодедовского городского суда от 30.09.2013</w:t>
      </w:r>
      <w:r w:rsidR="00355690">
        <w:rPr>
          <w:rFonts w:ascii="Times New Roman" w:hAnsi="Times New Roman" w:cs="Times New Roman"/>
          <w:sz w:val="28"/>
          <w:szCs w:val="28"/>
        </w:rPr>
        <w:t xml:space="preserve"> г.</w:t>
      </w:r>
      <w:r w:rsidRPr="001245E7">
        <w:rPr>
          <w:rFonts w:ascii="Times New Roman" w:hAnsi="Times New Roman" w:cs="Times New Roman"/>
          <w:sz w:val="28"/>
          <w:szCs w:val="28"/>
        </w:rPr>
        <w:t xml:space="preserve"> </w:t>
      </w:r>
      <w:r w:rsidR="00355690">
        <w:rPr>
          <w:rFonts w:ascii="Times New Roman" w:hAnsi="Times New Roman" w:cs="Times New Roman"/>
          <w:sz w:val="28"/>
          <w:szCs w:val="28"/>
        </w:rPr>
        <w:t xml:space="preserve">Реабилитационный центр </w:t>
      </w:r>
      <w:r w:rsidRPr="001245E7">
        <w:rPr>
          <w:rFonts w:ascii="Times New Roman" w:hAnsi="Times New Roman" w:cs="Times New Roman"/>
          <w:sz w:val="28"/>
          <w:szCs w:val="28"/>
        </w:rPr>
        <w:t>принят на баланс Комитетом по управлению имуществом администрации городского округа.</w:t>
      </w:r>
    </w:p>
    <w:p w:rsidR="001245E7" w:rsidRPr="001245E7" w:rsidRDefault="001245E7" w:rsidP="00355690">
      <w:pPr>
        <w:spacing w:after="0"/>
        <w:ind w:firstLine="680"/>
        <w:jc w:val="both"/>
        <w:rPr>
          <w:rFonts w:ascii="Times New Roman" w:hAnsi="Times New Roman" w:cs="Times New Roman"/>
          <w:sz w:val="28"/>
          <w:szCs w:val="28"/>
        </w:rPr>
      </w:pPr>
      <w:r w:rsidRPr="001245E7">
        <w:rPr>
          <w:rFonts w:ascii="Times New Roman" w:hAnsi="Times New Roman" w:cs="Times New Roman"/>
          <w:sz w:val="28"/>
          <w:szCs w:val="28"/>
        </w:rPr>
        <w:t>Планируется снос здания.</w:t>
      </w:r>
    </w:p>
    <w:p w:rsidR="001245E7" w:rsidRPr="001245E7" w:rsidRDefault="001245E7" w:rsidP="00355690">
      <w:pPr>
        <w:spacing w:after="0"/>
        <w:ind w:firstLine="680"/>
        <w:jc w:val="both"/>
        <w:rPr>
          <w:rFonts w:ascii="Times New Roman" w:hAnsi="Times New Roman" w:cs="Times New Roman"/>
          <w:sz w:val="28"/>
          <w:szCs w:val="28"/>
        </w:rPr>
      </w:pPr>
      <w:r w:rsidRPr="001245E7">
        <w:rPr>
          <w:rFonts w:ascii="Times New Roman" w:hAnsi="Times New Roman" w:cs="Times New Roman"/>
          <w:b/>
          <w:sz w:val="28"/>
          <w:szCs w:val="28"/>
        </w:rPr>
        <w:t>Порядковый номер 0002</w:t>
      </w:r>
      <w:r w:rsidRPr="001245E7">
        <w:rPr>
          <w:rFonts w:ascii="Times New Roman" w:hAnsi="Times New Roman" w:cs="Times New Roman"/>
          <w:sz w:val="28"/>
          <w:szCs w:val="28"/>
        </w:rPr>
        <w:t>.  Нежилое здание (детский сад на 95 мест).</w:t>
      </w:r>
    </w:p>
    <w:p w:rsidR="001245E7" w:rsidRPr="001245E7" w:rsidRDefault="00355690" w:rsidP="00355690">
      <w:pPr>
        <w:spacing w:after="0"/>
        <w:ind w:firstLine="680"/>
        <w:jc w:val="both"/>
        <w:rPr>
          <w:rFonts w:ascii="Times New Roman" w:hAnsi="Times New Roman" w:cs="Times New Roman"/>
          <w:sz w:val="28"/>
          <w:szCs w:val="28"/>
        </w:rPr>
      </w:pPr>
      <w:r>
        <w:rPr>
          <w:rFonts w:ascii="Times New Roman" w:hAnsi="Times New Roman" w:cs="Times New Roman"/>
          <w:sz w:val="28"/>
          <w:szCs w:val="28"/>
        </w:rPr>
        <w:t>Нежилое здание п</w:t>
      </w:r>
      <w:r w:rsidR="001245E7" w:rsidRPr="001245E7">
        <w:rPr>
          <w:rFonts w:ascii="Times New Roman" w:hAnsi="Times New Roman" w:cs="Times New Roman"/>
          <w:sz w:val="28"/>
          <w:szCs w:val="28"/>
        </w:rPr>
        <w:t>ринят</w:t>
      </w:r>
      <w:r>
        <w:rPr>
          <w:rFonts w:ascii="Times New Roman" w:hAnsi="Times New Roman" w:cs="Times New Roman"/>
          <w:sz w:val="28"/>
          <w:szCs w:val="28"/>
        </w:rPr>
        <w:t>о</w:t>
      </w:r>
      <w:r w:rsidR="001245E7" w:rsidRPr="001245E7">
        <w:rPr>
          <w:rFonts w:ascii="Times New Roman" w:hAnsi="Times New Roman" w:cs="Times New Roman"/>
          <w:sz w:val="28"/>
          <w:szCs w:val="28"/>
        </w:rPr>
        <w:t xml:space="preserve"> на баланс Комитетом по управлению имуществом передаточным актом от 28.05.2018 б/н от ООО «Альбион-Строй» (соглашение от 12.04.2018 № 1). Балансовая стоимость 1,00 руб. В дальнейшем планируется строительство детского сада на 95 мест.</w:t>
      </w:r>
    </w:p>
    <w:p w:rsidR="001245E7" w:rsidRPr="001245E7" w:rsidRDefault="001245E7" w:rsidP="00355690">
      <w:pPr>
        <w:spacing w:after="0"/>
        <w:ind w:firstLine="680"/>
        <w:jc w:val="both"/>
        <w:rPr>
          <w:rFonts w:ascii="Times New Roman" w:hAnsi="Times New Roman" w:cs="Times New Roman"/>
        </w:rPr>
      </w:pPr>
      <w:r w:rsidRPr="001245E7">
        <w:rPr>
          <w:rFonts w:ascii="Times New Roman" w:hAnsi="Times New Roman" w:cs="Times New Roman"/>
          <w:color w:val="000000"/>
          <w:sz w:val="28"/>
          <w:szCs w:val="28"/>
        </w:rPr>
        <w:t>П</w:t>
      </w:r>
      <w:r w:rsidRPr="001245E7">
        <w:rPr>
          <w:rFonts w:ascii="Times New Roman" w:hAnsi="Times New Roman" w:cs="Times New Roman"/>
          <w:b/>
          <w:color w:val="000000"/>
          <w:sz w:val="28"/>
          <w:szCs w:val="28"/>
        </w:rPr>
        <w:t>орядковый номер 0004</w:t>
      </w:r>
      <w:r w:rsidRPr="001245E7">
        <w:rPr>
          <w:rFonts w:ascii="Times New Roman" w:hAnsi="Times New Roman" w:cs="Times New Roman"/>
          <w:color w:val="000000"/>
          <w:sz w:val="28"/>
          <w:szCs w:val="28"/>
        </w:rPr>
        <w:t>. Канализационная насосная станция производительностью 4500 метра кубических в сутки.</w:t>
      </w:r>
    </w:p>
    <w:p w:rsidR="001245E7" w:rsidRPr="001245E7" w:rsidRDefault="001245E7" w:rsidP="00355690">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Строительство завершено в 2020 году. Возникла необходимость в проведении работ по модернизации автоматики управления насосами для обеспечения бесперебойной работы оборудования от трех независимых источников питания.</w:t>
      </w:r>
    </w:p>
    <w:p w:rsidR="001245E7" w:rsidRPr="00355690" w:rsidRDefault="001245E7" w:rsidP="00355690">
      <w:pPr>
        <w:spacing w:after="0"/>
        <w:ind w:firstLine="680"/>
        <w:jc w:val="both"/>
        <w:rPr>
          <w:rFonts w:ascii="Times New Roman" w:hAnsi="Times New Roman" w:cs="Times New Roman"/>
          <w:sz w:val="28"/>
          <w:szCs w:val="28"/>
        </w:rPr>
      </w:pPr>
      <w:r w:rsidRPr="00355690">
        <w:rPr>
          <w:rFonts w:ascii="Times New Roman" w:hAnsi="Times New Roman" w:cs="Times New Roman"/>
          <w:sz w:val="28"/>
          <w:szCs w:val="28"/>
        </w:rPr>
        <w:lastRenderedPageBreak/>
        <w:t>Корректировка проекта завершена. Окончательная реализация проекта запланирована на 2022 год, после проведения работ по модернизации автоматики управления насосами для обеспечения бесперебойной работы оборудования от трех независимых источников питания.</w:t>
      </w:r>
    </w:p>
    <w:p w:rsidR="001245E7" w:rsidRPr="00355690" w:rsidRDefault="001245E7" w:rsidP="00355690">
      <w:pPr>
        <w:spacing w:after="0"/>
        <w:ind w:firstLine="680"/>
        <w:jc w:val="both"/>
        <w:rPr>
          <w:rFonts w:ascii="Times New Roman" w:hAnsi="Times New Roman" w:cs="Times New Roman"/>
          <w:sz w:val="28"/>
          <w:szCs w:val="28"/>
        </w:rPr>
      </w:pPr>
      <w:r w:rsidRPr="00355690">
        <w:rPr>
          <w:rFonts w:ascii="Times New Roman" w:hAnsi="Times New Roman" w:cs="Times New Roman"/>
          <w:sz w:val="28"/>
          <w:szCs w:val="28"/>
        </w:rPr>
        <w:t xml:space="preserve">Необходимые средства планируется довести Решением Совета депутатов городского округа в феврале 2022 года. В отчетности за 2020 год данный объект значился как два объекта: </w:t>
      </w:r>
    </w:p>
    <w:p w:rsidR="001245E7" w:rsidRPr="00355690" w:rsidRDefault="001245E7" w:rsidP="00355690">
      <w:pPr>
        <w:spacing w:after="0"/>
        <w:ind w:firstLine="680"/>
        <w:jc w:val="both"/>
        <w:rPr>
          <w:rFonts w:ascii="Times New Roman" w:hAnsi="Times New Roman" w:cs="Times New Roman"/>
          <w:sz w:val="28"/>
          <w:szCs w:val="28"/>
        </w:rPr>
      </w:pPr>
      <w:r w:rsidRPr="00355690">
        <w:rPr>
          <w:rFonts w:ascii="Times New Roman" w:hAnsi="Times New Roman" w:cs="Times New Roman"/>
          <w:sz w:val="28"/>
          <w:szCs w:val="28"/>
        </w:rPr>
        <w:t>Канализационная насосная станция производительностью 4500 метра кубических в сутки;</w:t>
      </w:r>
    </w:p>
    <w:p w:rsidR="001245E7" w:rsidRPr="001245E7" w:rsidRDefault="001245E7" w:rsidP="00355690">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Канализационная насосная станция производительностью 4500 метра кубических в сутки (корректировка проекта). В отчетности за 2021 год объединен в один.</w:t>
      </w:r>
    </w:p>
    <w:p w:rsidR="001245E7" w:rsidRPr="001245E7" w:rsidRDefault="001245E7" w:rsidP="00355690">
      <w:pPr>
        <w:spacing w:after="0"/>
        <w:ind w:firstLine="680"/>
        <w:jc w:val="both"/>
        <w:rPr>
          <w:rFonts w:ascii="Times New Roman" w:hAnsi="Times New Roman" w:cs="Times New Roman"/>
        </w:rPr>
      </w:pPr>
      <w:r w:rsidRPr="001245E7">
        <w:rPr>
          <w:rFonts w:ascii="Times New Roman" w:hAnsi="Times New Roman" w:cs="Times New Roman"/>
          <w:b/>
          <w:color w:val="000000"/>
          <w:sz w:val="28"/>
          <w:szCs w:val="28"/>
        </w:rPr>
        <w:t>Порядковый номер 0006.</w:t>
      </w:r>
      <w:r w:rsidRPr="001245E7">
        <w:rPr>
          <w:rFonts w:ascii="Times New Roman" w:hAnsi="Times New Roman" w:cs="Times New Roman"/>
          <w:color w:val="000000"/>
          <w:sz w:val="28"/>
          <w:szCs w:val="28"/>
        </w:rPr>
        <w:t xml:space="preserve"> Дошкольное образовательное учреждение на 190 мест. Строительство.</w:t>
      </w:r>
    </w:p>
    <w:p w:rsidR="001245E7" w:rsidRPr="001245E7" w:rsidRDefault="001245E7" w:rsidP="00355690">
      <w:pPr>
        <w:spacing w:after="0"/>
        <w:ind w:firstLine="680"/>
        <w:jc w:val="both"/>
        <w:rPr>
          <w:rFonts w:ascii="Times New Roman" w:hAnsi="Times New Roman" w:cs="Times New Roman"/>
        </w:rPr>
      </w:pPr>
      <w:r w:rsidRPr="001245E7">
        <w:rPr>
          <w:rFonts w:ascii="Times New Roman" w:hAnsi="Times New Roman" w:cs="Times New Roman"/>
          <w:color w:val="000000"/>
          <w:sz w:val="28"/>
          <w:szCs w:val="28"/>
        </w:rPr>
        <w:t>Строительство дошкольного образовательного учреждения завершено в 2020 году.  В 2021 году наружные сети в сумме 10 790 447,60 руб. переданы в Комитет по управлению имуществом Администрации городского округа Домодедово Московской области. </w:t>
      </w:r>
    </w:p>
    <w:p w:rsidR="001245E7" w:rsidRPr="00355690" w:rsidRDefault="001245E7" w:rsidP="00355690">
      <w:pPr>
        <w:spacing w:after="0"/>
        <w:ind w:firstLine="680"/>
        <w:jc w:val="both"/>
        <w:rPr>
          <w:rFonts w:ascii="Times New Roman" w:hAnsi="Times New Roman" w:cs="Times New Roman"/>
          <w:color w:val="000000"/>
          <w:sz w:val="28"/>
          <w:szCs w:val="28"/>
        </w:rPr>
      </w:pPr>
      <w:r w:rsidRPr="00803FE1">
        <w:rPr>
          <w:rFonts w:ascii="Times New Roman" w:hAnsi="Times New Roman" w:cs="Times New Roman"/>
          <w:b/>
          <w:color w:val="000000"/>
          <w:sz w:val="28"/>
          <w:szCs w:val="28"/>
        </w:rPr>
        <w:t>Порядковый номер 0008</w:t>
      </w:r>
      <w:r w:rsidRPr="001245E7">
        <w:rPr>
          <w:rFonts w:ascii="Times New Roman" w:hAnsi="Times New Roman" w:cs="Times New Roman"/>
          <w:color w:val="000000"/>
          <w:sz w:val="28"/>
          <w:szCs w:val="28"/>
        </w:rPr>
        <w:t>. Благоустройство территории модульного быстровозводимого здания пожарного депо на 2 этажа.</w:t>
      </w:r>
    </w:p>
    <w:p w:rsidR="001245E7" w:rsidRPr="001245E7" w:rsidRDefault="001245E7" w:rsidP="00355690">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 xml:space="preserve">Благоустройство завершено в 2018 году. </w:t>
      </w:r>
    </w:p>
    <w:p w:rsidR="001245E7" w:rsidRPr="00355690" w:rsidRDefault="001245E7" w:rsidP="00355690">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В настоящее время проводятся регламентные процедуры по передаче объекта в муниципальную казну.</w:t>
      </w:r>
    </w:p>
    <w:p w:rsidR="001245E7" w:rsidRPr="00355690" w:rsidRDefault="001245E7" w:rsidP="00355690">
      <w:pPr>
        <w:spacing w:after="0"/>
        <w:ind w:firstLine="680"/>
        <w:jc w:val="both"/>
        <w:rPr>
          <w:rFonts w:ascii="Times New Roman" w:hAnsi="Times New Roman" w:cs="Times New Roman"/>
          <w:color w:val="000000"/>
          <w:sz w:val="28"/>
          <w:szCs w:val="28"/>
        </w:rPr>
      </w:pPr>
      <w:r w:rsidRPr="00803FE1">
        <w:rPr>
          <w:rFonts w:ascii="Times New Roman" w:hAnsi="Times New Roman" w:cs="Times New Roman"/>
          <w:b/>
          <w:color w:val="000000"/>
          <w:sz w:val="28"/>
          <w:szCs w:val="28"/>
        </w:rPr>
        <w:t>Порядковый номер 0009</w:t>
      </w:r>
      <w:r w:rsidRPr="001245E7">
        <w:rPr>
          <w:rFonts w:ascii="Times New Roman" w:hAnsi="Times New Roman" w:cs="Times New Roman"/>
          <w:color w:val="000000"/>
          <w:sz w:val="28"/>
          <w:szCs w:val="28"/>
        </w:rPr>
        <w:t>. Станция катодной защиты.</w:t>
      </w:r>
    </w:p>
    <w:p w:rsidR="001245E7" w:rsidRPr="001245E7" w:rsidRDefault="001245E7" w:rsidP="00355690">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Реконструкция объекта завершена в 2018 году.</w:t>
      </w:r>
      <w:r w:rsidR="00355690">
        <w:rPr>
          <w:rFonts w:ascii="Times New Roman" w:hAnsi="Times New Roman" w:cs="Times New Roman"/>
          <w:color w:val="000000"/>
          <w:sz w:val="28"/>
          <w:szCs w:val="28"/>
        </w:rPr>
        <w:t xml:space="preserve"> </w:t>
      </w:r>
      <w:r w:rsidRPr="001245E7">
        <w:rPr>
          <w:rFonts w:ascii="Times New Roman" w:hAnsi="Times New Roman" w:cs="Times New Roman"/>
          <w:color w:val="000000"/>
          <w:sz w:val="28"/>
          <w:szCs w:val="28"/>
        </w:rPr>
        <w:t>В настоящее время проводятся регламентные процедуры по передаче объекта в муниципальную казну.</w:t>
      </w:r>
    </w:p>
    <w:p w:rsidR="001245E7" w:rsidRPr="001245E7" w:rsidRDefault="001245E7" w:rsidP="00803FE1">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П</w:t>
      </w:r>
      <w:r w:rsidRPr="001245E7">
        <w:rPr>
          <w:rFonts w:ascii="Times New Roman" w:hAnsi="Times New Roman" w:cs="Times New Roman"/>
          <w:b/>
          <w:color w:val="000000"/>
          <w:sz w:val="28"/>
          <w:szCs w:val="28"/>
        </w:rPr>
        <w:t>орядковый номер 0010.</w:t>
      </w:r>
      <w:r w:rsidRPr="001245E7">
        <w:rPr>
          <w:rFonts w:ascii="Times New Roman" w:hAnsi="Times New Roman" w:cs="Times New Roman"/>
          <w:color w:val="000000"/>
          <w:sz w:val="28"/>
          <w:szCs w:val="28"/>
        </w:rPr>
        <w:t xml:space="preserve"> Площадь перед зданием почты. Благоустройство. Благоустройство объекта завершено в 2019 году. </w:t>
      </w:r>
    </w:p>
    <w:p w:rsidR="001245E7" w:rsidRPr="00803FE1" w:rsidRDefault="001245E7" w:rsidP="00803FE1">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Объект частично передан в Комитет по управлению имуществом Администрации городского округа Домодедово Московской области с балансовой стоимостью 53 781 499,61 руб.</w:t>
      </w:r>
    </w:p>
    <w:p w:rsidR="001245E7" w:rsidRPr="001245E7" w:rsidRDefault="001245E7" w:rsidP="00803FE1">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В настоящее время проводятся регламентные процедуры по передаче уличного освещения и системы видеонаблюдения на сумму 12 612 946,62 руб. в муниципальную казну.</w:t>
      </w:r>
    </w:p>
    <w:p w:rsidR="001245E7" w:rsidRPr="001245E7" w:rsidRDefault="001245E7" w:rsidP="00803FE1">
      <w:pPr>
        <w:spacing w:after="0"/>
        <w:ind w:firstLine="680"/>
        <w:jc w:val="both"/>
        <w:rPr>
          <w:rFonts w:ascii="Times New Roman" w:hAnsi="Times New Roman" w:cs="Times New Roman"/>
          <w:color w:val="000000"/>
          <w:sz w:val="28"/>
          <w:szCs w:val="28"/>
        </w:rPr>
      </w:pPr>
      <w:r w:rsidRPr="00803FE1">
        <w:rPr>
          <w:rFonts w:ascii="Times New Roman" w:hAnsi="Times New Roman" w:cs="Times New Roman"/>
          <w:b/>
          <w:color w:val="000000"/>
          <w:sz w:val="28"/>
          <w:szCs w:val="28"/>
        </w:rPr>
        <w:t>Порядковый номер 0013</w:t>
      </w:r>
      <w:r w:rsidRPr="001245E7">
        <w:rPr>
          <w:rFonts w:ascii="Times New Roman" w:hAnsi="Times New Roman" w:cs="Times New Roman"/>
          <w:color w:val="000000"/>
          <w:sz w:val="28"/>
          <w:szCs w:val="28"/>
        </w:rPr>
        <w:t>.</w:t>
      </w:r>
      <w:r w:rsidR="00803FE1">
        <w:rPr>
          <w:rFonts w:ascii="Times New Roman" w:hAnsi="Times New Roman" w:cs="Times New Roman"/>
          <w:color w:val="000000"/>
          <w:sz w:val="28"/>
          <w:szCs w:val="28"/>
        </w:rPr>
        <w:t xml:space="preserve"> </w:t>
      </w:r>
      <w:r w:rsidRPr="001245E7">
        <w:rPr>
          <w:rFonts w:ascii="Times New Roman" w:hAnsi="Times New Roman" w:cs="Times New Roman"/>
          <w:color w:val="000000"/>
          <w:sz w:val="28"/>
          <w:szCs w:val="28"/>
        </w:rPr>
        <w:t xml:space="preserve">Улично-дорожная сеть вокруг третьего квартала </w:t>
      </w:r>
      <w:proofErr w:type="spellStart"/>
      <w:r w:rsidRPr="001245E7">
        <w:rPr>
          <w:rFonts w:ascii="Times New Roman" w:hAnsi="Times New Roman" w:cs="Times New Roman"/>
          <w:color w:val="000000"/>
          <w:sz w:val="28"/>
          <w:szCs w:val="28"/>
        </w:rPr>
        <w:t>мкр</w:t>
      </w:r>
      <w:proofErr w:type="spellEnd"/>
      <w:r w:rsidRPr="001245E7">
        <w:rPr>
          <w:rFonts w:ascii="Times New Roman" w:hAnsi="Times New Roman" w:cs="Times New Roman"/>
          <w:color w:val="000000"/>
          <w:sz w:val="28"/>
          <w:szCs w:val="28"/>
        </w:rPr>
        <w:t>. "Южный": Московская область, г. Домодедово</w:t>
      </w:r>
      <w:r w:rsidR="00803FE1">
        <w:rPr>
          <w:rFonts w:ascii="Times New Roman" w:hAnsi="Times New Roman" w:cs="Times New Roman"/>
          <w:color w:val="000000"/>
          <w:sz w:val="28"/>
          <w:szCs w:val="28"/>
        </w:rPr>
        <w:t>.</w:t>
      </w:r>
      <w:r w:rsidRPr="001245E7">
        <w:rPr>
          <w:rFonts w:ascii="Times New Roman" w:hAnsi="Times New Roman" w:cs="Times New Roman"/>
          <w:color w:val="000000"/>
          <w:sz w:val="28"/>
          <w:szCs w:val="28"/>
        </w:rPr>
        <w:t xml:space="preserve"> Строительство. Строительство объекта завершено в 2019 году. </w:t>
      </w:r>
    </w:p>
    <w:p w:rsidR="001245E7" w:rsidRPr="001245E7" w:rsidRDefault="001245E7" w:rsidP="00803FE1">
      <w:pPr>
        <w:spacing w:after="0"/>
        <w:ind w:firstLine="680"/>
        <w:jc w:val="both"/>
        <w:rPr>
          <w:rFonts w:ascii="Times New Roman" w:hAnsi="Times New Roman" w:cs="Times New Roman"/>
        </w:rPr>
      </w:pPr>
      <w:r w:rsidRPr="001245E7">
        <w:rPr>
          <w:rFonts w:ascii="Times New Roman" w:hAnsi="Times New Roman" w:cs="Times New Roman"/>
          <w:color w:val="000000"/>
          <w:sz w:val="28"/>
          <w:szCs w:val="28"/>
        </w:rPr>
        <w:t xml:space="preserve">Услуги по изготовлению технических планов на газопроводы в рамках выполнения мероприятий по подключению (технологическому присоединению) объектов капитального строительства к сетям газораспределения на территории </w:t>
      </w:r>
      <w:r w:rsidRPr="001245E7">
        <w:rPr>
          <w:rFonts w:ascii="Times New Roman" w:hAnsi="Times New Roman" w:cs="Times New Roman"/>
          <w:color w:val="000000"/>
          <w:sz w:val="28"/>
          <w:szCs w:val="28"/>
        </w:rPr>
        <w:lastRenderedPageBreak/>
        <w:t>обслуживания филиала АО «</w:t>
      </w:r>
      <w:proofErr w:type="spellStart"/>
      <w:r w:rsidRPr="001245E7">
        <w:rPr>
          <w:rFonts w:ascii="Times New Roman" w:hAnsi="Times New Roman" w:cs="Times New Roman"/>
          <w:color w:val="000000"/>
          <w:sz w:val="28"/>
          <w:szCs w:val="28"/>
        </w:rPr>
        <w:t>Мособлгаз</w:t>
      </w:r>
      <w:proofErr w:type="spellEnd"/>
      <w:r w:rsidRPr="001245E7">
        <w:rPr>
          <w:rFonts w:ascii="Times New Roman" w:hAnsi="Times New Roman" w:cs="Times New Roman"/>
          <w:color w:val="000000"/>
          <w:sz w:val="28"/>
          <w:szCs w:val="28"/>
        </w:rPr>
        <w:t>» «</w:t>
      </w:r>
      <w:proofErr w:type="spellStart"/>
      <w:r w:rsidRPr="001245E7">
        <w:rPr>
          <w:rFonts w:ascii="Times New Roman" w:hAnsi="Times New Roman" w:cs="Times New Roman"/>
          <w:color w:val="000000"/>
          <w:sz w:val="28"/>
          <w:szCs w:val="28"/>
        </w:rPr>
        <w:t>Подольскмежрайгаз</w:t>
      </w:r>
      <w:proofErr w:type="spellEnd"/>
      <w:r w:rsidRPr="001245E7">
        <w:rPr>
          <w:rFonts w:ascii="Times New Roman" w:hAnsi="Times New Roman" w:cs="Times New Roman"/>
          <w:color w:val="000000"/>
          <w:sz w:val="28"/>
          <w:szCs w:val="28"/>
        </w:rPr>
        <w:t>» оказаны в полном объеме и внесены в Единый государственный реес</w:t>
      </w:r>
      <w:r w:rsidR="00803FE1">
        <w:rPr>
          <w:rFonts w:ascii="Times New Roman" w:hAnsi="Times New Roman" w:cs="Times New Roman"/>
          <w:color w:val="000000"/>
          <w:sz w:val="28"/>
          <w:szCs w:val="28"/>
        </w:rPr>
        <w:t xml:space="preserve">тр недвижимости в 2021 году. </w:t>
      </w:r>
      <w:r w:rsidRPr="001245E7">
        <w:rPr>
          <w:rFonts w:ascii="Times New Roman" w:hAnsi="Times New Roman" w:cs="Times New Roman"/>
          <w:color w:val="000000"/>
          <w:sz w:val="28"/>
          <w:szCs w:val="28"/>
        </w:rPr>
        <w:t>Фактические затраты в сумме 1 518 000,00 рублей переданы в Комитет по управлению имуществом Администрации городского округа Домодедово Московской области для увеличения балансовой стоимости объекта. </w:t>
      </w:r>
    </w:p>
    <w:p w:rsidR="00803FE1" w:rsidRDefault="001245E7" w:rsidP="00803FE1">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П</w:t>
      </w:r>
      <w:r w:rsidRPr="001245E7">
        <w:rPr>
          <w:rFonts w:ascii="Times New Roman" w:hAnsi="Times New Roman" w:cs="Times New Roman"/>
          <w:b/>
          <w:color w:val="000000"/>
          <w:sz w:val="28"/>
          <w:szCs w:val="28"/>
        </w:rPr>
        <w:t>орядковый номер 0015</w:t>
      </w:r>
      <w:r w:rsidRPr="001245E7">
        <w:rPr>
          <w:rFonts w:ascii="Times New Roman" w:hAnsi="Times New Roman" w:cs="Times New Roman"/>
          <w:color w:val="000000"/>
          <w:sz w:val="28"/>
          <w:szCs w:val="28"/>
        </w:rPr>
        <w:t>. Здание филиала "</w:t>
      </w:r>
      <w:proofErr w:type="spellStart"/>
      <w:r w:rsidRPr="001245E7">
        <w:rPr>
          <w:rFonts w:ascii="Times New Roman" w:hAnsi="Times New Roman" w:cs="Times New Roman"/>
          <w:color w:val="000000"/>
          <w:sz w:val="28"/>
          <w:szCs w:val="28"/>
        </w:rPr>
        <w:t>ГДКиС</w:t>
      </w:r>
      <w:proofErr w:type="spellEnd"/>
      <w:r w:rsidRPr="001245E7">
        <w:rPr>
          <w:rFonts w:ascii="Times New Roman" w:hAnsi="Times New Roman" w:cs="Times New Roman"/>
          <w:color w:val="000000"/>
          <w:sz w:val="28"/>
          <w:szCs w:val="28"/>
        </w:rPr>
        <w:t xml:space="preserve"> "МИР" МБУ "ЦКД "Импульс".</w:t>
      </w:r>
      <w:r w:rsidR="00803FE1">
        <w:rPr>
          <w:rFonts w:ascii="Times New Roman" w:hAnsi="Times New Roman" w:cs="Times New Roman"/>
          <w:color w:val="000000"/>
          <w:sz w:val="28"/>
          <w:szCs w:val="28"/>
        </w:rPr>
        <w:t xml:space="preserve"> </w:t>
      </w:r>
      <w:r w:rsidRPr="001245E7">
        <w:rPr>
          <w:rFonts w:ascii="Times New Roman" w:hAnsi="Times New Roman" w:cs="Times New Roman"/>
          <w:color w:val="000000"/>
          <w:sz w:val="28"/>
          <w:szCs w:val="28"/>
        </w:rPr>
        <w:t xml:space="preserve">Капитальный ремонт. </w:t>
      </w:r>
    </w:p>
    <w:p w:rsidR="001245E7" w:rsidRPr="001245E7" w:rsidRDefault="001245E7" w:rsidP="00803FE1">
      <w:pPr>
        <w:spacing w:after="0"/>
        <w:ind w:firstLine="680"/>
        <w:jc w:val="both"/>
        <w:rPr>
          <w:rFonts w:ascii="Times New Roman" w:hAnsi="Times New Roman" w:cs="Times New Roman"/>
        </w:rPr>
      </w:pPr>
      <w:r w:rsidRPr="001245E7">
        <w:rPr>
          <w:rFonts w:ascii="Times New Roman" w:hAnsi="Times New Roman" w:cs="Times New Roman"/>
          <w:color w:val="000000"/>
          <w:sz w:val="28"/>
          <w:szCs w:val="28"/>
        </w:rPr>
        <w:t>В 2021 году выполнены работы по гидроизоляции внутренних подвальных помещений здания в сумме 2 161 140,00 рублей. Кроме того, проводится корректировка рабочей документации. Бюджетные ассигнования перенесены на 2022 год. Завершение работ планируется в 2022 году.</w:t>
      </w:r>
    </w:p>
    <w:p w:rsidR="001245E7" w:rsidRPr="001245E7" w:rsidRDefault="001245E7" w:rsidP="00803FE1">
      <w:pPr>
        <w:spacing w:after="0"/>
        <w:ind w:firstLine="680"/>
        <w:jc w:val="both"/>
        <w:rPr>
          <w:rFonts w:ascii="Times New Roman" w:hAnsi="Times New Roman" w:cs="Times New Roman"/>
        </w:rPr>
      </w:pPr>
      <w:r w:rsidRPr="001245E7">
        <w:rPr>
          <w:rFonts w:ascii="Times New Roman" w:hAnsi="Times New Roman" w:cs="Times New Roman"/>
          <w:color w:val="000000"/>
          <w:sz w:val="28"/>
          <w:szCs w:val="28"/>
        </w:rPr>
        <w:t>П</w:t>
      </w:r>
      <w:r w:rsidRPr="001245E7">
        <w:rPr>
          <w:rFonts w:ascii="Times New Roman" w:hAnsi="Times New Roman" w:cs="Times New Roman"/>
          <w:b/>
          <w:color w:val="000000"/>
          <w:sz w:val="28"/>
          <w:szCs w:val="28"/>
        </w:rPr>
        <w:t>орядковый номер 0016</w:t>
      </w:r>
      <w:r w:rsidRPr="001245E7">
        <w:rPr>
          <w:rFonts w:ascii="Times New Roman" w:hAnsi="Times New Roman" w:cs="Times New Roman"/>
          <w:color w:val="000000"/>
          <w:sz w:val="28"/>
          <w:szCs w:val="28"/>
        </w:rPr>
        <w:t>.  Незавершенное строительство "Нежилое здание (детский сад на 95 мест)"</w:t>
      </w:r>
      <w:r w:rsidR="00803FE1">
        <w:rPr>
          <w:rFonts w:ascii="Times New Roman" w:hAnsi="Times New Roman" w:cs="Times New Roman"/>
          <w:color w:val="000000"/>
          <w:sz w:val="28"/>
          <w:szCs w:val="28"/>
        </w:rPr>
        <w:t>,</w:t>
      </w:r>
      <w:r w:rsidRPr="001245E7">
        <w:rPr>
          <w:rFonts w:ascii="Times New Roman" w:hAnsi="Times New Roman" w:cs="Times New Roman"/>
          <w:color w:val="000000"/>
          <w:sz w:val="28"/>
          <w:szCs w:val="28"/>
        </w:rPr>
        <w:t xml:space="preserve"> корректировка проектно-сметной документации.</w:t>
      </w:r>
    </w:p>
    <w:p w:rsidR="001245E7" w:rsidRPr="001245E7" w:rsidRDefault="001245E7" w:rsidP="00803FE1">
      <w:pPr>
        <w:spacing w:after="0"/>
        <w:ind w:firstLine="680"/>
        <w:jc w:val="both"/>
        <w:rPr>
          <w:rFonts w:ascii="Times New Roman" w:hAnsi="Times New Roman" w:cs="Times New Roman"/>
        </w:rPr>
      </w:pPr>
      <w:r w:rsidRPr="001245E7">
        <w:rPr>
          <w:rFonts w:ascii="Times New Roman" w:hAnsi="Times New Roman" w:cs="Times New Roman"/>
          <w:color w:val="000000"/>
          <w:sz w:val="28"/>
          <w:szCs w:val="28"/>
        </w:rPr>
        <w:t>В 2021 году проведена и оплачена разработка рабочей документации в сумме 2 690 000,00 рублей. Объявлен электронный аукцион, извещение от 12.11.2021 № 0848300047121000924 на выполнение строительно-монтажных работ в сумме 126 010 925,68 рублей.  По Решению УФАС России от 24.12.2021 произведена отмена определения поставщика. После корректировки аукционной документации УФАС России продлен срок подачи заявок на участие в аукционе до 21.02.2022 года.</w:t>
      </w:r>
    </w:p>
    <w:p w:rsidR="00803FE1" w:rsidRDefault="001245E7" w:rsidP="00803FE1">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П</w:t>
      </w:r>
      <w:r w:rsidRPr="001245E7">
        <w:rPr>
          <w:rFonts w:ascii="Times New Roman" w:hAnsi="Times New Roman" w:cs="Times New Roman"/>
          <w:b/>
          <w:color w:val="000000"/>
          <w:sz w:val="28"/>
          <w:szCs w:val="28"/>
        </w:rPr>
        <w:t xml:space="preserve">орядковый номер 0019. </w:t>
      </w:r>
      <w:r w:rsidRPr="001245E7">
        <w:rPr>
          <w:rFonts w:ascii="Times New Roman" w:hAnsi="Times New Roman" w:cs="Times New Roman"/>
          <w:color w:val="000000"/>
          <w:sz w:val="28"/>
          <w:szCs w:val="28"/>
        </w:rPr>
        <w:t xml:space="preserve"> Автодорога 2-я Центральная от пересечения с ул. Гагарина. Строительство по данному объекту в 2021 году не велось.</w:t>
      </w:r>
      <w:r w:rsidR="00803FE1">
        <w:rPr>
          <w:rFonts w:ascii="Times New Roman" w:hAnsi="Times New Roman" w:cs="Times New Roman"/>
          <w:color w:val="000000"/>
          <w:sz w:val="28"/>
          <w:szCs w:val="28"/>
        </w:rPr>
        <w:t xml:space="preserve"> </w:t>
      </w:r>
    </w:p>
    <w:p w:rsidR="001245E7" w:rsidRPr="001245E7" w:rsidRDefault="001245E7" w:rsidP="00803FE1">
      <w:pPr>
        <w:spacing w:after="0"/>
        <w:ind w:firstLine="680"/>
        <w:jc w:val="both"/>
        <w:rPr>
          <w:rFonts w:ascii="Times New Roman" w:hAnsi="Times New Roman" w:cs="Times New Roman"/>
        </w:rPr>
      </w:pPr>
      <w:r w:rsidRPr="001245E7">
        <w:rPr>
          <w:rFonts w:ascii="Times New Roman" w:hAnsi="Times New Roman" w:cs="Times New Roman"/>
          <w:color w:val="000000"/>
          <w:sz w:val="28"/>
          <w:szCs w:val="28"/>
        </w:rPr>
        <w:t xml:space="preserve">Объект не включен в Государственную программу «Дороги Подмосковья». В бюджете на 2022 год запланированы средства за счет местного бюджета на корректировку проектно-сметной документации в сумме 14 500 000,00 рублей.                    </w:t>
      </w:r>
    </w:p>
    <w:p w:rsidR="001245E7" w:rsidRPr="001245E7" w:rsidRDefault="001245E7" w:rsidP="00803FE1">
      <w:pPr>
        <w:spacing w:after="0"/>
        <w:ind w:firstLine="680"/>
        <w:jc w:val="both"/>
        <w:rPr>
          <w:rFonts w:ascii="Times New Roman" w:hAnsi="Times New Roman" w:cs="Times New Roman"/>
        </w:rPr>
      </w:pPr>
      <w:r w:rsidRPr="001245E7">
        <w:rPr>
          <w:rFonts w:ascii="Times New Roman" w:hAnsi="Times New Roman" w:cs="Times New Roman"/>
          <w:b/>
          <w:color w:val="000000"/>
          <w:sz w:val="28"/>
          <w:szCs w:val="28"/>
        </w:rPr>
        <w:t xml:space="preserve">Порядковый номер 0023. </w:t>
      </w:r>
      <w:r w:rsidRPr="001245E7">
        <w:rPr>
          <w:rFonts w:ascii="Times New Roman" w:hAnsi="Times New Roman" w:cs="Times New Roman"/>
          <w:color w:val="000000"/>
          <w:sz w:val="28"/>
          <w:szCs w:val="28"/>
        </w:rPr>
        <w:t>Незавершенное строительство нежилое здание, вынос газопровода.  Заключен договор от 01.07.2021 № 06/3 277-8374-2021-КОМ с АО «</w:t>
      </w:r>
      <w:proofErr w:type="spellStart"/>
      <w:r w:rsidRPr="001245E7">
        <w:rPr>
          <w:rFonts w:ascii="Times New Roman" w:hAnsi="Times New Roman" w:cs="Times New Roman"/>
          <w:color w:val="000000"/>
          <w:sz w:val="28"/>
          <w:szCs w:val="28"/>
        </w:rPr>
        <w:t>Мособлгаз</w:t>
      </w:r>
      <w:proofErr w:type="spellEnd"/>
      <w:r w:rsidRPr="001245E7">
        <w:rPr>
          <w:rFonts w:ascii="Times New Roman" w:hAnsi="Times New Roman" w:cs="Times New Roman"/>
          <w:color w:val="000000"/>
          <w:sz w:val="28"/>
          <w:szCs w:val="28"/>
        </w:rPr>
        <w:t>» на компенсацию убытков и затрат, вызванных реконструкцией (перекладкой) объекта газового хозяйства - газопровод высокого давления на сумму 7 128 570,34 рублей. В 2021 году работы по объекту восстановлены, произведен авансовый платеж на разработку проектно-сметной документации.</w:t>
      </w:r>
    </w:p>
    <w:p w:rsidR="00803FE1" w:rsidRDefault="001245E7" w:rsidP="00803FE1">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П</w:t>
      </w:r>
      <w:r w:rsidRPr="001245E7">
        <w:rPr>
          <w:rFonts w:ascii="Times New Roman" w:hAnsi="Times New Roman" w:cs="Times New Roman"/>
          <w:b/>
          <w:color w:val="000000"/>
          <w:sz w:val="28"/>
          <w:szCs w:val="28"/>
        </w:rPr>
        <w:t>орядковый номер 0030</w:t>
      </w:r>
      <w:r w:rsidRPr="001245E7">
        <w:rPr>
          <w:rFonts w:ascii="Times New Roman" w:hAnsi="Times New Roman" w:cs="Times New Roman"/>
          <w:color w:val="000000"/>
          <w:sz w:val="28"/>
          <w:szCs w:val="28"/>
        </w:rPr>
        <w:t>.  Набережная в Городском парке культуры и отдыха «Елочки»: Московская область, г. Домодедово, Каширское ш., 107</w:t>
      </w:r>
      <w:r w:rsidR="00803FE1">
        <w:rPr>
          <w:rFonts w:ascii="Times New Roman" w:hAnsi="Times New Roman" w:cs="Times New Roman"/>
          <w:color w:val="000000"/>
          <w:sz w:val="28"/>
          <w:szCs w:val="28"/>
        </w:rPr>
        <w:t>.</w:t>
      </w:r>
    </w:p>
    <w:p w:rsidR="001245E7" w:rsidRPr="001245E7" w:rsidRDefault="001245E7" w:rsidP="00803FE1">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Благоустройство. В ходе благоустройства набережной фактические затраты капитализировались на счете 106.КС «Вложения в основные средства – недвижимое имущество. Капитальное строительство».</w:t>
      </w:r>
    </w:p>
    <w:p w:rsidR="001245E7" w:rsidRPr="001245E7" w:rsidRDefault="001245E7" w:rsidP="00803FE1">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 xml:space="preserve">Строительство объекта завершено в 2020 году.  Часть фактических затрат: озеленение и индивидуальные изделия (ограждение парковое, туалет модульный, спасательная вышка, сооружение для обслуживания лодок) в сумме </w:t>
      </w:r>
      <w:r w:rsidRPr="001245E7">
        <w:rPr>
          <w:rFonts w:ascii="Times New Roman" w:hAnsi="Times New Roman" w:cs="Times New Roman"/>
          <w:color w:val="000000"/>
          <w:sz w:val="28"/>
          <w:szCs w:val="28"/>
        </w:rPr>
        <w:lastRenderedPageBreak/>
        <w:t xml:space="preserve">37 260 581,60 рублей бухгалтерской проводкой перенесены на счет 106.31 «Вложения в основные средства – иное движимое имущество». </w:t>
      </w:r>
    </w:p>
    <w:p w:rsidR="001245E7" w:rsidRPr="001245E7" w:rsidRDefault="001245E7" w:rsidP="00803FE1">
      <w:pPr>
        <w:spacing w:after="0"/>
        <w:ind w:firstLine="680"/>
        <w:jc w:val="both"/>
        <w:rPr>
          <w:rFonts w:ascii="Times New Roman" w:hAnsi="Times New Roman" w:cs="Times New Roman"/>
        </w:rPr>
      </w:pPr>
      <w:r w:rsidRPr="001245E7">
        <w:rPr>
          <w:rFonts w:ascii="Times New Roman" w:hAnsi="Times New Roman" w:cs="Times New Roman"/>
          <w:color w:val="000000"/>
          <w:sz w:val="28"/>
          <w:szCs w:val="28"/>
        </w:rPr>
        <w:t>Объект передан в Комитет по управлению имуществом Администрации городского округа Домодедово Московской области с балансовой стоимостью       132 693 779,84 руб.</w:t>
      </w:r>
    </w:p>
    <w:p w:rsidR="001245E7" w:rsidRPr="001245E7" w:rsidRDefault="001245E7" w:rsidP="00803FE1">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П</w:t>
      </w:r>
      <w:r w:rsidRPr="001245E7">
        <w:rPr>
          <w:rFonts w:ascii="Times New Roman" w:hAnsi="Times New Roman" w:cs="Times New Roman"/>
          <w:b/>
          <w:color w:val="000000"/>
          <w:sz w:val="28"/>
          <w:szCs w:val="28"/>
        </w:rPr>
        <w:t>орядковый номер 0031</w:t>
      </w:r>
      <w:r w:rsidRPr="001245E7">
        <w:rPr>
          <w:rFonts w:ascii="Times New Roman" w:hAnsi="Times New Roman" w:cs="Times New Roman"/>
          <w:color w:val="000000"/>
          <w:sz w:val="28"/>
          <w:szCs w:val="28"/>
        </w:rPr>
        <w:t>. Городская поликлиника на 400 посещений в смену. Государственная экспертиза проектной документации и результатов инженерных изысканий.</w:t>
      </w:r>
    </w:p>
    <w:p w:rsidR="001245E7" w:rsidRPr="001245E7" w:rsidRDefault="001245E7" w:rsidP="00430C53">
      <w:pPr>
        <w:spacing w:after="0"/>
        <w:ind w:firstLine="680"/>
        <w:jc w:val="both"/>
        <w:rPr>
          <w:rFonts w:ascii="Times New Roman" w:hAnsi="Times New Roman" w:cs="Times New Roman"/>
        </w:rPr>
      </w:pPr>
      <w:r w:rsidRPr="001245E7">
        <w:rPr>
          <w:rFonts w:ascii="Times New Roman" w:hAnsi="Times New Roman" w:cs="Times New Roman"/>
          <w:color w:val="000000"/>
          <w:sz w:val="28"/>
          <w:szCs w:val="28"/>
        </w:rPr>
        <w:t>В 2021 году оплачены услуги по разработке проектно-сметной документации в сумме 26 500 000,00 руб.</w:t>
      </w:r>
    </w:p>
    <w:p w:rsidR="001245E7" w:rsidRPr="001245E7" w:rsidRDefault="001245E7" w:rsidP="00430C53">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 xml:space="preserve">На основании Распоряжения Министерства строительного комплекса Московской области от 20.01.2021 № 4 установлено, что государственное казенное учреждение Московской области "Дирекция заказчика капитального строительства" является государственным заказчиком по объекту: "Строительство поликлиники на 400 посещений в смену по адресу: Московская область, г. Домодедово, </w:t>
      </w:r>
      <w:proofErr w:type="spellStart"/>
      <w:r w:rsidRPr="001245E7">
        <w:rPr>
          <w:rFonts w:ascii="Times New Roman" w:hAnsi="Times New Roman" w:cs="Times New Roman"/>
          <w:color w:val="000000"/>
          <w:sz w:val="28"/>
          <w:szCs w:val="28"/>
        </w:rPr>
        <w:t>мкр</w:t>
      </w:r>
      <w:proofErr w:type="spellEnd"/>
      <w:r w:rsidRPr="001245E7">
        <w:rPr>
          <w:rFonts w:ascii="Times New Roman" w:hAnsi="Times New Roman" w:cs="Times New Roman"/>
          <w:color w:val="000000"/>
          <w:sz w:val="28"/>
          <w:szCs w:val="28"/>
        </w:rPr>
        <w:t xml:space="preserve">. Южный». </w:t>
      </w:r>
    </w:p>
    <w:p w:rsidR="001245E7" w:rsidRPr="001245E7" w:rsidRDefault="001245E7" w:rsidP="00430C53">
      <w:pPr>
        <w:spacing w:after="0"/>
        <w:ind w:firstLine="680"/>
        <w:jc w:val="both"/>
        <w:rPr>
          <w:rFonts w:ascii="Times New Roman" w:hAnsi="Times New Roman" w:cs="Times New Roman"/>
        </w:rPr>
      </w:pPr>
      <w:r w:rsidRPr="001245E7">
        <w:rPr>
          <w:rFonts w:ascii="Times New Roman" w:hAnsi="Times New Roman" w:cs="Times New Roman"/>
          <w:color w:val="000000"/>
          <w:sz w:val="28"/>
          <w:szCs w:val="28"/>
        </w:rPr>
        <w:t>Ведутся регламентные процедуры по передаче фактических затрат. Администрацией городского округа Домодедово направлено письмо в Министерство имущественных отношений Московской области от 14.12.2021 № 107Ин-6065 о принятии фактических затрат. </w:t>
      </w:r>
    </w:p>
    <w:p w:rsidR="001245E7" w:rsidRPr="001245E7" w:rsidRDefault="001245E7" w:rsidP="00430C53">
      <w:pPr>
        <w:spacing w:after="0"/>
        <w:ind w:firstLine="680"/>
        <w:jc w:val="both"/>
        <w:rPr>
          <w:rFonts w:ascii="Times New Roman" w:hAnsi="Times New Roman" w:cs="Times New Roman"/>
        </w:rPr>
      </w:pPr>
      <w:r w:rsidRPr="001245E7">
        <w:rPr>
          <w:rFonts w:ascii="Times New Roman" w:hAnsi="Times New Roman" w:cs="Times New Roman"/>
          <w:color w:val="000000"/>
          <w:sz w:val="28"/>
          <w:szCs w:val="28"/>
        </w:rPr>
        <w:t>П</w:t>
      </w:r>
      <w:r w:rsidRPr="001245E7">
        <w:rPr>
          <w:rFonts w:ascii="Times New Roman" w:hAnsi="Times New Roman" w:cs="Times New Roman"/>
          <w:b/>
          <w:color w:val="000000"/>
          <w:sz w:val="28"/>
          <w:szCs w:val="28"/>
        </w:rPr>
        <w:t>орядковый номер 0032</w:t>
      </w:r>
      <w:r w:rsidRPr="001245E7">
        <w:rPr>
          <w:rFonts w:ascii="Times New Roman" w:hAnsi="Times New Roman" w:cs="Times New Roman"/>
          <w:color w:val="000000"/>
          <w:sz w:val="28"/>
          <w:szCs w:val="28"/>
        </w:rPr>
        <w:t>.  Здание для размещения филиала "Ильинский сельский дом культуры" МБУ "ЦКД "Импульс". Капитальный ремонт.  В 2021 году оказана услуга по разработке проектно-сметной документации. В 2022 году планируется проведение экспертизы проектно-сметной документации. </w:t>
      </w:r>
    </w:p>
    <w:p w:rsidR="001245E7" w:rsidRPr="001245E7" w:rsidRDefault="001245E7" w:rsidP="00430C53">
      <w:pPr>
        <w:spacing w:after="0"/>
        <w:ind w:firstLine="680"/>
        <w:jc w:val="both"/>
        <w:rPr>
          <w:rFonts w:ascii="Times New Roman" w:hAnsi="Times New Roman" w:cs="Times New Roman"/>
        </w:rPr>
      </w:pPr>
      <w:r w:rsidRPr="001245E7">
        <w:rPr>
          <w:rFonts w:ascii="Times New Roman" w:hAnsi="Times New Roman" w:cs="Times New Roman"/>
          <w:color w:val="000000"/>
          <w:sz w:val="28"/>
          <w:szCs w:val="28"/>
        </w:rPr>
        <w:t>П</w:t>
      </w:r>
      <w:r w:rsidRPr="001245E7">
        <w:rPr>
          <w:rFonts w:ascii="Times New Roman" w:hAnsi="Times New Roman" w:cs="Times New Roman"/>
          <w:b/>
          <w:color w:val="000000"/>
          <w:sz w:val="28"/>
          <w:szCs w:val="28"/>
        </w:rPr>
        <w:t>орядковый номер 0033</w:t>
      </w:r>
      <w:r w:rsidRPr="001245E7">
        <w:rPr>
          <w:rFonts w:ascii="Times New Roman" w:hAnsi="Times New Roman" w:cs="Times New Roman"/>
          <w:color w:val="000000"/>
          <w:sz w:val="28"/>
          <w:szCs w:val="28"/>
        </w:rPr>
        <w:t>. Здание для размещения детского сада по адресу: Московская область, г. Домодедово, ул. Каширское шоссе, д. 54-а. Капитальный ремонт. В 2021 году оказана услуга по разработке проектно-сметной документации на капитальный ремонт здания. В 2022 году планируется проведение экспертизы проектно-сметной документации. Данный объект включен в областную программу "Образование", в рамках проведения капитального ремонта объектов дошкольного образования на 2022 год.</w:t>
      </w:r>
    </w:p>
    <w:p w:rsidR="001245E7" w:rsidRPr="001245E7" w:rsidRDefault="001245E7" w:rsidP="00430C53">
      <w:pPr>
        <w:spacing w:after="0"/>
        <w:ind w:firstLine="680"/>
        <w:jc w:val="both"/>
        <w:rPr>
          <w:rFonts w:ascii="Times New Roman" w:hAnsi="Times New Roman" w:cs="Times New Roman"/>
        </w:rPr>
      </w:pPr>
      <w:r w:rsidRPr="001245E7">
        <w:rPr>
          <w:rFonts w:ascii="Times New Roman" w:hAnsi="Times New Roman" w:cs="Times New Roman"/>
          <w:color w:val="000000"/>
          <w:sz w:val="28"/>
          <w:szCs w:val="28"/>
        </w:rPr>
        <w:t>П</w:t>
      </w:r>
      <w:r w:rsidRPr="001245E7">
        <w:rPr>
          <w:rFonts w:ascii="Times New Roman" w:hAnsi="Times New Roman" w:cs="Times New Roman"/>
          <w:b/>
          <w:color w:val="000000"/>
          <w:sz w:val="28"/>
          <w:szCs w:val="28"/>
        </w:rPr>
        <w:t>орядковый номер 0034</w:t>
      </w:r>
      <w:r w:rsidRPr="001245E7">
        <w:rPr>
          <w:rFonts w:ascii="Times New Roman" w:hAnsi="Times New Roman" w:cs="Times New Roman"/>
          <w:color w:val="000000"/>
          <w:sz w:val="28"/>
          <w:szCs w:val="28"/>
        </w:rPr>
        <w:t>. Территория парка "Взлёт". Благоустройство.              В 2021 году оказана услуга по разработке проектно-сметной документации по благоустройству территории парка. Данный объект включен в Федеральный проект "Формирование комфортной городской среды" на 2022-2023 годы.</w:t>
      </w:r>
    </w:p>
    <w:p w:rsidR="00430C53" w:rsidRDefault="001245E7" w:rsidP="00430C53">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П</w:t>
      </w:r>
      <w:r w:rsidRPr="001245E7">
        <w:rPr>
          <w:rFonts w:ascii="Times New Roman" w:hAnsi="Times New Roman" w:cs="Times New Roman"/>
          <w:b/>
          <w:color w:val="000000"/>
          <w:sz w:val="28"/>
          <w:szCs w:val="28"/>
        </w:rPr>
        <w:t>орядковый номер 0035</w:t>
      </w:r>
      <w:r w:rsidRPr="001245E7">
        <w:rPr>
          <w:rFonts w:ascii="Times New Roman" w:hAnsi="Times New Roman" w:cs="Times New Roman"/>
          <w:color w:val="000000"/>
          <w:sz w:val="28"/>
          <w:szCs w:val="28"/>
        </w:rPr>
        <w:t>.  Съезд с автомобильной дороги М-4 "Дон" к улице Промышленная городского округа Домодедово в районе км 35+000 (слева). Строительство.</w:t>
      </w:r>
    </w:p>
    <w:p w:rsidR="001245E7" w:rsidRPr="001245E7" w:rsidRDefault="001245E7" w:rsidP="00430C53">
      <w:pPr>
        <w:spacing w:after="0"/>
        <w:ind w:firstLine="680"/>
        <w:jc w:val="both"/>
        <w:rPr>
          <w:rFonts w:ascii="Times New Roman" w:hAnsi="Times New Roman" w:cs="Times New Roman"/>
        </w:rPr>
      </w:pPr>
      <w:r w:rsidRPr="001245E7">
        <w:rPr>
          <w:rFonts w:ascii="Times New Roman" w:hAnsi="Times New Roman" w:cs="Times New Roman"/>
          <w:color w:val="000000"/>
          <w:sz w:val="28"/>
          <w:szCs w:val="28"/>
        </w:rPr>
        <w:t>В 2021 году оказана услуга по корректировке проектно-сметной документации по строительству съезда с автомобильной дороги. Данный объект включен в областную программу "Дороги Подмосковья" на 2022 год. </w:t>
      </w:r>
    </w:p>
    <w:p w:rsidR="00430C53" w:rsidRDefault="001245E7" w:rsidP="00430C53">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lastRenderedPageBreak/>
        <w:t>П</w:t>
      </w:r>
      <w:r w:rsidRPr="001245E7">
        <w:rPr>
          <w:rFonts w:ascii="Times New Roman" w:hAnsi="Times New Roman" w:cs="Times New Roman"/>
          <w:b/>
          <w:color w:val="000000"/>
          <w:sz w:val="28"/>
          <w:szCs w:val="28"/>
        </w:rPr>
        <w:t>орядковый номер 0036</w:t>
      </w:r>
      <w:r w:rsidRPr="001245E7">
        <w:rPr>
          <w:rFonts w:ascii="Times New Roman" w:hAnsi="Times New Roman" w:cs="Times New Roman"/>
          <w:color w:val="000000"/>
          <w:sz w:val="28"/>
          <w:szCs w:val="28"/>
        </w:rPr>
        <w:t xml:space="preserve">. Водозаборный узел. Строительство. </w:t>
      </w:r>
    </w:p>
    <w:p w:rsidR="001245E7" w:rsidRPr="001245E7" w:rsidRDefault="001245E7" w:rsidP="00430C53">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 xml:space="preserve">Согласно распоряжению Комитета по управлению имуществом Администрации городского округа Домодедово Московской области от 18.11.2021 № 26-6/460 приняты фактические затраты по объекту незавершенного строительства "Водозаборный узел, </w:t>
      </w:r>
      <w:proofErr w:type="spellStart"/>
      <w:r w:rsidRPr="001245E7">
        <w:rPr>
          <w:rFonts w:ascii="Times New Roman" w:hAnsi="Times New Roman" w:cs="Times New Roman"/>
          <w:color w:val="000000"/>
          <w:sz w:val="28"/>
          <w:szCs w:val="28"/>
        </w:rPr>
        <w:t>мкр</w:t>
      </w:r>
      <w:proofErr w:type="spellEnd"/>
      <w:r w:rsidRPr="001245E7">
        <w:rPr>
          <w:rFonts w:ascii="Times New Roman" w:hAnsi="Times New Roman" w:cs="Times New Roman"/>
          <w:color w:val="000000"/>
          <w:sz w:val="28"/>
          <w:szCs w:val="28"/>
        </w:rPr>
        <w:t xml:space="preserve">. </w:t>
      </w:r>
      <w:proofErr w:type="spellStart"/>
      <w:r w:rsidRPr="001245E7">
        <w:rPr>
          <w:rFonts w:ascii="Times New Roman" w:hAnsi="Times New Roman" w:cs="Times New Roman"/>
          <w:color w:val="000000"/>
          <w:sz w:val="28"/>
          <w:szCs w:val="28"/>
        </w:rPr>
        <w:t>Востряково</w:t>
      </w:r>
      <w:proofErr w:type="spellEnd"/>
      <w:r w:rsidRPr="001245E7">
        <w:rPr>
          <w:rFonts w:ascii="Times New Roman" w:hAnsi="Times New Roman" w:cs="Times New Roman"/>
          <w:color w:val="000000"/>
          <w:sz w:val="28"/>
          <w:szCs w:val="28"/>
        </w:rPr>
        <w:t xml:space="preserve">, ул. </w:t>
      </w:r>
      <w:proofErr w:type="spellStart"/>
      <w:r w:rsidRPr="001245E7">
        <w:rPr>
          <w:rFonts w:ascii="Times New Roman" w:hAnsi="Times New Roman" w:cs="Times New Roman"/>
          <w:color w:val="000000"/>
          <w:sz w:val="28"/>
          <w:szCs w:val="28"/>
        </w:rPr>
        <w:t>Ледовская</w:t>
      </w:r>
      <w:proofErr w:type="spellEnd"/>
      <w:r w:rsidRPr="001245E7">
        <w:rPr>
          <w:rFonts w:ascii="Times New Roman" w:hAnsi="Times New Roman" w:cs="Times New Roman"/>
          <w:color w:val="000000"/>
          <w:sz w:val="28"/>
          <w:szCs w:val="28"/>
        </w:rPr>
        <w:t>".</w:t>
      </w:r>
      <w:r w:rsidR="00430C53">
        <w:rPr>
          <w:rFonts w:ascii="Times New Roman" w:hAnsi="Times New Roman" w:cs="Times New Roman"/>
          <w:color w:val="000000"/>
          <w:sz w:val="28"/>
          <w:szCs w:val="28"/>
        </w:rPr>
        <w:t xml:space="preserve"> </w:t>
      </w:r>
      <w:r w:rsidRPr="001245E7">
        <w:rPr>
          <w:rFonts w:ascii="Times New Roman" w:hAnsi="Times New Roman" w:cs="Times New Roman"/>
          <w:color w:val="000000"/>
          <w:sz w:val="28"/>
          <w:szCs w:val="28"/>
        </w:rPr>
        <w:t>Данный объект включен в Федеральный проект "Чистая вода" на 2022-2023 годы.</w:t>
      </w:r>
    </w:p>
    <w:p w:rsidR="001245E7" w:rsidRPr="001245E7" w:rsidRDefault="001245E7" w:rsidP="00430C53">
      <w:pPr>
        <w:spacing w:after="0"/>
        <w:ind w:firstLine="680"/>
        <w:jc w:val="both"/>
        <w:rPr>
          <w:rFonts w:ascii="Times New Roman" w:hAnsi="Times New Roman"/>
          <w:sz w:val="28"/>
          <w:szCs w:val="28"/>
        </w:rPr>
      </w:pPr>
      <w:r w:rsidRPr="001245E7">
        <w:rPr>
          <w:rFonts w:ascii="Times New Roman" w:hAnsi="Times New Roman"/>
          <w:sz w:val="28"/>
          <w:szCs w:val="28"/>
        </w:rPr>
        <w:t>В 2021 году Администрацией городского округа Домодедово были произведены капитальные вложения в сумме 36 477 142,90 руб., в том числе:</w:t>
      </w:r>
    </w:p>
    <w:p w:rsidR="001245E7" w:rsidRPr="001245E7" w:rsidRDefault="001245E7" w:rsidP="00430C53">
      <w:pPr>
        <w:spacing w:after="0"/>
        <w:ind w:firstLine="680"/>
        <w:jc w:val="both"/>
        <w:rPr>
          <w:rFonts w:ascii="Times New Roman" w:hAnsi="Times New Roman" w:cs="Times New Roman"/>
          <w:sz w:val="28"/>
          <w:szCs w:val="28"/>
        </w:rPr>
      </w:pPr>
      <w:r w:rsidRPr="001245E7">
        <w:rPr>
          <w:rFonts w:ascii="Times New Roman" w:hAnsi="Times New Roman" w:cs="Times New Roman"/>
          <w:sz w:val="28"/>
          <w:szCs w:val="28"/>
        </w:rPr>
        <w:t>- 37 объектов уличного освещения на общую сумму 35 624 554,96</w:t>
      </w:r>
      <w:r w:rsidR="00430C53">
        <w:rPr>
          <w:rFonts w:ascii="Times New Roman" w:hAnsi="Times New Roman" w:cs="Times New Roman"/>
          <w:sz w:val="28"/>
          <w:szCs w:val="28"/>
        </w:rPr>
        <w:t xml:space="preserve"> руб.;</w:t>
      </w:r>
    </w:p>
    <w:p w:rsidR="001245E7" w:rsidRPr="001245E7" w:rsidRDefault="001245E7" w:rsidP="00430C53">
      <w:pPr>
        <w:spacing w:after="0"/>
        <w:ind w:firstLine="680"/>
        <w:jc w:val="both"/>
        <w:rPr>
          <w:rFonts w:ascii="Times New Roman" w:hAnsi="Times New Roman"/>
          <w:sz w:val="28"/>
          <w:szCs w:val="28"/>
        </w:rPr>
      </w:pPr>
      <w:r w:rsidRPr="001245E7">
        <w:rPr>
          <w:rFonts w:ascii="Times New Roman" w:hAnsi="Times New Roman"/>
          <w:sz w:val="28"/>
          <w:szCs w:val="28"/>
        </w:rPr>
        <w:t>- площадка для забора воды пожарными машинами сумму 852 587,94</w:t>
      </w:r>
      <w:r w:rsidR="00430C53">
        <w:rPr>
          <w:rFonts w:ascii="Times New Roman" w:hAnsi="Times New Roman"/>
          <w:sz w:val="28"/>
          <w:szCs w:val="28"/>
        </w:rPr>
        <w:t xml:space="preserve"> руб.</w:t>
      </w:r>
    </w:p>
    <w:p w:rsidR="001245E7" w:rsidRPr="001245E7" w:rsidRDefault="001245E7" w:rsidP="00430C53">
      <w:pPr>
        <w:spacing w:after="0"/>
        <w:ind w:firstLine="680"/>
        <w:jc w:val="both"/>
        <w:rPr>
          <w:rFonts w:ascii="Times New Roman" w:hAnsi="Times New Roman"/>
          <w:color w:val="000000"/>
          <w:sz w:val="28"/>
          <w:szCs w:val="28"/>
        </w:rPr>
      </w:pPr>
      <w:r w:rsidRPr="001245E7">
        <w:rPr>
          <w:rFonts w:ascii="Times New Roman" w:hAnsi="Times New Roman"/>
          <w:color w:val="000000"/>
          <w:sz w:val="28"/>
          <w:szCs w:val="28"/>
        </w:rPr>
        <w:t>Комитетом по управлению имуществом Администрации городского округа приобретено 18 квартир детям-сиротам на сумму 62 654 747,63 руб.</w:t>
      </w:r>
    </w:p>
    <w:p w:rsidR="001245E7" w:rsidRPr="001245E7" w:rsidRDefault="001245E7" w:rsidP="00430C53">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Объекты приняты к учету в муниципальную казну.</w:t>
      </w:r>
    </w:p>
    <w:p w:rsidR="001245E7" w:rsidRPr="001245E7" w:rsidRDefault="001245E7" w:rsidP="001245E7">
      <w:pPr>
        <w:pStyle w:val="a9"/>
        <w:spacing w:after="0"/>
        <w:ind w:left="0" w:firstLine="709"/>
        <w:jc w:val="both"/>
        <w:rPr>
          <w:rFonts w:ascii="Times New Roman" w:hAnsi="Times New Roman"/>
          <w:sz w:val="28"/>
          <w:szCs w:val="28"/>
        </w:rPr>
      </w:pPr>
      <w:r w:rsidRPr="001245E7">
        <w:rPr>
          <w:rFonts w:ascii="Times New Roman" w:hAnsi="Times New Roman"/>
          <w:color w:val="000000"/>
          <w:sz w:val="28"/>
          <w:szCs w:val="28"/>
          <w:shd w:val="clear" w:color="auto" w:fill="FFFFFF"/>
        </w:rPr>
        <w:t>Все объекты недвижимого имущества приняты на баланс. Показатели по капитальным вложениям в объекты недвижимого имущества на конец отчетного периода отсутствуют.</w:t>
      </w:r>
    </w:p>
    <w:p w:rsidR="001245E7" w:rsidRPr="001245E7" w:rsidRDefault="001245E7" w:rsidP="001245E7">
      <w:pPr>
        <w:spacing w:after="0"/>
        <w:ind w:firstLine="680"/>
        <w:jc w:val="both"/>
        <w:rPr>
          <w:rFonts w:ascii="Times New Roman" w:hAnsi="Times New Roman" w:cs="Times New Roman"/>
          <w:color w:val="000000"/>
          <w:sz w:val="29"/>
          <w:szCs w:val="29"/>
        </w:rPr>
      </w:pPr>
      <w:r w:rsidRPr="001245E7">
        <w:rPr>
          <w:rFonts w:ascii="Times New Roman" w:hAnsi="Times New Roman" w:cs="Times New Roman"/>
          <w:color w:val="000000"/>
          <w:sz w:val="28"/>
          <w:szCs w:val="28"/>
        </w:rPr>
        <w:t xml:space="preserve">4.35. </w:t>
      </w:r>
      <w:r w:rsidRPr="001245E7">
        <w:rPr>
          <w:rFonts w:ascii="Times New Roman" w:hAnsi="Times New Roman" w:cs="Times New Roman"/>
          <w:color w:val="000000"/>
          <w:sz w:val="29"/>
          <w:szCs w:val="29"/>
        </w:rPr>
        <w:t>Информация о суммах денежных потоков между субъектом отчетности и организацией (при условии, если доля участия субъекта отчетности в капитале (имуществе) организации составляет более 20 процентов голосующих акций (долей, паев, вкладов)), по направлениям поступлений и выбытий денежных средств, перечисленным в   Федеральном Стандарте "Отчет о движении денежных средств", представлена в ф.0503123.</w:t>
      </w:r>
    </w:p>
    <w:p w:rsidR="001245E7" w:rsidRPr="001245E7" w:rsidRDefault="001245E7" w:rsidP="001245E7">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9"/>
          <w:szCs w:val="29"/>
        </w:rPr>
        <w:t>По строке 3400 «Выбытие на приобретение финансовых активов» - 503 167 528,47 руб., в том числе:</w:t>
      </w:r>
    </w:p>
    <w:p w:rsidR="001245E7" w:rsidRPr="001245E7" w:rsidRDefault="001245E7" w:rsidP="001245E7">
      <w:pPr>
        <w:spacing w:after="0"/>
        <w:ind w:firstLine="680"/>
        <w:jc w:val="both"/>
        <w:rPr>
          <w:rFonts w:ascii="Times New Roman" w:hAnsi="Times New Roman" w:cs="Times New Roman"/>
          <w:color w:val="000000"/>
          <w:sz w:val="29"/>
          <w:szCs w:val="29"/>
        </w:rPr>
      </w:pPr>
      <w:r w:rsidRPr="001245E7">
        <w:rPr>
          <w:rFonts w:ascii="Times New Roman" w:hAnsi="Times New Roman" w:cs="Times New Roman"/>
          <w:color w:val="000000"/>
          <w:sz w:val="29"/>
          <w:szCs w:val="29"/>
        </w:rPr>
        <w:t>-  увеличение уставного фонда муниципальных унитарных предприятий       - 146 479 900,00 руб.;</w:t>
      </w:r>
    </w:p>
    <w:p w:rsidR="001245E7" w:rsidRPr="001245E7" w:rsidRDefault="001245E7" w:rsidP="00430C53">
      <w:pPr>
        <w:spacing w:after="0"/>
        <w:ind w:firstLine="680"/>
        <w:jc w:val="both"/>
        <w:rPr>
          <w:rFonts w:ascii="Times New Roman" w:hAnsi="Times New Roman" w:cs="Times New Roman"/>
          <w:color w:val="000000"/>
          <w:sz w:val="29"/>
          <w:szCs w:val="29"/>
        </w:rPr>
      </w:pPr>
      <w:r w:rsidRPr="001245E7">
        <w:rPr>
          <w:rFonts w:ascii="Times New Roman" w:hAnsi="Times New Roman" w:cs="Times New Roman"/>
          <w:color w:val="000000"/>
          <w:sz w:val="29"/>
          <w:szCs w:val="29"/>
        </w:rPr>
        <w:t>-</w:t>
      </w:r>
      <w:r w:rsidRPr="001245E7">
        <w:rPr>
          <w:rFonts w:ascii="Times New Roman" w:hAnsi="Times New Roman" w:cs="Times New Roman"/>
          <w:color w:val="000000"/>
          <w:sz w:val="28"/>
          <w:szCs w:val="28"/>
          <w:shd w:val="clear" w:color="auto" w:fill="FFFFFF"/>
        </w:rPr>
        <w:t xml:space="preserve"> перечисление субсидии МУП «Теплосеть» и МУП «Водоканал» на ремонт и реконструкцию котельных и очистных сооружений - 356 687 628,47 руб.</w:t>
      </w:r>
    </w:p>
    <w:p w:rsidR="001245E7" w:rsidRPr="001245E7" w:rsidRDefault="001245E7" w:rsidP="001245E7">
      <w:pPr>
        <w:spacing w:after="0"/>
        <w:ind w:firstLine="680"/>
        <w:jc w:val="both"/>
        <w:rPr>
          <w:rFonts w:ascii="Times New Roman" w:hAnsi="Times New Roman" w:cs="Times New Roman"/>
        </w:rPr>
      </w:pPr>
      <w:r w:rsidRPr="001245E7">
        <w:rPr>
          <w:rFonts w:ascii="Times New Roman" w:hAnsi="Times New Roman" w:cs="Times New Roman"/>
          <w:color w:val="000000"/>
          <w:sz w:val="28"/>
          <w:szCs w:val="28"/>
        </w:rPr>
        <w:t xml:space="preserve">4.36. </w:t>
      </w:r>
      <w:r w:rsidRPr="001245E7">
        <w:rPr>
          <w:rFonts w:ascii="Times New Roman" w:hAnsi="Times New Roman" w:cs="Times New Roman"/>
          <w:color w:val="000000"/>
          <w:sz w:val="29"/>
          <w:szCs w:val="29"/>
        </w:rPr>
        <w:t>Расчеты производятся в рублях, безналичным путем</w:t>
      </w:r>
      <w:r w:rsidRPr="001245E7">
        <w:rPr>
          <w:rFonts w:ascii="Times New Roman" w:hAnsi="Times New Roman" w:cs="Times New Roman"/>
          <w:color w:val="000000"/>
          <w:sz w:val="27"/>
          <w:szCs w:val="27"/>
        </w:rPr>
        <w:t>. Расчеты в иностранной валюте не производятся.</w:t>
      </w:r>
    </w:p>
    <w:p w:rsidR="001245E7" w:rsidRPr="001245E7" w:rsidRDefault="001245E7" w:rsidP="001245E7">
      <w:pPr>
        <w:spacing w:after="0"/>
        <w:ind w:firstLine="680"/>
        <w:jc w:val="both"/>
        <w:rPr>
          <w:rFonts w:ascii="Times New Roman" w:hAnsi="Times New Roman" w:cs="Times New Roman"/>
        </w:rPr>
      </w:pPr>
      <w:r w:rsidRPr="001245E7">
        <w:rPr>
          <w:rFonts w:ascii="Times New Roman" w:hAnsi="Times New Roman" w:cs="Times New Roman"/>
          <w:color w:val="000000"/>
          <w:sz w:val="28"/>
          <w:szCs w:val="28"/>
        </w:rPr>
        <w:t xml:space="preserve">4.37. </w:t>
      </w:r>
      <w:r w:rsidRPr="001245E7">
        <w:rPr>
          <w:rFonts w:ascii="Times New Roman" w:hAnsi="Times New Roman" w:cs="Times New Roman"/>
          <w:color w:val="000000"/>
          <w:sz w:val="29"/>
          <w:szCs w:val="29"/>
        </w:rPr>
        <w:t>При сверке сумм денежных средств и эквивалентов денежных средств, отраженных в Отчете о движении денежных средств, со статьей "Денежные средства и эквиваленты денежных средств" бухгалтерского баланса и иных отчетов, содержащих информацию об остатках и изменениях денежных средств и эквивалентов денежных средств, отклонений не выявлено.</w:t>
      </w:r>
    </w:p>
    <w:p w:rsidR="001245E7" w:rsidRPr="001245E7" w:rsidRDefault="001245E7" w:rsidP="001245E7">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4.38.  Сверка итоговых показателей Отчета о движении денежных средств      ф. 0503123 с показателями Отчета об исполнении бюджета ф.0503117 показала следующее:</w:t>
      </w:r>
    </w:p>
    <w:p w:rsidR="001245E7" w:rsidRPr="001245E7" w:rsidRDefault="001245E7" w:rsidP="001245E7">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lastRenderedPageBreak/>
        <w:t>1.</w:t>
      </w:r>
      <w:r w:rsidR="00430C53">
        <w:rPr>
          <w:rFonts w:ascii="Times New Roman" w:hAnsi="Times New Roman" w:cs="Times New Roman"/>
          <w:color w:val="000000"/>
          <w:sz w:val="28"/>
          <w:szCs w:val="28"/>
        </w:rPr>
        <w:t xml:space="preserve"> </w:t>
      </w:r>
      <w:r w:rsidRPr="001245E7">
        <w:rPr>
          <w:rFonts w:ascii="Times New Roman" w:hAnsi="Times New Roman" w:cs="Times New Roman"/>
          <w:color w:val="000000"/>
          <w:sz w:val="28"/>
          <w:szCs w:val="28"/>
        </w:rPr>
        <w:t>Поступления по ф. 0503123 составили 9 641 123 781,82 руб., доходы по форме 0503117 составили 9 052 460 031,08 руб. Отклонение на сумму 588 663 750,74 руб., в том числе:</w:t>
      </w:r>
    </w:p>
    <w:p w:rsidR="001245E7" w:rsidRPr="001245E7" w:rsidRDefault="001245E7" w:rsidP="001245E7">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 получено кредитов – 534 000 000,00 руб.;</w:t>
      </w:r>
    </w:p>
    <w:p w:rsidR="001245E7" w:rsidRPr="001245E7" w:rsidRDefault="001245E7" w:rsidP="001245E7">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w:t>
      </w:r>
      <w:r w:rsidRPr="001245E7">
        <w:rPr>
          <w:rFonts w:ascii="Times New Roman" w:hAnsi="Times New Roman" w:cs="Times New Roman"/>
          <w:color w:val="FFFFFF"/>
          <w:sz w:val="28"/>
          <w:szCs w:val="28"/>
        </w:rPr>
        <w:t>-</w:t>
      </w:r>
      <w:r w:rsidRPr="001245E7">
        <w:rPr>
          <w:rFonts w:ascii="Times New Roman" w:hAnsi="Times New Roman" w:cs="Times New Roman"/>
          <w:color w:val="000000"/>
          <w:sz w:val="28"/>
          <w:szCs w:val="28"/>
        </w:rPr>
        <w:t>возврат остатков межбюджетных трансфертов прошлых лет за минусом показателей по доходам от возврата автономным учреждением остатков субсидий прошлых лет и минусом возврата дебиторской задолженности прошлых лет -54 663 750,74 руб.;</w:t>
      </w:r>
    </w:p>
    <w:p w:rsidR="001245E7" w:rsidRPr="001245E7" w:rsidRDefault="001245E7" w:rsidP="001245E7">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2. Выбытия по ф. 0503123 составили 9 642 499 717,53 руб., расходы бюджета по ф.0503117 составили 9 108 499 717,53 руб. Отклонение на сумму 534 000 000,00 руб. – погашено кредитов;</w:t>
      </w:r>
    </w:p>
    <w:p w:rsidR="001245E7" w:rsidRPr="001245E7" w:rsidRDefault="001245E7" w:rsidP="001245E7">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3.</w:t>
      </w:r>
      <w:r w:rsidR="00430C53">
        <w:rPr>
          <w:rFonts w:ascii="Times New Roman" w:hAnsi="Times New Roman" w:cs="Times New Roman"/>
          <w:color w:val="000000"/>
          <w:sz w:val="28"/>
          <w:szCs w:val="28"/>
        </w:rPr>
        <w:t xml:space="preserve"> </w:t>
      </w:r>
      <w:r w:rsidRPr="001245E7">
        <w:rPr>
          <w:rFonts w:ascii="Times New Roman" w:hAnsi="Times New Roman" w:cs="Times New Roman"/>
          <w:color w:val="000000"/>
          <w:sz w:val="28"/>
          <w:szCs w:val="28"/>
        </w:rPr>
        <w:t>Изменение остатков по ф.0503123 составили 1 375 935,71 руб., по ф.0503117 – 56 039 686,45 руб. Отклонение на сумму 54 663 750,74 руб. (возврат остатков межбюджетных трансфертов прошлых лет за минусом показателей по доходам от возврата автономным учреждением остатков субсидий прошлых лет и минусом возврата дебиторской задолженности прошлых лет).</w:t>
      </w:r>
    </w:p>
    <w:p w:rsidR="001245E7" w:rsidRPr="001245E7" w:rsidRDefault="001245E7" w:rsidP="001245E7">
      <w:pPr>
        <w:spacing w:after="0"/>
        <w:ind w:firstLine="680"/>
        <w:jc w:val="both"/>
        <w:rPr>
          <w:rFonts w:ascii="Times New Roman" w:hAnsi="Times New Roman" w:cs="Times New Roman"/>
          <w:color w:val="000000"/>
          <w:sz w:val="29"/>
          <w:szCs w:val="29"/>
        </w:rPr>
      </w:pPr>
      <w:r w:rsidRPr="001245E7">
        <w:rPr>
          <w:rFonts w:ascii="Times New Roman" w:hAnsi="Times New Roman" w:cs="Times New Roman"/>
          <w:color w:val="000000"/>
          <w:sz w:val="28"/>
          <w:szCs w:val="28"/>
        </w:rPr>
        <w:t xml:space="preserve">4.39. </w:t>
      </w:r>
      <w:r w:rsidRPr="001245E7">
        <w:rPr>
          <w:rFonts w:ascii="Times New Roman" w:hAnsi="Times New Roman" w:cs="Times New Roman"/>
          <w:color w:val="000000"/>
          <w:sz w:val="29"/>
          <w:szCs w:val="29"/>
        </w:rPr>
        <w:t>При сверке суммы денежных потоков от текущих операций, представленной в Отчете о движении денежных средств, и чистого операционного результата, отраженного в Отчете о финансовых результатах деятельности, имеются расхождения.</w:t>
      </w:r>
    </w:p>
    <w:p w:rsidR="001245E7" w:rsidRPr="001245E7" w:rsidRDefault="001245E7" w:rsidP="001245E7">
      <w:pPr>
        <w:spacing w:after="0"/>
        <w:ind w:firstLine="680"/>
        <w:jc w:val="both"/>
        <w:rPr>
          <w:rFonts w:ascii="Times New Roman" w:hAnsi="Times New Roman" w:cs="Times New Roman"/>
          <w:color w:val="000000"/>
          <w:sz w:val="29"/>
          <w:szCs w:val="29"/>
        </w:rPr>
      </w:pPr>
      <w:r w:rsidRPr="001245E7">
        <w:rPr>
          <w:rFonts w:ascii="Times New Roman" w:hAnsi="Times New Roman" w:cs="Times New Roman"/>
          <w:color w:val="000000"/>
          <w:sz w:val="29"/>
          <w:szCs w:val="29"/>
        </w:rPr>
        <w:t>Чистое поступление денежных средств и их эквивалентов в ф.0503121 отражено с учетом поступления и выбытия денежных документов.</w:t>
      </w:r>
    </w:p>
    <w:p w:rsidR="001245E7" w:rsidRPr="001245E7" w:rsidRDefault="001245E7" w:rsidP="001245E7">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Денежные потоки от текущих операций в ф.0503123 включают чистые поступления и выбытия денежных средств (с учетом возвратов, произведенных в отчетном периоде) за исключением денежных документов.</w:t>
      </w:r>
    </w:p>
    <w:p w:rsidR="001245E7" w:rsidRPr="001245E7" w:rsidRDefault="001245E7" w:rsidP="001245E7">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Разница между чистым поступлением денежных средств в ф. 0503121 (стр.430) и изменением остатков денежных средств ф.0503123 (стр.5000) составляет 334,00 руб., что соответствует чистому выбытию денежных документов за отчетный период.</w:t>
      </w:r>
    </w:p>
    <w:p w:rsidR="001245E7" w:rsidRDefault="001245E7" w:rsidP="001245E7">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 xml:space="preserve">4.39.1. Отчет о финансовых результатах деятельности </w:t>
      </w:r>
    </w:p>
    <w:p w:rsidR="00430C53" w:rsidRPr="00430C53" w:rsidRDefault="00430C53" w:rsidP="00430C53">
      <w:pPr>
        <w:spacing w:after="0"/>
        <w:ind w:firstLine="680"/>
        <w:jc w:val="right"/>
        <w:rPr>
          <w:rFonts w:ascii="Times New Roman" w:hAnsi="Times New Roman" w:cs="Times New Roman"/>
          <w:color w:val="000000"/>
          <w:sz w:val="24"/>
          <w:szCs w:val="24"/>
        </w:rPr>
      </w:pPr>
      <w:r>
        <w:rPr>
          <w:rFonts w:ascii="Times New Roman" w:hAnsi="Times New Roman" w:cs="Times New Roman"/>
          <w:color w:val="000000"/>
          <w:sz w:val="24"/>
          <w:szCs w:val="24"/>
        </w:rPr>
        <w:t>р</w:t>
      </w:r>
      <w:r w:rsidRPr="00430C53">
        <w:rPr>
          <w:rFonts w:ascii="Times New Roman" w:hAnsi="Times New Roman" w:cs="Times New Roman"/>
          <w:color w:val="000000"/>
          <w:sz w:val="24"/>
          <w:szCs w:val="24"/>
        </w:rPr>
        <w:t>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
        <w:gridCol w:w="2134"/>
        <w:gridCol w:w="601"/>
        <w:gridCol w:w="675"/>
        <w:gridCol w:w="1984"/>
        <w:gridCol w:w="2132"/>
        <w:gridCol w:w="1831"/>
      </w:tblGrid>
      <w:tr w:rsidR="00F056A2" w:rsidRPr="001245E7" w:rsidTr="00F056A2">
        <w:trPr>
          <w:trHeight w:val="465"/>
        </w:trPr>
        <w:tc>
          <w:tcPr>
            <w:tcW w:w="2405" w:type="dxa"/>
            <w:gridSpan w:val="2"/>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Наименование показателя</w:t>
            </w:r>
          </w:p>
        </w:tc>
        <w:tc>
          <w:tcPr>
            <w:tcW w:w="60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Код строки</w:t>
            </w:r>
          </w:p>
        </w:tc>
        <w:tc>
          <w:tcPr>
            <w:tcW w:w="675"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 xml:space="preserve">Код </w:t>
            </w:r>
            <w:r w:rsidRPr="001245E7">
              <w:rPr>
                <w:rFonts w:ascii="Times New Roman" w:eastAsia="Calibri" w:hAnsi="Times New Roman" w:cs="Times New Roman"/>
              </w:rPr>
              <w:br/>
              <w:t>по КОСГУ</w:t>
            </w:r>
          </w:p>
        </w:tc>
        <w:tc>
          <w:tcPr>
            <w:tcW w:w="1984"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2020</w:t>
            </w:r>
          </w:p>
        </w:tc>
        <w:tc>
          <w:tcPr>
            <w:tcW w:w="2132"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2021</w:t>
            </w:r>
          </w:p>
        </w:tc>
        <w:tc>
          <w:tcPr>
            <w:tcW w:w="183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Отклонение</w:t>
            </w:r>
          </w:p>
        </w:tc>
      </w:tr>
      <w:tr w:rsidR="00F056A2" w:rsidRPr="001245E7" w:rsidTr="00F056A2">
        <w:trPr>
          <w:trHeight w:val="443"/>
        </w:trPr>
        <w:tc>
          <w:tcPr>
            <w:tcW w:w="2405" w:type="dxa"/>
            <w:gridSpan w:val="2"/>
            <w:shd w:val="clear" w:color="auto" w:fill="auto"/>
          </w:tcPr>
          <w:p w:rsidR="001245E7" w:rsidRPr="001245E7" w:rsidRDefault="001245E7" w:rsidP="001245E7">
            <w:pPr>
              <w:spacing w:after="0"/>
              <w:rPr>
                <w:rFonts w:ascii="Times New Roman" w:eastAsia="Calibri" w:hAnsi="Times New Roman" w:cs="Times New Roman"/>
                <w:b/>
                <w:bCs/>
                <w:i/>
                <w:iCs/>
              </w:rPr>
            </w:pPr>
            <w:r w:rsidRPr="001245E7">
              <w:rPr>
                <w:rFonts w:ascii="Times New Roman" w:eastAsia="Calibri" w:hAnsi="Times New Roman" w:cs="Times New Roman"/>
                <w:b/>
                <w:bCs/>
                <w:i/>
                <w:iCs/>
              </w:rPr>
              <w:t>Доходы (стр. 020 + стр. 030 + стр. 040 + стр. 050 + стр. 060 + стр. 070 + стр. 090 + стр. 100 + стр. 110)</w:t>
            </w:r>
          </w:p>
        </w:tc>
        <w:tc>
          <w:tcPr>
            <w:tcW w:w="60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010</w:t>
            </w:r>
          </w:p>
        </w:tc>
        <w:tc>
          <w:tcPr>
            <w:tcW w:w="675"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100</w:t>
            </w:r>
          </w:p>
        </w:tc>
        <w:tc>
          <w:tcPr>
            <w:tcW w:w="1984" w:type="dxa"/>
            <w:shd w:val="clear" w:color="auto" w:fill="auto"/>
          </w:tcPr>
          <w:p w:rsidR="001245E7" w:rsidRPr="001245E7" w:rsidRDefault="001245E7" w:rsidP="001245E7">
            <w:pPr>
              <w:spacing w:after="0"/>
              <w:rPr>
                <w:rFonts w:ascii="Times New Roman" w:eastAsia="Calibri" w:hAnsi="Times New Roman" w:cs="Times New Roman"/>
                <w:b/>
                <w:bCs/>
              </w:rPr>
            </w:pPr>
            <w:r w:rsidRPr="001245E7">
              <w:rPr>
                <w:rFonts w:ascii="Times New Roman" w:eastAsia="Calibri" w:hAnsi="Times New Roman" w:cs="Times New Roman"/>
                <w:b/>
                <w:bCs/>
              </w:rPr>
              <w:t>8 754 222 364,52</w:t>
            </w:r>
          </w:p>
        </w:tc>
        <w:tc>
          <w:tcPr>
            <w:tcW w:w="2132" w:type="dxa"/>
            <w:shd w:val="clear" w:color="auto" w:fill="auto"/>
          </w:tcPr>
          <w:p w:rsidR="001245E7" w:rsidRPr="001245E7" w:rsidRDefault="001245E7" w:rsidP="001245E7">
            <w:pPr>
              <w:spacing w:after="0"/>
              <w:rPr>
                <w:rFonts w:ascii="Times New Roman" w:eastAsia="Calibri" w:hAnsi="Times New Roman" w:cs="Times New Roman"/>
                <w:b/>
                <w:bCs/>
              </w:rPr>
            </w:pPr>
            <w:r w:rsidRPr="001245E7">
              <w:rPr>
                <w:rFonts w:ascii="Times New Roman" w:eastAsia="Calibri" w:hAnsi="Times New Roman" w:cs="Times New Roman"/>
                <w:b/>
                <w:bCs/>
              </w:rPr>
              <w:t>10 985 774 669,21</w:t>
            </w:r>
          </w:p>
        </w:tc>
        <w:tc>
          <w:tcPr>
            <w:tcW w:w="1831" w:type="dxa"/>
            <w:shd w:val="clear" w:color="auto" w:fill="auto"/>
          </w:tcPr>
          <w:p w:rsidR="001245E7" w:rsidRPr="001245E7" w:rsidRDefault="001245E7" w:rsidP="001245E7">
            <w:pPr>
              <w:spacing w:after="0"/>
              <w:rPr>
                <w:rFonts w:ascii="Times New Roman" w:eastAsia="Calibri" w:hAnsi="Times New Roman" w:cs="Times New Roman"/>
                <w:b/>
              </w:rPr>
            </w:pPr>
            <w:r w:rsidRPr="001245E7">
              <w:rPr>
                <w:rFonts w:ascii="Times New Roman" w:eastAsia="Calibri" w:hAnsi="Times New Roman" w:cs="Times New Roman"/>
                <w:b/>
              </w:rPr>
              <w:t>2 231 552 304,69</w:t>
            </w:r>
          </w:p>
        </w:tc>
      </w:tr>
      <w:tr w:rsidR="00F056A2" w:rsidRPr="001245E7" w:rsidTr="00F056A2">
        <w:trPr>
          <w:trHeight w:val="285"/>
        </w:trPr>
        <w:tc>
          <w:tcPr>
            <w:tcW w:w="2405" w:type="dxa"/>
            <w:gridSpan w:val="2"/>
            <w:shd w:val="clear" w:color="auto" w:fill="auto"/>
          </w:tcPr>
          <w:p w:rsidR="001245E7" w:rsidRPr="001245E7" w:rsidRDefault="001245E7" w:rsidP="001245E7">
            <w:pPr>
              <w:spacing w:after="0"/>
              <w:rPr>
                <w:rFonts w:ascii="Times New Roman" w:eastAsia="Calibri" w:hAnsi="Times New Roman" w:cs="Times New Roman"/>
                <w:i/>
                <w:iCs/>
              </w:rPr>
            </w:pPr>
            <w:r w:rsidRPr="001245E7">
              <w:rPr>
                <w:rFonts w:ascii="Times New Roman" w:eastAsia="Calibri" w:hAnsi="Times New Roman" w:cs="Times New Roman"/>
                <w:i/>
                <w:iCs/>
              </w:rPr>
              <w:t>Налоговые доходы</w:t>
            </w:r>
          </w:p>
        </w:tc>
        <w:tc>
          <w:tcPr>
            <w:tcW w:w="60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020</w:t>
            </w:r>
          </w:p>
        </w:tc>
        <w:tc>
          <w:tcPr>
            <w:tcW w:w="675"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110</w:t>
            </w:r>
          </w:p>
        </w:tc>
        <w:tc>
          <w:tcPr>
            <w:tcW w:w="1984"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3 438 455 546,74</w:t>
            </w:r>
          </w:p>
        </w:tc>
        <w:tc>
          <w:tcPr>
            <w:tcW w:w="2132"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4 278 675 739,36</w:t>
            </w:r>
          </w:p>
        </w:tc>
        <w:tc>
          <w:tcPr>
            <w:tcW w:w="183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840 220 192,62</w:t>
            </w:r>
          </w:p>
        </w:tc>
      </w:tr>
      <w:tr w:rsidR="00F056A2" w:rsidRPr="001245E7" w:rsidTr="00F056A2">
        <w:trPr>
          <w:trHeight w:val="285"/>
        </w:trPr>
        <w:tc>
          <w:tcPr>
            <w:tcW w:w="2405" w:type="dxa"/>
            <w:gridSpan w:val="2"/>
            <w:shd w:val="clear" w:color="auto" w:fill="auto"/>
          </w:tcPr>
          <w:p w:rsidR="001245E7" w:rsidRPr="001245E7" w:rsidRDefault="001245E7" w:rsidP="001245E7">
            <w:pPr>
              <w:spacing w:after="0"/>
              <w:rPr>
                <w:rFonts w:ascii="Times New Roman" w:eastAsia="Calibri" w:hAnsi="Times New Roman" w:cs="Times New Roman"/>
                <w:i/>
                <w:iCs/>
              </w:rPr>
            </w:pPr>
            <w:r w:rsidRPr="001245E7">
              <w:rPr>
                <w:rFonts w:ascii="Times New Roman" w:eastAsia="Calibri" w:hAnsi="Times New Roman" w:cs="Times New Roman"/>
                <w:i/>
                <w:iCs/>
              </w:rPr>
              <w:t>Доходы от собственности</w:t>
            </w:r>
          </w:p>
        </w:tc>
        <w:tc>
          <w:tcPr>
            <w:tcW w:w="60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030</w:t>
            </w:r>
          </w:p>
        </w:tc>
        <w:tc>
          <w:tcPr>
            <w:tcW w:w="675"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120</w:t>
            </w:r>
          </w:p>
        </w:tc>
        <w:tc>
          <w:tcPr>
            <w:tcW w:w="1984"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154 406 260,54</w:t>
            </w:r>
          </w:p>
        </w:tc>
        <w:tc>
          <w:tcPr>
            <w:tcW w:w="2132"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1 061 503 992,55</w:t>
            </w:r>
          </w:p>
        </w:tc>
        <w:tc>
          <w:tcPr>
            <w:tcW w:w="183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907 097 732,01</w:t>
            </w:r>
          </w:p>
        </w:tc>
      </w:tr>
      <w:tr w:rsidR="00F056A2" w:rsidRPr="001245E7" w:rsidTr="00F056A2">
        <w:trPr>
          <w:trHeight w:val="450"/>
        </w:trPr>
        <w:tc>
          <w:tcPr>
            <w:tcW w:w="2405" w:type="dxa"/>
            <w:gridSpan w:val="2"/>
            <w:shd w:val="clear" w:color="auto" w:fill="auto"/>
          </w:tcPr>
          <w:p w:rsidR="001245E7" w:rsidRPr="001245E7" w:rsidRDefault="001245E7" w:rsidP="001245E7">
            <w:pPr>
              <w:spacing w:after="0"/>
              <w:rPr>
                <w:rFonts w:ascii="Times New Roman" w:eastAsia="Calibri" w:hAnsi="Times New Roman" w:cs="Times New Roman"/>
                <w:i/>
                <w:iCs/>
              </w:rPr>
            </w:pPr>
            <w:r w:rsidRPr="001245E7">
              <w:rPr>
                <w:rFonts w:ascii="Times New Roman" w:eastAsia="Calibri" w:hAnsi="Times New Roman" w:cs="Times New Roman"/>
                <w:i/>
                <w:iCs/>
              </w:rPr>
              <w:lastRenderedPageBreak/>
              <w:t>Доходы от оказания платных услуг (работ), компенсаций затрат</w:t>
            </w:r>
          </w:p>
        </w:tc>
        <w:tc>
          <w:tcPr>
            <w:tcW w:w="60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040</w:t>
            </w:r>
          </w:p>
        </w:tc>
        <w:tc>
          <w:tcPr>
            <w:tcW w:w="675"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130</w:t>
            </w:r>
          </w:p>
        </w:tc>
        <w:tc>
          <w:tcPr>
            <w:tcW w:w="1984"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27 601 855,50</w:t>
            </w:r>
          </w:p>
        </w:tc>
        <w:tc>
          <w:tcPr>
            <w:tcW w:w="2132"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6 402 947,14</w:t>
            </w:r>
          </w:p>
        </w:tc>
        <w:tc>
          <w:tcPr>
            <w:tcW w:w="183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-21 198 908,36</w:t>
            </w:r>
          </w:p>
        </w:tc>
      </w:tr>
      <w:tr w:rsidR="00F056A2" w:rsidRPr="001245E7" w:rsidTr="00F056A2">
        <w:trPr>
          <w:trHeight w:val="285"/>
        </w:trPr>
        <w:tc>
          <w:tcPr>
            <w:tcW w:w="2405" w:type="dxa"/>
            <w:gridSpan w:val="2"/>
            <w:shd w:val="clear" w:color="auto" w:fill="auto"/>
          </w:tcPr>
          <w:p w:rsidR="001245E7" w:rsidRPr="001245E7" w:rsidRDefault="001245E7" w:rsidP="001245E7">
            <w:pPr>
              <w:spacing w:after="0"/>
              <w:rPr>
                <w:rFonts w:ascii="Times New Roman" w:eastAsia="Calibri" w:hAnsi="Times New Roman" w:cs="Times New Roman"/>
                <w:i/>
                <w:iCs/>
              </w:rPr>
            </w:pPr>
            <w:r w:rsidRPr="001245E7">
              <w:rPr>
                <w:rFonts w:ascii="Times New Roman" w:eastAsia="Calibri" w:hAnsi="Times New Roman" w:cs="Times New Roman"/>
                <w:i/>
                <w:iCs/>
              </w:rPr>
              <w:t>Штрафы, пени, неустойки, возмещения ущерба</w:t>
            </w:r>
          </w:p>
        </w:tc>
        <w:tc>
          <w:tcPr>
            <w:tcW w:w="60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050</w:t>
            </w:r>
          </w:p>
        </w:tc>
        <w:tc>
          <w:tcPr>
            <w:tcW w:w="675"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140</w:t>
            </w:r>
          </w:p>
        </w:tc>
        <w:tc>
          <w:tcPr>
            <w:tcW w:w="1984"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149 530 764,50</w:t>
            </w:r>
          </w:p>
        </w:tc>
        <w:tc>
          <w:tcPr>
            <w:tcW w:w="2132"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118 841 360,15</w:t>
            </w:r>
          </w:p>
        </w:tc>
        <w:tc>
          <w:tcPr>
            <w:tcW w:w="183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-30 689 404,35</w:t>
            </w:r>
          </w:p>
        </w:tc>
      </w:tr>
      <w:tr w:rsidR="00F056A2" w:rsidRPr="001245E7" w:rsidTr="00F056A2">
        <w:trPr>
          <w:trHeight w:val="465"/>
        </w:trPr>
        <w:tc>
          <w:tcPr>
            <w:tcW w:w="2405" w:type="dxa"/>
            <w:gridSpan w:val="2"/>
            <w:shd w:val="clear" w:color="auto" w:fill="auto"/>
          </w:tcPr>
          <w:p w:rsidR="001245E7" w:rsidRPr="001245E7" w:rsidRDefault="001245E7" w:rsidP="001245E7">
            <w:pPr>
              <w:spacing w:after="0"/>
              <w:rPr>
                <w:rFonts w:ascii="Times New Roman" w:eastAsia="Calibri" w:hAnsi="Times New Roman" w:cs="Times New Roman"/>
                <w:i/>
                <w:iCs/>
              </w:rPr>
            </w:pPr>
            <w:r w:rsidRPr="001245E7">
              <w:rPr>
                <w:rFonts w:ascii="Times New Roman" w:eastAsia="Calibri" w:hAnsi="Times New Roman" w:cs="Times New Roman"/>
                <w:i/>
                <w:iCs/>
              </w:rPr>
              <w:t>Безвозмездные денежные поступления текущего характера</w:t>
            </w:r>
          </w:p>
        </w:tc>
        <w:tc>
          <w:tcPr>
            <w:tcW w:w="60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060</w:t>
            </w:r>
          </w:p>
        </w:tc>
        <w:tc>
          <w:tcPr>
            <w:tcW w:w="675"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150</w:t>
            </w:r>
          </w:p>
        </w:tc>
        <w:tc>
          <w:tcPr>
            <w:tcW w:w="1984"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3 665 515 839,22</w:t>
            </w:r>
          </w:p>
        </w:tc>
        <w:tc>
          <w:tcPr>
            <w:tcW w:w="2132"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3 567 151 083,65</w:t>
            </w:r>
          </w:p>
        </w:tc>
        <w:tc>
          <w:tcPr>
            <w:tcW w:w="183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-98 364 755,57</w:t>
            </w:r>
          </w:p>
        </w:tc>
      </w:tr>
      <w:tr w:rsidR="00F056A2" w:rsidRPr="001245E7" w:rsidTr="00F056A2">
        <w:trPr>
          <w:trHeight w:val="420"/>
        </w:trPr>
        <w:tc>
          <w:tcPr>
            <w:tcW w:w="2405" w:type="dxa"/>
            <w:gridSpan w:val="2"/>
            <w:shd w:val="clear" w:color="auto" w:fill="auto"/>
          </w:tcPr>
          <w:p w:rsidR="001245E7" w:rsidRPr="001245E7" w:rsidRDefault="001245E7" w:rsidP="001245E7">
            <w:pPr>
              <w:spacing w:after="0"/>
              <w:rPr>
                <w:rFonts w:ascii="Times New Roman" w:eastAsia="Calibri" w:hAnsi="Times New Roman" w:cs="Times New Roman"/>
                <w:i/>
                <w:iCs/>
              </w:rPr>
            </w:pPr>
            <w:r w:rsidRPr="001245E7">
              <w:rPr>
                <w:rFonts w:ascii="Times New Roman" w:eastAsia="Calibri" w:hAnsi="Times New Roman" w:cs="Times New Roman"/>
                <w:i/>
                <w:iCs/>
              </w:rPr>
              <w:t>Безвозмездные денежные поступления капитального характера</w:t>
            </w:r>
          </w:p>
        </w:tc>
        <w:tc>
          <w:tcPr>
            <w:tcW w:w="60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070</w:t>
            </w:r>
          </w:p>
        </w:tc>
        <w:tc>
          <w:tcPr>
            <w:tcW w:w="675"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160</w:t>
            </w:r>
          </w:p>
        </w:tc>
        <w:tc>
          <w:tcPr>
            <w:tcW w:w="1984"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97 951 641,84</w:t>
            </w:r>
          </w:p>
        </w:tc>
        <w:tc>
          <w:tcPr>
            <w:tcW w:w="2132"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99 423 864,99</w:t>
            </w:r>
          </w:p>
        </w:tc>
        <w:tc>
          <w:tcPr>
            <w:tcW w:w="183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1 472 223,15</w:t>
            </w:r>
          </w:p>
        </w:tc>
      </w:tr>
      <w:tr w:rsidR="00F056A2" w:rsidRPr="001245E7" w:rsidTr="00F056A2">
        <w:trPr>
          <w:trHeight w:val="285"/>
        </w:trPr>
        <w:tc>
          <w:tcPr>
            <w:tcW w:w="2405" w:type="dxa"/>
            <w:gridSpan w:val="2"/>
            <w:shd w:val="clear" w:color="auto" w:fill="auto"/>
          </w:tcPr>
          <w:p w:rsidR="001245E7" w:rsidRPr="001245E7" w:rsidRDefault="001245E7" w:rsidP="001245E7">
            <w:pPr>
              <w:spacing w:after="0"/>
              <w:rPr>
                <w:rFonts w:ascii="Times New Roman" w:eastAsia="Calibri" w:hAnsi="Times New Roman" w:cs="Times New Roman"/>
                <w:i/>
                <w:iCs/>
              </w:rPr>
            </w:pPr>
            <w:r w:rsidRPr="001245E7">
              <w:rPr>
                <w:rFonts w:ascii="Times New Roman" w:eastAsia="Calibri" w:hAnsi="Times New Roman" w:cs="Times New Roman"/>
                <w:i/>
                <w:iCs/>
              </w:rPr>
              <w:t>Доходы от операций с активами</w:t>
            </w:r>
          </w:p>
        </w:tc>
        <w:tc>
          <w:tcPr>
            <w:tcW w:w="60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090</w:t>
            </w:r>
          </w:p>
        </w:tc>
        <w:tc>
          <w:tcPr>
            <w:tcW w:w="675"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170</w:t>
            </w:r>
          </w:p>
        </w:tc>
        <w:tc>
          <w:tcPr>
            <w:tcW w:w="1984"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-647 586 099,20</w:t>
            </w:r>
          </w:p>
        </w:tc>
        <w:tc>
          <w:tcPr>
            <w:tcW w:w="2132"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931 921 861,84</w:t>
            </w:r>
          </w:p>
        </w:tc>
        <w:tc>
          <w:tcPr>
            <w:tcW w:w="183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1 579 507 961,04</w:t>
            </w:r>
          </w:p>
        </w:tc>
      </w:tr>
      <w:tr w:rsidR="00F056A2" w:rsidRPr="001245E7" w:rsidTr="00F056A2">
        <w:trPr>
          <w:trHeight w:val="285"/>
        </w:trPr>
        <w:tc>
          <w:tcPr>
            <w:tcW w:w="2405" w:type="dxa"/>
            <w:gridSpan w:val="2"/>
            <w:shd w:val="clear" w:color="auto" w:fill="auto"/>
          </w:tcPr>
          <w:p w:rsidR="001245E7" w:rsidRPr="001245E7" w:rsidRDefault="001245E7" w:rsidP="001245E7">
            <w:pPr>
              <w:spacing w:after="0"/>
              <w:rPr>
                <w:rFonts w:ascii="Times New Roman" w:eastAsia="Calibri" w:hAnsi="Times New Roman" w:cs="Times New Roman"/>
                <w:i/>
                <w:iCs/>
              </w:rPr>
            </w:pPr>
            <w:r w:rsidRPr="001245E7">
              <w:rPr>
                <w:rFonts w:ascii="Times New Roman" w:eastAsia="Calibri" w:hAnsi="Times New Roman" w:cs="Times New Roman"/>
                <w:i/>
                <w:iCs/>
              </w:rPr>
              <w:t>Прочие доходы</w:t>
            </w:r>
          </w:p>
        </w:tc>
        <w:tc>
          <w:tcPr>
            <w:tcW w:w="60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100</w:t>
            </w:r>
          </w:p>
        </w:tc>
        <w:tc>
          <w:tcPr>
            <w:tcW w:w="675"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180</w:t>
            </w:r>
          </w:p>
        </w:tc>
        <w:tc>
          <w:tcPr>
            <w:tcW w:w="1984"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49 666 603,51</w:t>
            </w:r>
          </w:p>
        </w:tc>
        <w:tc>
          <w:tcPr>
            <w:tcW w:w="2132"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334 495 260,38</w:t>
            </w:r>
          </w:p>
        </w:tc>
        <w:tc>
          <w:tcPr>
            <w:tcW w:w="183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284 828 656,87</w:t>
            </w:r>
          </w:p>
        </w:tc>
      </w:tr>
      <w:tr w:rsidR="00F056A2" w:rsidRPr="001245E7" w:rsidTr="00F056A2">
        <w:trPr>
          <w:trHeight w:val="480"/>
        </w:trPr>
        <w:tc>
          <w:tcPr>
            <w:tcW w:w="2405" w:type="dxa"/>
            <w:gridSpan w:val="2"/>
            <w:shd w:val="clear" w:color="auto" w:fill="auto"/>
          </w:tcPr>
          <w:p w:rsidR="001245E7" w:rsidRPr="001245E7" w:rsidRDefault="001245E7" w:rsidP="001245E7">
            <w:pPr>
              <w:spacing w:after="0"/>
              <w:rPr>
                <w:rFonts w:ascii="Times New Roman" w:eastAsia="Calibri" w:hAnsi="Times New Roman" w:cs="Times New Roman"/>
                <w:i/>
                <w:iCs/>
              </w:rPr>
            </w:pPr>
            <w:r w:rsidRPr="001245E7">
              <w:rPr>
                <w:rFonts w:ascii="Times New Roman" w:eastAsia="Calibri" w:hAnsi="Times New Roman" w:cs="Times New Roman"/>
                <w:i/>
                <w:iCs/>
              </w:rPr>
              <w:t xml:space="preserve">Безвозмездные </w:t>
            </w:r>
            <w:proofErr w:type="spellStart"/>
            <w:r w:rsidRPr="001245E7">
              <w:rPr>
                <w:rFonts w:ascii="Times New Roman" w:eastAsia="Calibri" w:hAnsi="Times New Roman" w:cs="Times New Roman"/>
                <w:i/>
                <w:iCs/>
              </w:rPr>
              <w:t>неденежные</w:t>
            </w:r>
            <w:proofErr w:type="spellEnd"/>
            <w:r w:rsidRPr="001245E7">
              <w:rPr>
                <w:rFonts w:ascii="Times New Roman" w:eastAsia="Calibri" w:hAnsi="Times New Roman" w:cs="Times New Roman"/>
                <w:i/>
                <w:iCs/>
              </w:rPr>
              <w:t xml:space="preserve"> поступления в сектор государственного управления</w:t>
            </w:r>
          </w:p>
        </w:tc>
        <w:tc>
          <w:tcPr>
            <w:tcW w:w="60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110</w:t>
            </w:r>
          </w:p>
        </w:tc>
        <w:tc>
          <w:tcPr>
            <w:tcW w:w="675"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190</w:t>
            </w:r>
          </w:p>
        </w:tc>
        <w:tc>
          <w:tcPr>
            <w:tcW w:w="1984"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1 818 679 951,87</w:t>
            </w:r>
          </w:p>
        </w:tc>
        <w:tc>
          <w:tcPr>
            <w:tcW w:w="2132"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587 358 559,15</w:t>
            </w:r>
          </w:p>
        </w:tc>
        <w:tc>
          <w:tcPr>
            <w:tcW w:w="183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-1 231 321 392,72</w:t>
            </w:r>
          </w:p>
        </w:tc>
      </w:tr>
      <w:tr w:rsidR="00F056A2" w:rsidRPr="001245E7" w:rsidTr="00F056A2">
        <w:trPr>
          <w:trHeight w:val="443"/>
        </w:trPr>
        <w:tc>
          <w:tcPr>
            <w:tcW w:w="2405" w:type="dxa"/>
            <w:gridSpan w:val="2"/>
            <w:shd w:val="clear" w:color="auto" w:fill="auto"/>
          </w:tcPr>
          <w:p w:rsidR="001245E7" w:rsidRPr="001245E7" w:rsidRDefault="001245E7" w:rsidP="001245E7">
            <w:pPr>
              <w:spacing w:after="0"/>
              <w:rPr>
                <w:rFonts w:ascii="Times New Roman" w:eastAsia="Calibri" w:hAnsi="Times New Roman" w:cs="Times New Roman"/>
                <w:b/>
                <w:bCs/>
                <w:i/>
                <w:iCs/>
              </w:rPr>
            </w:pPr>
            <w:r w:rsidRPr="001245E7">
              <w:rPr>
                <w:rFonts w:ascii="Times New Roman" w:eastAsia="Calibri" w:hAnsi="Times New Roman" w:cs="Times New Roman"/>
                <w:b/>
                <w:bCs/>
                <w:i/>
                <w:iCs/>
              </w:rPr>
              <w:t>Расходы (стр. 160 + стр. 170 + стр. 190 + стр. 210 + стр. 230 + стр. 240 + стр. 250 + стр. 260 + стр. 270)</w:t>
            </w:r>
          </w:p>
        </w:tc>
        <w:tc>
          <w:tcPr>
            <w:tcW w:w="60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150</w:t>
            </w:r>
          </w:p>
        </w:tc>
        <w:tc>
          <w:tcPr>
            <w:tcW w:w="675"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200</w:t>
            </w:r>
          </w:p>
        </w:tc>
        <w:tc>
          <w:tcPr>
            <w:tcW w:w="1984" w:type="dxa"/>
            <w:shd w:val="clear" w:color="auto" w:fill="auto"/>
          </w:tcPr>
          <w:p w:rsidR="001245E7" w:rsidRPr="001245E7" w:rsidRDefault="001245E7" w:rsidP="001245E7">
            <w:pPr>
              <w:spacing w:after="0"/>
              <w:rPr>
                <w:rFonts w:ascii="Times New Roman" w:eastAsia="Calibri" w:hAnsi="Times New Roman" w:cs="Times New Roman"/>
                <w:b/>
                <w:bCs/>
              </w:rPr>
            </w:pPr>
            <w:r w:rsidRPr="001245E7">
              <w:rPr>
                <w:rFonts w:ascii="Times New Roman" w:eastAsia="Calibri" w:hAnsi="Times New Roman" w:cs="Times New Roman"/>
                <w:b/>
                <w:bCs/>
              </w:rPr>
              <w:t>9 234 452 505,56</w:t>
            </w:r>
          </w:p>
        </w:tc>
        <w:tc>
          <w:tcPr>
            <w:tcW w:w="2132" w:type="dxa"/>
            <w:shd w:val="clear" w:color="auto" w:fill="auto"/>
          </w:tcPr>
          <w:p w:rsidR="001245E7" w:rsidRPr="001245E7" w:rsidRDefault="001245E7" w:rsidP="001245E7">
            <w:pPr>
              <w:spacing w:after="0"/>
              <w:rPr>
                <w:rFonts w:ascii="Times New Roman" w:eastAsia="Calibri" w:hAnsi="Times New Roman" w:cs="Times New Roman"/>
                <w:b/>
                <w:bCs/>
              </w:rPr>
            </w:pPr>
            <w:r w:rsidRPr="001245E7">
              <w:rPr>
                <w:rFonts w:ascii="Times New Roman" w:eastAsia="Calibri" w:hAnsi="Times New Roman" w:cs="Times New Roman"/>
                <w:b/>
                <w:bCs/>
              </w:rPr>
              <w:t>8 664 136 337,56</w:t>
            </w:r>
          </w:p>
        </w:tc>
        <w:tc>
          <w:tcPr>
            <w:tcW w:w="1831" w:type="dxa"/>
            <w:shd w:val="clear" w:color="auto" w:fill="auto"/>
          </w:tcPr>
          <w:p w:rsidR="001245E7" w:rsidRPr="001245E7" w:rsidRDefault="001245E7" w:rsidP="001245E7">
            <w:pPr>
              <w:spacing w:after="0"/>
              <w:rPr>
                <w:rFonts w:ascii="Times New Roman" w:eastAsia="Calibri" w:hAnsi="Times New Roman" w:cs="Times New Roman"/>
                <w:b/>
              </w:rPr>
            </w:pPr>
            <w:r w:rsidRPr="001245E7">
              <w:rPr>
                <w:rFonts w:ascii="Times New Roman" w:eastAsia="Calibri" w:hAnsi="Times New Roman" w:cs="Times New Roman"/>
                <w:b/>
              </w:rPr>
              <w:t>-570 316 168,00</w:t>
            </w:r>
          </w:p>
        </w:tc>
      </w:tr>
      <w:tr w:rsidR="00F056A2" w:rsidRPr="001245E7" w:rsidTr="00F056A2">
        <w:trPr>
          <w:trHeight w:val="495"/>
        </w:trPr>
        <w:tc>
          <w:tcPr>
            <w:tcW w:w="2405" w:type="dxa"/>
            <w:gridSpan w:val="2"/>
            <w:shd w:val="clear" w:color="auto" w:fill="auto"/>
          </w:tcPr>
          <w:p w:rsidR="001245E7" w:rsidRPr="001245E7" w:rsidRDefault="001245E7" w:rsidP="001245E7">
            <w:pPr>
              <w:spacing w:after="0"/>
              <w:rPr>
                <w:rFonts w:ascii="Times New Roman" w:eastAsia="Calibri" w:hAnsi="Times New Roman" w:cs="Times New Roman"/>
                <w:i/>
                <w:iCs/>
              </w:rPr>
            </w:pPr>
            <w:r w:rsidRPr="001245E7">
              <w:rPr>
                <w:rFonts w:ascii="Times New Roman" w:eastAsia="Calibri" w:hAnsi="Times New Roman" w:cs="Times New Roman"/>
                <w:i/>
                <w:iCs/>
              </w:rPr>
              <w:t>Оплата труда и начисления на выплаты по оплате труда</w:t>
            </w:r>
          </w:p>
        </w:tc>
        <w:tc>
          <w:tcPr>
            <w:tcW w:w="60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160</w:t>
            </w:r>
          </w:p>
        </w:tc>
        <w:tc>
          <w:tcPr>
            <w:tcW w:w="675"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210</w:t>
            </w:r>
          </w:p>
        </w:tc>
        <w:tc>
          <w:tcPr>
            <w:tcW w:w="1984"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887 491 944,30</w:t>
            </w:r>
          </w:p>
        </w:tc>
        <w:tc>
          <w:tcPr>
            <w:tcW w:w="2132"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928 226 756,23</w:t>
            </w:r>
          </w:p>
        </w:tc>
        <w:tc>
          <w:tcPr>
            <w:tcW w:w="183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40 734 811,93</w:t>
            </w:r>
          </w:p>
        </w:tc>
      </w:tr>
      <w:tr w:rsidR="00F056A2" w:rsidRPr="001245E7" w:rsidTr="00F056A2">
        <w:trPr>
          <w:trHeight w:val="330"/>
        </w:trPr>
        <w:tc>
          <w:tcPr>
            <w:tcW w:w="2405" w:type="dxa"/>
            <w:gridSpan w:val="2"/>
            <w:shd w:val="clear" w:color="auto" w:fill="auto"/>
          </w:tcPr>
          <w:p w:rsidR="001245E7" w:rsidRPr="001245E7" w:rsidRDefault="001245E7" w:rsidP="001245E7">
            <w:pPr>
              <w:spacing w:after="0"/>
              <w:rPr>
                <w:rFonts w:ascii="Times New Roman" w:eastAsia="Calibri" w:hAnsi="Times New Roman" w:cs="Times New Roman"/>
                <w:i/>
                <w:iCs/>
              </w:rPr>
            </w:pPr>
            <w:r w:rsidRPr="001245E7">
              <w:rPr>
                <w:rFonts w:ascii="Times New Roman" w:eastAsia="Calibri" w:hAnsi="Times New Roman" w:cs="Times New Roman"/>
                <w:i/>
                <w:iCs/>
              </w:rPr>
              <w:t>Оплата работ, услуг</w:t>
            </w:r>
          </w:p>
        </w:tc>
        <w:tc>
          <w:tcPr>
            <w:tcW w:w="60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170</w:t>
            </w:r>
          </w:p>
        </w:tc>
        <w:tc>
          <w:tcPr>
            <w:tcW w:w="675"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220</w:t>
            </w:r>
          </w:p>
        </w:tc>
        <w:tc>
          <w:tcPr>
            <w:tcW w:w="1984"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685 799 350,99</w:t>
            </w:r>
          </w:p>
        </w:tc>
        <w:tc>
          <w:tcPr>
            <w:tcW w:w="2132"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1 083 796 568,25</w:t>
            </w:r>
          </w:p>
        </w:tc>
        <w:tc>
          <w:tcPr>
            <w:tcW w:w="183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397 997 217,26</w:t>
            </w:r>
          </w:p>
        </w:tc>
      </w:tr>
      <w:tr w:rsidR="00F056A2" w:rsidRPr="001245E7" w:rsidTr="00F056A2">
        <w:trPr>
          <w:trHeight w:val="480"/>
        </w:trPr>
        <w:tc>
          <w:tcPr>
            <w:tcW w:w="2405" w:type="dxa"/>
            <w:gridSpan w:val="2"/>
            <w:shd w:val="clear" w:color="auto" w:fill="auto"/>
          </w:tcPr>
          <w:p w:rsidR="001245E7" w:rsidRPr="001245E7" w:rsidRDefault="001245E7" w:rsidP="001245E7">
            <w:pPr>
              <w:spacing w:after="0"/>
              <w:rPr>
                <w:rFonts w:ascii="Times New Roman" w:eastAsia="Calibri" w:hAnsi="Times New Roman" w:cs="Times New Roman"/>
                <w:i/>
                <w:iCs/>
              </w:rPr>
            </w:pPr>
            <w:r w:rsidRPr="001245E7">
              <w:rPr>
                <w:rFonts w:ascii="Times New Roman" w:eastAsia="Calibri" w:hAnsi="Times New Roman" w:cs="Times New Roman"/>
                <w:i/>
                <w:iCs/>
              </w:rPr>
              <w:t>Обслуживание государственного (муниципального) долга</w:t>
            </w:r>
          </w:p>
        </w:tc>
        <w:tc>
          <w:tcPr>
            <w:tcW w:w="60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190</w:t>
            </w:r>
          </w:p>
        </w:tc>
        <w:tc>
          <w:tcPr>
            <w:tcW w:w="675"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230</w:t>
            </w:r>
          </w:p>
        </w:tc>
        <w:tc>
          <w:tcPr>
            <w:tcW w:w="1984"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36 156 834,66</w:t>
            </w:r>
          </w:p>
        </w:tc>
        <w:tc>
          <w:tcPr>
            <w:tcW w:w="2132"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17 730 764,89</w:t>
            </w:r>
          </w:p>
        </w:tc>
        <w:tc>
          <w:tcPr>
            <w:tcW w:w="183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-18 426 069,77</w:t>
            </w:r>
          </w:p>
        </w:tc>
      </w:tr>
      <w:tr w:rsidR="00F056A2" w:rsidRPr="001245E7" w:rsidTr="00F056A2">
        <w:trPr>
          <w:trHeight w:val="450"/>
        </w:trPr>
        <w:tc>
          <w:tcPr>
            <w:tcW w:w="2405" w:type="dxa"/>
            <w:gridSpan w:val="2"/>
            <w:shd w:val="clear" w:color="auto" w:fill="auto"/>
          </w:tcPr>
          <w:p w:rsidR="001245E7" w:rsidRPr="001245E7" w:rsidRDefault="001245E7" w:rsidP="001245E7">
            <w:pPr>
              <w:spacing w:after="0"/>
              <w:rPr>
                <w:rFonts w:ascii="Times New Roman" w:eastAsia="Calibri" w:hAnsi="Times New Roman" w:cs="Times New Roman"/>
                <w:i/>
                <w:iCs/>
              </w:rPr>
            </w:pPr>
            <w:r w:rsidRPr="001245E7">
              <w:rPr>
                <w:rFonts w:ascii="Times New Roman" w:eastAsia="Calibri" w:hAnsi="Times New Roman" w:cs="Times New Roman"/>
                <w:i/>
                <w:iCs/>
              </w:rPr>
              <w:t>Безвозмездные перечисления текущего характера организациям</w:t>
            </w:r>
          </w:p>
        </w:tc>
        <w:tc>
          <w:tcPr>
            <w:tcW w:w="60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210</w:t>
            </w:r>
          </w:p>
        </w:tc>
        <w:tc>
          <w:tcPr>
            <w:tcW w:w="675"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240</w:t>
            </w:r>
          </w:p>
        </w:tc>
        <w:tc>
          <w:tcPr>
            <w:tcW w:w="1984"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5 340 770 173,48</w:t>
            </w:r>
          </w:p>
        </w:tc>
        <w:tc>
          <w:tcPr>
            <w:tcW w:w="2132"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5 642 160 624,31</w:t>
            </w:r>
          </w:p>
        </w:tc>
        <w:tc>
          <w:tcPr>
            <w:tcW w:w="183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301 390 450,83</w:t>
            </w:r>
          </w:p>
        </w:tc>
      </w:tr>
      <w:tr w:rsidR="00F056A2" w:rsidRPr="001245E7" w:rsidTr="00F056A2">
        <w:trPr>
          <w:trHeight w:val="285"/>
        </w:trPr>
        <w:tc>
          <w:tcPr>
            <w:tcW w:w="2405" w:type="dxa"/>
            <w:gridSpan w:val="2"/>
            <w:shd w:val="clear" w:color="auto" w:fill="auto"/>
          </w:tcPr>
          <w:p w:rsidR="001245E7" w:rsidRPr="001245E7" w:rsidRDefault="001245E7" w:rsidP="001245E7">
            <w:pPr>
              <w:spacing w:after="0"/>
              <w:rPr>
                <w:rFonts w:ascii="Times New Roman" w:eastAsia="Calibri" w:hAnsi="Times New Roman" w:cs="Times New Roman"/>
                <w:i/>
                <w:iCs/>
              </w:rPr>
            </w:pPr>
            <w:r w:rsidRPr="001245E7">
              <w:rPr>
                <w:rFonts w:ascii="Times New Roman" w:eastAsia="Calibri" w:hAnsi="Times New Roman" w:cs="Times New Roman"/>
                <w:i/>
                <w:iCs/>
              </w:rPr>
              <w:t>Безвозмездные перечисления бюджетам</w:t>
            </w:r>
          </w:p>
        </w:tc>
        <w:tc>
          <w:tcPr>
            <w:tcW w:w="60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230</w:t>
            </w:r>
          </w:p>
        </w:tc>
        <w:tc>
          <w:tcPr>
            <w:tcW w:w="675"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250</w:t>
            </w:r>
          </w:p>
        </w:tc>
        <w:tc>
          <w:tcPr>
            <w:tcW w:w="1984"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95 993 965,61</w:t>
            </w:r>
          </w:p>
        </w:tc>
        <w:tc>
          <w:tcPr>
            <w:tcW w:w="2132"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5 577 206,18</w:t>
            </w:r>
          </w:p>
        </w:tc>
        <w:tc>
          <w:tcPr>
            <w:tcW w:w="183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-90 416 759,43</w:t>
            </w:r>
          </w:p>
        </w:tc>
      </w:tr>
      <w:tr w:rsidR="00F056A2" w:rsidRPr="001245E7" w:rsidTr="00F056A2">
        <w:trPr>
          <w:trHeight w:val="285"/>
        </w:trPr>
        <w:tc>
          <w:tcPr>
            <w:tcW w:w="2405" w:type="dxa"/>
            <w:gridSpan w:val="2"/>
            <w:shd w:val="clear" w:color="auto" w:fill="auto"/>
          </w:tcPr>
          <w:p w:rsidR="001245E7" w:rsidRPr="001245E7" w:rsidRDefault="001245E7" w:rsidP="001245E7">
            <w:pPr>
              <w:spacing w:after="0"/>
              <w:rPr>
                <w:rFonts w:ascii="Times New Roman" w:eastAsia="Calibri" w:hAnsi="Times New Roman" w:cs="Times New Roman"/>
                <w:i/>
                <w:iCs/>
              </w:rPr>
            </w:pPr>
            <w:r w:rsidRPr="001245E7">
              <w:rPr>
                <w:rFonts w:ascii="Times New Roman" w:eastAsia="Calibri" w:hAnsi="Times New Roman" w:cs="Times New Roman"/>
                <w:i/>
                <w:iCs/>
              </w:rPr>
              <w:t>Социальное обеспечение</w:t>
            </w:r>
          </w:p>
        </w:tc>
        <w:tc>
          <w:tcPr>
            <w:tcW w:w="60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240</w:t>
            </w:r>
          </w:p>
        </w:tc>
        <w:tc>
          <w:tcPr>
            <w:tcW w:w="675"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260</w:t>
            </w:r>
          </w:p>
        </w:tc>
        <w:tc>
          <w:tcPr>
            <w:tcW w:w="1984"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170 564 764,14</w:t>
            </w:r>
          </w:p>
        </w:tc>
        <w:tc>
          <w:tcPr>
            <w:tcW w:w="2132"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147 569 798,31</w:t>
            </w:r>
          </w:p>
        </w:tc>
        <w:tc>
          <w:tcPr>
            <w:tcW w:w="183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-22 994 965,83</w:t>
            </w:r>
          </w:p>
        </w:tc>
      </w:tr>
      <w:tr w:rsidR="00F056A2" w:rsidRPr="001245E7" w:rsidTr="00F056A2">
        <w:trPr>
          <w:trHeight w:val="285"/>
        </w:trPr>
        <w:tc>
          <w:tcPr>
            <w:tcW w:w="2405" w:type="dxa"/>
            <w:gridSpan w:val="2"/>
            <w:shd w:val="clear" w:color="auto" w:fill="auto"/>
          </w:tcPr>
          <w:p w:rsidR="001245E7" w:rsidRPr="001245E7" w:rsidRDefault="001245E7" w:rsidP="001245E7">
            <w:pPr>
              <w:spacing w:after="0"/>
              <w:rPr>
                <w:rFonts w:ascii="Times New Roman" w:eastAsia="Calibri" w:hAnsi="Times New Roman" w:cs="Times New Roman"/>
                <w:i/>
                <w:iCs/>
              </w:rPr>
            </w:pPr>
            <w:r w:rsidRPr="001245E7">
              <w:rPr>
                <w:rFonts w:ascii="Times New Roman" w:eastAsia="Calibri" w:hAnsi="Times New Roman" w:cs="Times New Roman"/>
                <w:i/>
                <w:iCs/>
              </w:rPr>
              <w:t>Расходы по операциям с активами</w:t>
            </w:r>
          </w:p>
        </w:tc>
        <w:tc>
          <w:tcPr>
            <w:tcW w:w="60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250</w:t>
            </w:r>
          </w:p>
        </w:tc>
        <w:tc>
          <w:tcPr>
            <w:tcW w:w="675"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270</w:t>
            </w:r>
          </w:p>
        </w:tc>
        <w:tc>
          <w:tcPr>
            <w:tcW w:w="1984"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127 305 068,36</w:t>
            </w:r>
          </w:p>
        </w:tc>
        <w:tc>
          <w:tcPr>
            <w:tcW w:w="2132"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138 968 380,01</w:t>
            </w:r>
          </w:p>
        </w:tc>
        <w:tc>
          <w:tcPr>
            <w:tcW w:w="183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11 663 311,65</w:t>
            </w:r>
          </w:p>
        </w:tc>
      </w:tr>
      <w:tr w:rsidR="00F056A2" w:rsidRPr="001245E7" w:rsidTr="00F056A2">
        <w:trPr>
          <w:trHeight w:val="510"/>
        </w:trPr>
        <w:tc>
          <w:tcPr>
            <w:tcW w:w="2405" w:type="dxa"/>
            <w:gridSpan w:val="2"/>
            <w:shd w:val="clear" w:color="auto" w:fill="auto"/>
          </w:tcPr>
          <w:p w:rsidR="001245E7" w:rsidRPr="001245E7" w:rsidRDefault="001245E7" w:rsidP="001245E7">
            <w:pPr>
              <w:spacing w:after="0"/>
              <w:rPr>
                <w:rFonts w:ascii="Times New Roman" w:eastAsia="Calibri" w:hAnsi="Times New Roman" w:cs="Times New Roman"/>
                <w:i/>
                <w:iCs/>
              </w:rPr>
            </w:pPr>
            <w:r w:rsidRPr="001245E7">
              <w:rPr>
                <w:rFonts w:ascii="Times New Roman" w:eastAsia="Calibri" w:hAnsi="Times New Roman" w:cs="Times New Roman"/>
                <w:i/>
                <w:iCs/>
              </w:rPr>
              <w:t xml:space="preserve">Безвозмездные перечисления капитального </w:t>
            </w:r>
            <w:r w:rsidRPr="001245E7">
              <w:rPr>
                <w:rFonts w:ascii="Times New Roman" w:eastAsia="Calibri" w:hAnsi="Times New Roman" w:cs="Times New Roman"/>
                <w:i/>
                <w:iCs/>
              </w:rPr>
              <w:lastRenderedPageBreak/>
              <w:t>характера организациям</w:t>
            </w:r>
          </w:p>
        </w:tc>
        <w:tc>
          <w:tcPr>
            <w:tcW w:w="60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lastRenderedPageBreak/>
              <w:t>260</w:t>
            </w:r>
          </w:p>
        </w:tc>
        <w:tc>
          <w:tcPr>
            <w:tcW w:w="675"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280</w:t>
            </w:r>
          </w:p>
        </w:tc>
        <w:tc>
          <w:tcPr>
            <w:tcW w:w="1984"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1 833 022 041,82</w:t>
            </w:r>
          </w:p>
        </w:tc>
        <w:tc>
          <w:tcPr>
            <w:tcW w:w="2132"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621 512 505,64</w:t>
            </w:r>
          </w:p>
        </w:tc>
        <w:tc>
          <w:tcPr>
            <w:tcW w:w="183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-1 211 509 536,18</w:t>
            </w:r>
          </w:p>
        </w:tc>
      </w:tr>
      <w:tr w:rsidR="00F056A2" w:rsidRPr="001245E7" w:rsidTr="00F056A2">
        <w:trPr>
          <w:trHeight w:val="285"/>
        </w:trPr>
        <w:tc>
          <w:tcPr>
            <w:tcW w:w="2405" w:type="dxa"/>
            <w:gridSpan w:val="2"/>
            <w:shd w:val="clear" w:color="auto" w:fill="auto"/>
          </w:tcPr>
          <w:p w:rsidR="001245E7" w:rsidRPr="001245E7" w:rsidRDefault="001245E7" w:rsidP="001245E7">
            <w:pPr>
              <w:spacing w:after="0"/>
              <w:rPr>
                <w:rFonts w:ascii="Times New Roman" w:eastAsia="Calibri" w:hAnsi="Times New Roman" w:cs="Times New Roman"/>
                <w:i/>
                <w:iCs/>
              </w:rPr>
            </w:pPr>
            <w:r w:rsidRPr="001245E7">
              <w:rPr>
                <w:rFonts w:ascii="Times New Roman" w:eastAsia="Calibri" w:hAnsi="Times New Roman" w:cs="Times New Roman"/>
                <w:i/>
                <w:iCs/>
              </w:rPr>
              <w:lastRenderedPageBreak/>
              <w:t>Прочие расходы</w:t>
            </w:r>
          </w:p>
        </w:tc>
        <w:tc>
          <w:tcPr>
            <w:tcW w:w="60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270</w:t>
            </w:r>
          </w:p>
        </w:tc>
        <w:tc>
          <w:tcPr>
            <w:tcW w:w="675"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290</w:t>
            </w:r>
          </w:p>
        </w:tc>
        <w:tc>
          <w:tcPr>
            <w:tcW w:w="1984"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57 348 362,20</w:t>
            </w:r>
          </w:p>
        </w:tc>
        <w:tc>
          <w:tcPr>
            <w:tcW w:w="2132"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78 593 733,74</w:t>
            </w:r>
          </w:p>
        </w:tc>
        <w:tc>
          <w:tcPr>
            <w:tcW w:w="183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21 245 371,54</w:t>
            </w:r>
          </w:p>
        </w:tc>
      </w:tr>
      <w:tr w:rsidR="00F056A2" w:rsidRPr="001245E7" w:rsidTr="00F056A2">
        <w:trPr>
          <w:trHeight w:val="525"/>
        </w:trPr>
        <w:tc>
          <w:tcPr>
            <w:tcW w:w="2405" w:type="dxa"/>
            <w:gridSpan w:val="2"/>
            <w:shd w:val="clear" w:color="auto" w:fill="auto"/>
          </w:tcPr>
          <w:p w:rsidR="001245E7" w:rsidRPr="001245E7" w:rsidRDefault="001245E7" w:rsidP="001245E7">
            <w:pPr>
              <w:spacing w:after="0"/>
              <w:rPr>
                <w:rFonts w:ascii="Times New Roman" w:eastAsia="Calibri" w:hAnsi="Times New Roman" w:cs="Times New Roman"/>
                <w:b/>
                <w:bCs/>
                <w:i/>
                <w:iCs/>
              </w:rPr>
            </w:pPr>
            <w:r w:rsidRPr="001245E7">
              <w:rPr>
                <w:rFonts w:ascii="Times New Roman" w:eastAsia="Calibri" w:hAnsi="Times New Roman" w:cs="Times New Roman"/>
                <w:b/>
                <w:bCs/>
                <w:i/>
                <w:iCs/>
              </w:rPr>
              <w:t>Чистый операционный результат (стр. 301 - стр. 302); (стр. 310 + стр. 410)</w:t>
            </w:r>
          </w:p>
        </w:tc>
        <w:tc>
          <w:tcPr>
            <w:tcW w:w="60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300</w:t>
            </w:r>
          </w:p>
        </w:tc>
        <w:tc>
          <w:tcPr>
            <w:tcW w:w="675"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 </w:t>
            </w:r>
          </w:p>
        </w:tc>
        <w:tc>
          <w:tcPr>
            <w:tcW w:w="1984" w:type="dxa"/>
            <w:shd w:val="clear" w:color="auto" w:fill="auto"/>
          </w:tcPr>
          <w:p w:rsidR="001245E7" w:rsidRPr="001245E7" w:rsidRDefault="001245E7" w:rsidP="001245E7">
            <w:pPr>
              <w:spacing w:after="0"/>
              <w:rPr>
                <w:rFonts w:ascii="Times New Roman" w:eastAsia="Calibri" w:hAnsi="Times New Roman" w:cs="Times New Roman"/>
                <w:b/>
              </w:rPr>
            </w:pPr>
            <w:r w:rsidRPr="001245E7">
              <w:rPr>
                <w:rFonts w:ascii="Times New Roman" w:eastAsia="Calibri" w:hAnsi="Times New Roman" w:cs="Times New Roman"/>
                <w:b/>
              </w:rPr>
              <w:t>-480 230 141,04</w:t>
            </w:r>
          </w:p>
        </w:tc>
        <w:tc>
          <w:tcPr>
            <w:tcW w:w="2132" w:type="dxa"/>
            <w:shd w:val="clear" w:color="auto" w:fill="auto"/>
          </w:tcPr>
          <w:p w:rsidR="001245E7" w:rsidRPr="001245E7" w:rsidRDefault="001245E7" w:rsidP="001245E7">
            <w:pPr>
              <w:spacing w:after="0"/>
              <w:rPr>
                <w:rFonts w:ascii="Times New Roman" w:eastAsia="Calibri" w:hAnsi="Times New Roman" w:cs="Times New Roman"/>
                <w:b/>
              </w:rPr>
            </w:pPr>
            <w:r w:rsidRPr="001245E7">
              <w:rPr>
                <w:rFonts w:ascii="Times New Roman" w:eastAsia="Calibri" w:hAnsi="Times New Roman" w:cs="Times New Roman"/>
                <w:b/>
              </w:rPr>
              <w:t>2 321 638 331,65</w:t>
            </w:r>
          </w:p>
        </w:tc>
        <w:tc>
          <w:tcPr>
            <w:tcW w:w="1831" w:type="dxa"/>
            <w:shd w:val="clear" w:color="auto" w:fill="auto"/>
          </w:tcPr>
          <w:p w:rsidR="001245E7" w:rsidRPr="001245E7" w:rsidRDefault="001245E7" w:rsidP="001245E7">
            <w:pPr>
              <w:spacing w:after="0"/>
              <w:rPr>
                <w:rFonts w:ascii="Times New Roman" w:eastAsia="Calibri" w:hAnsi="Times New Roman" w:cs="Times New Roman"/>
                <w:b/>
              </w:rPr>
            </w:pPr>
            <w:r w:rsidRPr="001245E7">
              <w:rPr>
                <w:rFonts w:ascii="Times New Roman" w:eastAsia="Calibri" w:hAnsi="Times New Roman" w:cs="Times New Roman"/>
                <w:b/>
              </w:rPr>
              <w:t>2 801 868 472,69</w:t>
            </w:r>
          </w:p>
        </w:tc>
      </w:tr>
      <w:tr w:rsidR="00F056A2" w:rsidRPr="001245E7" w:rsidTr="00063C5E">
        <w:trPr>
          <w:trHeight w:val="525"/>
        </w:trPr>
        <w:tc>
          <w:tcPr>
            <w:tcW w:w="271" w:type="dxa"/>
            <w:tcBorders>
              <w:bottom w:val="single" w:sz="4" w:space="0" w:color="auto"/>
            </w:tcBorders>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 </w:t>
            </w:r>
          </w:p>
        </w:tc>
        <w:tc>
          <w:tcPr>
            <w:tcW w:w="2134"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Операционный результат до налогообложения (стр.010 - стр.150)</w:t>
            </w:r>
          </w:p>
        </w:tc>
        <w:tc>
          <w:tcPr>
            <w:tcW w:w="60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301</w:t>
            </w:r>
          </w:p>
        </w:tc>
        <w:tc>
          <w:tcPr>
            <w:tcW w:w="675"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 </w:t>
            </w:r>
          </w:p>
        </w:tc>
        <w:tc>
          <w:tcPr>
            <w:tcW w:w="1984"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-480 230 141,04</w:t>
            </w:r>
          </w:p>
        </w:tc>
        <w:tc>
          <w:tcPr>
            <w:tcW w:w="2132"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2 321 638 331,65</w:t>
            </w:r>
          </w:p>
        </w:tc>
        <w:tc>
          <w:tcPr>
            <w:tcW w:w="183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2 801 868 472,69</w:t>
            </w:r>
          </w:p>
        </w:tc>
      </w:tr>
      <w:tr w:rsidR="00F056A2" w:rsidRPr="001245E7" w:rsidTr="00063C5E">
        <w:trPr>
          <w:trHeight w:val="255"/>
        </w:trPr>
        <w:tc>
          <w:tcPr>
            <w:tcW w:w="271" w:type="dxa"/>
            <w:tcBorders>
              <w:top w:val="single" w:sz="4" w:space="0" w:color="auto"/>
            </w:tcBorders>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 </w:t>
            </w:r>
          </w:p>
        </w:tc>
        <w:tc>
          <w:tcPr>
            <w:tcW w:w="2134"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Налог на прибыль</w:t>
            </w:r>
          </w:p>
        </w:tc>
        <w:tc>
          <w:tcPr>
            <w:tcW w:w="60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302</w:t>
            </w:r>
          </w:p>
        </w:tc>
        <w:tc>
          <w:tcPr>
            <w:tcW w:w="675"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 </w:t>
            </w:r>
          </w:p>
        </w:tc>
        <w:tc>
          <w:tcPr>
            <w:tcW w:w="1984"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0,00</w:t>
            </w:r>
          </w:p>
        </w:tc>
        <w:tc>
          <w:tcPr>
            <w:tcW w:w="2132"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0,00</w:t>
            </w:r>
          </w:p>
        </w:tc>
        <w:tc>
          <w:tcPr>
            <w:tcW w:w="183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0,00</w:t>
            </w:r>
          </w:p>
        </w:tc>
      </w:tr>
      <w:tr w:rsidR="00F056A2" w:rsidRPr="001245E7" w:rsidTr="00F056A2">
        <w:trPr>
          <w:trHeight w:val="443"/>
        </w:trPr>
        <w:tc>
          <w:tcPr>
            <w:tcW w:w="2405" w:type="dxa"/>
            <w:gridSpan w:val="2"/>
            <w:shd w:val="clear" w:color="auto" w:fill="auto"/>
          </w:tcPr>
          <w:p w:rsidR="001245E7" w:rsidRPr="001245E7" w:rsidRDefault="001245E7" w:rsidP="001245E7">
            <w:pPr>
              <w:spacing w:after="0"/>
              <w:rPr>
                <w:rFonts w:ascii="Times New Roman" w:eastAsia="Calibri" w:hAnsi="Times New Roman" w:cs="Times New Roman"/>
                <w:b/>
                <w:bCs/>
                <w:i/>
                <w:iCs/>
              </w:rPr>
            </w:pPr>
            <w:r w:rsidRPr="001245E7">
              <w:rPr>
                <w:rFonts w:ascii="Times New Roman" w:eastAsia="Calibri" w:hAnsi="Times New Roman" w:cs="Times New Roman"/>
                <w:b/>
                <w:bCs/>
                <w:i/>
                <w:iCs/>
              </w:rPr>
              <w:t>Операции с нефинансовыми активами (стр. 320 + стр. 330 + стр. 350 + стр. 360 + стр. 370 + стр. 380 + стр. 390 + стр. 400)</w:t>
            </w:r>
          </w:p>
        </w:tc>
        <w:tc>
          <w:tcPr>
            <w:tcW w:w="60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310</w:t>
            </w:r>
          </w:p>
        </w:tc>
        <w:tc>
          <w:tcPr>
            <w:tcW w:w="675"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 </w:t>
            </w:r>
          </w:p>
        </w:tc>
        <w:tc>
          <w:tcPr>
            <w:tcW w:w="1984"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-648 928 685,94</w:t>
            </w:r>
          </w:p>
        </w:tc>
        <w:tc>
          <w:tcPr>
            <w:tcW w:w="2132"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1 187 327 833,63</w:t>
            </w:r>
          </w:p>
        </w:tc>
        <w:tc>
          <w:tcPr>
            <w:tcW w:w="183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1 836 256 519,57</w:t>
            </w:r>
          </w:p>
        </w:tc>
      </w:tr>
      <w:tr w:rsidR="00F056A2" w:rsidRPr="001245E7" w:rsidTr="00F056A2">
        <w:trPr>
          <w:trHeight w:val="285"/>
        </w:trPr>
        <w:tc>
          <w:tcPr>
            <w:tcW w:w="2405" w:type="dxa"/>
            <w:gridSpan w:val="2"/>
            <w:shd w:val="clear" w:color="auto" w:fill="auto"/>
          </w:tcPr>
          <w:p w:rsidR="001245E7" w:rsidRPr="001245E7" w:rsidRDefault="001245E7" w:rsidP="001245E7">
            <w:pPr>
              <w:spacing w:after="0"/>
              <w:rPr>
                <w:rFonts w:ascii="Times New Roman" w:eastAsia="Calibri" w:hAnsi="Times New Roman" w:cs="Times New Roman"/>
                <w:i/>
                <w:iCs/>
              </w:rPr>
            </w:pPr>
            <w:r w:rsidRPr="001245E7">
              <w:rPr>
                <w:rFonts w:ascii="Times New Roman" w:eastAsia="Calibri" w:hAnsi="Times New Roman" w:cs="Times New Roman"/>
                <w:i/>
                <w:iCs/>
              </w:rPr>
              <w:t>Чистое поступление основных средств</w:t>
            </w:r>
          </w:p>
        </w:tc>
        <w:tc>
          <w:tcPr>
            <w:tcW w:w="60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320</w:t>
            </w:r>
          </w:p>
        </w:tc>
        <w:tc>
          <w:tcPr>
            <w:tcW w:w="675"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 </w:t>
            </w:r>
          </w:p>
        </w:tc>
        <w:tc>
          <w:tcPr>
            <w:tcW w:w="1984"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92 879 244,16</w:t>
            </w:r>
          </w:p>
        </w:tc>
        <w:tc>
          <w:tcPr>
            <w:tcW w:w="2132"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322 377 375,91</w:t>
            </w:r>
          </w:p>
        </w:tc>
        <w:tc>
          <w:tcPr>
            <w:tcW w:w="183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229 498 131,75</w:t>
            </w:r>
          </w:p>
        </w:tc>
      </w:tr>
      <w:tr w:rsidR="00F056A2" w:rsidRPr="001245E7" w:rsidTr="00F056A2">
        <w:trPr>
          <w:trHeight w:val="285"/>
        </w:trPr>
        <w:tc>
          <w:tcPr>
            <w:tcW w:w="2405" w:type="dxa"/>
            <w:gridSpan w:val="2"/>
            <w:shd w:val="clear" w:color="auto" w:fill="auto"/>
          </w:tcPr>
          <w:p w:rsidR="001245E7" w:rsidRPr="001245E7" w:rsidRDefault="001245E7" w:rsidP="001245E7">
            <w:pPr>
              <w:spacing w:after="0"/>
              <w:rPr>
                <w:rFonts w:ascii="Times New Roman" w:eastAsia="Calibri" w:hAnsi="Times New Roman" w:cs="Times New Roman"/>
                <w:i/>
                <w:iCs/>
              </w:rPr>
            </w:pPr>
            <w:r w:rsidRPr="001245E7">
              <w:rPr>
                <w:rFonts w:ascii="Times New Roman" w:eastAsia="Calibri" w:hAnsi="Times New Roman" w:cs="Times New Roman"/>
                <w:i/>
                <w:iCs/>
              </w:rPr>
              <w:t>Чистое поступление нематериальных активов</w:t>
            </w:r>
          </w:p>
        </w:tc>
        <w:tc>
          <w:tcPr>
            <w:tcW w:w="60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330</w:t>
            </w:r>
          </w:p>
        </w:tc>
        <w:tc>
          <w:tcPr>
            <w:tcW w:w="675"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 </w:t>
            </w:r>
          </w:p>
        </w:tc>
        <w:tc>
          <w:tcPr>
            <w:tcW w:w="1984"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0,00</w:t>
            </w:r>
          </w:p>
        </w:tc>
        <w:tc>
          <w:tcPr>
            <w:tcW w:w="2132"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0,00</w:t>
            </w:r>
          </w:p>
        </w:tc>
        <w:tc>
          <w:tcPr>
            <w:tcW w:w="183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0,00</w:t>
            </w:r>
          </w:p>
        </w:tc>
      </w:tr>
      <w:tr w:rsidR="00F056A2" w:rsidRPr="001245E7" w:rsidTr="00F056A2">
        <w:trPr>
          <w:trHeight w:val="285"/>
        </w:trPr>
        <w:tc>
          <w:tcPr>
            <w:tcW w:w="2405" w:type="dxa"/>
            <w:gridSpan w:val="2"/>
            <w:shd w:val="clear" w:color="auto" w:fill="auto"/>
          </w:tcPr>
          <w:p w:rsidR="001245E7" w:rsidRPr="001245E7" w:rsidRDefault="001245E7" w:rsidP="001245E7">
            <w:pPr>
              <w:spacing w:after="0"/>
              <w:rPr>
                <w:rFonts w:ascii="Times New Roman" w:eastAsia="Calibri" w:hAnsi="Times New Roman" w:cs="Times New Roman"/>
                <w:i/>
                <w:iCs/>
              </w:rPr>
            </w:pPr>
            <w:r w:rsidRPr="001245E7">
              <w:rPr>
                <w:rFonts w:ascii="Times New Roman" w:eastAsia="Calibri" w:hAnsi="Times New Roman" w:cs="Times New Roman"/>
                <w:i/>
                <w:iCs/>
              </w:rPr>
              <w:t>Чистое поступление непроизведенных активов</w:t>
            </w:r>
          </w:p>
        </w:tc>
        <w:tc>
          <w:tcPr>
            <w:tcW w:w="60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350</w:t>
            </w:r>
          </w:p>
        </w:tc>
        <w:tc>
          <w:tcPr>
            <w:tcW w:w="675"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 </w:t>
            </w:r>
          </w:p>
        </w:tc>
        <w:tc>
          <w:tcPr>
            <w:tcW w:w="1984"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-678 230 738,58</w:t>
            </w:r>
          </w:p>
        </w:tc>
        <w:tc>
          <w:tcPr>
            <w:tcW w:w="2132"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297 067 465,59</w:t>
            </w:r>
          </w:p>
        </w:tc>
        <w:tc>
          <w:tcPr>
            <w:tcW w:w="183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975 298 204,17</w:t>
            </w:r>
          </w:p>
        </w:tc>
      </w:tr>
      <w:tr w:rsidR="00F056A2" w:rsidRPr="001245E7" w:rsidTr="00F056A2">
        <w:trPr>
          <w:trHeight w:val="285"/>
        </w:trPr>
        <w:tc>
          <w:tcPr>
            <w:tcW w:w="2405" w:type="dxa"/>
            <w:gridSpan w:val="2"/>
            <w:shd w:val="clear" w:color="auto" w:fill="auto"/>
          </w:tcPr>
          <w:p w:rsidR="001245E7" w:rsidRPr="001245E7" w:rsidRDefault="001245E7" w:rsidP="001245E7">
            <w:pPr>
              <w:spacing w:after="0"/>
              <w:rPr>
                <w:rFonts w:ascii="Times New Roman" w:eastAsia="Calibri" w:hAnsi="Times New Roman" w:cs="Times New Roman"/>
                <w:i/>
                <w:iCs/>
              </w:rPr>
            </w:pPr>
            <w:r w:rsidRPr="001245E7">
              <w:rPr>
                <w:rFonts w:ascii="Times New Roman" w:eastAsia="Calibri" w:hAnsi="Times New Roman" w:cs="Times New Roman"/>
                <w:i/>
                <w:iCs/>
              </w:rPr>
              <w:t>Чистое поступление материальных запасов</w:t>
            </w:r>
          </w:p>
        </w:tc>
        <w:tc>
          <w:tcPr>
            <w:tcW w:w="60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360</w:t>
            </w:r>
          </w:p>
        </w:tc>
        <w:tc>
          <w:tcPr>
            <w:tcW w:w="675"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 </w:t>
            </w:r>
          </w:p>
        </w:tc>
        <w:tc>
          <w:tcPr>
            <w:tcW w:w="1984"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-9 445 063,56</w:t>
            </w:r>
          </w:p>
        </w:tc>
        <w:tc>
          <w:tcPr>
            <w:tcW w:w="2132"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653 223,60</w:t>
            </w:r>
          </w:p>
        </w:tc>
        <w:tc>
          <w:tcPr>
            <w:tcW w:w="183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10 098 287,16</w:t>
            </w:r>
          </w:p>
        </w:tc>
      </w:tr>
      <w:tr w:rsidR="00F056A2" w:rsidRPr="001245E7" w:rsidTr="00F056A2">
        <w:trPr>
          <w:trHeight w:val="285"/>
        </w:trPr>
        <w:tc>
          <w:tcPr>
            <w:tcW w:w="2405" w:type="dxa"/>
            <w:gridSpan w:val="2"/>
            <w:shd w:val="clear" w:color="auto" w:fill="auto"/>
          </w:tcPr>
          <w:p w:rsidR="001245E7" w:rsidRPr="001245E7" w:rsidRDefault="001245E7" w:rsidP="001245E7">
            <w:pPr>
              <w:spacing w:after="0"/>
              <w:rPr>
                <w:rFonts w:ascii="Times New Roman" w:eastAsia="Calibri" w:hAnsi="Times New Roman" w:cs="Times New Roman"/>
                <w:i/>
                <w:iCs/>
              </w:rPr>
            </w:pPr>
            <w:r w:rsidRPr="001245E7">
              <w:rPr>
                <w:rFonts w:ascii="Times New Roman" w:eastAsia="Calibri" w:hAnsi="Times New Roman" w:cs="Times New Roman"/>
                <w:i/>
                <w:iCs/>
              </w:rPr>
              <w:t>Чистое поступление прав пользования</w:t>
            </w:r>
          </w:p>
        </w:tc>
        <w:tc>
          <w:tcPr>
            <w:tcW w:w="60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370</w:t>
            </w:r>
          </w:p>
        </w:tc>
        <w:tc>
          <w:tcPr>
            <w:tcW w:w="675"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 </w:t>
            </w:r>
          </w:p>
        </w:tc>
        <w:tc>
          <w:tcPr>
            <w:tcW w:w="1984"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0,00</w:t>
            </w:r>
          </w:p>
        </w:tc>
        <w:tc>
          <w:tcPr>
            <w:tcW w:w="2132"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2 343 597,30</w:t>
            </w:r>
          </w:p>
        </w:tc>
        <w:tc>
          <w:tcPr>
            <w:tcW w:w="183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2 343 597,30</w:t>
            </w:r>
          </w:p>
        </w:tc>
      </w:tr>
      <w:tr w:rsidR="00F056A2" w:rsidRPr="001245E7" w:rsidTr="00F056A2">
        <w:trPr>
          <w:trHeight w:val="450"/>
        </w:trPr>
        <w:tc>
          <w:tcPr>
            <w:tcW w:w="2405" w:type="dxa"/>
            <w:gridSpan w:val="2"/>
            <w:shd w:val="clear" w:color="auto" w:fill="auto"/>
          </w:tcPr>
          <w:p w:rsidR="001245E7" w:rsidRPr="001245E7" w:rsidRDefault="001245E7" w:rsidP="001245E7">
            <w:pPr>
              <w:spacing w:after="0"/>
              <w:rPr>
                <w:rFonts w:ascii="Times New Roman" w:eastAsia="Calibri" w:hAnsi="Times New Roman" w:cs="Times New Roman"/>
                <w:i/>
                <w:iCs/>
              </w:rPr>
            </w:pPr>
            <w:r w:rsidRPr="001245E7">
              <w:rPr>
                <w:rFonts w:ascii="Times New Roman" w:eastAsia="Calibri" w:hAnsi="Times New Roman" w:cs="Times New Roman"/>
                <w:i/>
                <w:iCs/>
              </w:rPr>
              <w:t>Чистое изменение затрат на изготовление готовой продукции, выполнение работ, услуг</w:t>
            </w:r>
          </w:p>
        </w:tc>
        <w:tc>
          <w:tcPr>
            <w:tcW w:w="60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390</w:t>
            </w:r>
          </w:p>
        </w:tc>
        <w:tc>
          <w:tcPr>
            <w:tcW w:w="675"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 </w:t>
            </w:r>
          </w:p>
        </w:tc>
        <w:tc>
          <w:tcPr>
            <w:tcW w:w="1984"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0,00</w:t>
            </w:r>
          </w:p>
        </w:tc>
        <w:tc>
          <w:tcPr>
            <w:tcW w:w="2132"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0,00</w:t>
            </w:r>
          </w:p>
        </w:tc>
        <w:tc>
          <w:tcPr>
            <w:tcW w:w="183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0,00</w:t>
            </w:r>
          </w:p>
        </w:tc>
      </w:tr>
      <w:tr w:rsidR="00F056A2" w:rsidRPr="001245E7" w:rsidTr="00F056A2">
        <w:trPr>
          <w:trHeight w:val="285"/>
        </w:trPr>
        <w:tc>
          <w:tcPr>
            <w:tcW w:w="27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 </w:t>
            </w:r>
          </w:p>
        </w:tc>
        <w:tc>
          <w:tcPr>
            <w:tcW w:w="2134"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Расходы будущих периодов</w:t>
            </w:r>
          </w:p>
        </w:tc>
        <w:tc>
          <w:tcPr>
            <w:tcW w:w="60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400</w:t>
            </w:r>
          </w:p>
        </w:tc>
        <w:tc>
          <w:tcPr>
            <w:tcW w:w="675"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Х</w:t>
            </w:r>
          </w:p>
        </w:tc>
        <w:tc>
          <w:tcPr>
            <w:tcW w:w="1984"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-54 132 127,96</w:t>
            </w:r>
          </w:p>
        </w:tc>
        <w:tc>
          <w:tcPr>
            <w:tcW w:w="2132"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564 886 171,23</w:t>
            </w:r>
          </w:p>
        </w:tc>
        <w:tc>
          <w:tcPr>
            <w:tcW w:w="183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619 018 299,19</w:t>
            </w:r>
          </w:p>
        </w:tc>
      </w:tr>
      <w:tr w:rsidR="00F056A2" w:rsidRPr="001245E7" w:rsidTr="00F056A2">
        <w:trPr>
          <w:trHeight w:val="495"/>
        </w:trPr>
        <w:tc>
          <w:tcPr>
            <w:tcW w:w="2405" w:type="dxa"/>
            <w:gridSpan w:val="2"/>
            <w:shd w:val="clear" w:color="auto" w:fill="auto"/>
          </w:tcPr>
          <w:p w:rsidR="001245E7" w:rsidRPr="001245E7" w:rsidRDefault="001245E7" w:rsidP="001245E7">
            <w:pPr>
              <w:spacing w:after="0"/>
              <w:rPr>
                <w:rFonts w:ascii="Times New Roman" w:eastAsia="Calibri" w:hAnsi="Times New Roman" w:cs="Times New Roman"/>
                <w:b/>
                <w:bCs/>
                <w:i/>
                <w:iCs/>
              </w:rPr>
            </w:pPr>
            <w:r w:rsidRPr="001245E7">
              <w:rPr>
                <w:rFonts w:ascii="Times New Roman" w:eastAsia="Calibri" w:hAnsi="Times New Roman" w:cs="Times New Roman"/>
                <w:b/>
                <w:bCs/>
                <w:i/>
                <w:iCs/>
              </w:rPr>
              <w:t>Операции с финансовыми активами и обязательствами (стр. 420 - стр. 510)</w:t>
            </w:r>
          </w:p>
        </w:tc>
        <w:tc>
          <w:tcPr>
            <w:tcW w:w="60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410</w:t>
            </w:r>
          </w:p>
        </w:tc>
        <w:tc>
          <w:tcPr>
            <w:tcW w:w="675"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 </w:t>
            </w:r>
          </w:p>
        </w:tc>
        <w:tc>
          <w:tcPr>
            <w:tcW w:w="1984"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168 698 544,90</w:t>
            </w:r>
          </w:p>
        </w:tc>
        <w:tc>
          <w:tcPr>
            <w:tcW w:w="2132"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1 134 310 498,02</w:t>
            </w:r>
          </w:p>
        </w:tc>
        <w:tc>
          <w:tcPr>
            <w:tcW w:w="183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965 611 953,12</w:t>
            </w:r>
          </w:p>
        </w:tc>
      </w:tr>
      <w:tr w:rsidR="00F056A2" w:rsidRPr="001245E7" w:rsidTr="00F056A2">
        <w:trPr>
          <w:trHeight w:val="690"/>
        </w:trPr>
        <w:tc>
          <w:tcPr>
            <w:tcW w:w="2405" w:type="dxa"/>
            <w:gridSpan w:val="2"/>
            <w:shd w:val="clear" w:color="auto" w:fill="auto"/>
          </w:tcPr>
          <w:p w:rsidR="001245E7" w:rsidRPr="001245E7" w:rsidRDefault="001245E7" w:rsidP="001245E7">
            <w:pPr>
              <w:spacing w:after="0"/>
              <w:rPr>
                <w:rFonts w:ascii="Times New Roman" w:eastAsia="Calibri" w:hAnsi="Times New Roman" w:cs="Times New Roman"/>
                <w:b/>
                <w:bCs/>
                <w:i/>
                <w:iCs/>
              </w:rPr>
            </w:pPr>
            <w:r w:rsidRPr="001245E7">
              <w:rPr>
                <w:rFonts w:ascii="Times New Roman" w:eastAsia="Calibri" w:hAnsi="Times New Roman" w:cs="Times New Roman"/>
                <w:b/>
                <w:bCs/>
                <w:i/>
                <w:iCs/>
              </w:rPr>
              <w:t>Операции с финансовыми активами (стр. 430 + стр. 440 + стр. 450 + стр. 460 + стр. 470 + стр. 480)</w:t>
            </w:r>
          </w:p>
        </w:tc>
        <w:tc>
          <w:tcPr>
            <w:tcW w:w="60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420</w:t>
            </w:r>
          </w:p>
        </w:tc>
        <w:tc>
          <w:tcPr>
            <w:tcW w:w="675"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 </w:t>
            </w:r>
          </w:p>
        </w:tc>
        <w:tc>
          <w:tcPr>
            <w:tcW w:w="1984"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1 082 237 408,92</w:t>
            </w:r>
          </w:p>
        </w:tc>
        <w:tc>
          <w:tcPr>
            <w:tcW w:w="2132"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6 799 156 940,16</w:t>
            </w:r>
          </w:p>
        </w:tc>
        <w:tc>
          <w:tcPr>
            <w:tcW w:w="183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5 716 919 531,24</w:t>
            </w:r>
          </w:p>
        </w:tc>
      </w:tr>
      <w:tr w:rsidR="00F056A2" w:rsidRPr="001245E7" w:rsidTr="00F056A2">
        <w:trPr>
          <w:trHeight w:val="525"/>
        </w:trPr>
        <w:tc>
          <w:tcPr>
            <w:tcW w:w="2405" w:type="dxa"/>
            <w:gridSpan w:val="2"/>
            <w:shd w:val="clear" w:color="auto" w:fill="auto"/>
          </w:tcPr>
          <w:p w:rsidR="001245E7" w:rsidRPr="001245E7" w:rsidRDefault="001245E7" w:rsidP="001245E7">
            <w:pPr>
              <w:spacing w:after="0"/>
              <w:rPr>
                <w:rFonts w:ascii="Times New Roman" w:eastAsia="Calibri" w:hAnsi="Times New Roman" w:cs="Times New Roman"/>
                <w:i/>
                <w:iCs/>
              </w:rPr>
            </w:pPr>
            <w:r w:rsidRPr="001245E7">
              <w:rPr>
                <w:rFonts w:ascii="Times New Roman" w:eastAsia="Calibri" w:hAnsi="Times New Roman" w:cs="Times New Roman"/>
                <w:i/>
                <w:iCs/>
              </w:rPr>
              <w:lastRenderedPageBreak/>
              <w:t>Чистое поступление денежных средств и их эквивалентов</w:t>
            </w:r>
          </w:p>
        </w:tc>
        <w:tc>
          <w:tcPr>
            <w:tcW w:w="60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430</w:t>
            </w:r>
          </w:p>
        </w:tc>
        <w:tc>
          <w:tcPr>
            <w:tcW w:w="675"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 </w:t>
            </w:r>
          </w:p>
        </w:tc>
        <w:tc>
          <w:tcPr>
            <w:tcW w:w="1984"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367 851 051,61</w:t>
            </w:r>
          </w:p>
        </w:tc>
        <w:tc>
          <w:tcPr>
            <w:tcW w:w="2132"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-56 040 020,45</w:t>
            </w:r>
          </w:p>
        </w:tc>
        <w:tc>
          <w:tcPr>
            <w:tcW w:w="183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-423 891 072,06</w:t>
            </w:r>
          </w:p>
        </w:tc>
      </w:tr>
      <w:tr w:rsidR="00F056A2" w:rsidRPr="001245E7" w:rsidTr="00F056A2">
        <w:trPr>
          <w:trHeight w:val="285"/>
        </w:trPr>
        <w:tc>
          <w:tcPr>
            <w:tcW w:w="2405" w:type="dxa"/>
            <w:gridSpan w:val="2"/>
            <w:shd w:val="clear" w:color="auto" w:fill="auto"/>
          </w:tcPr>
          <w:p w:rsidR="001245E7" w:rsidRPr="001245E7" w:rsidRDefault="001245E7" w:rsidP="001245E7">
            <w:pPr>
              <w:spacing w:after="0"/>
              <w:rPr>
                <w:rFonts w:ascii="Times New Roman" w:eastAsia="Calibri" w:hAnsi="Times New Roman" w:cs="Times New Roman"/>
                <w:i/>
                <w:iCs/>
              </w:rPr>
            </w:pPr>
            <w:r w:rsidRPr="001245E7">
              <w:rPr>
                <w:rFonts w:ascii="Times New Roman" w:eastAsia="Calibri" w:hAnsi="Times New Roman" w:cs="Times New Roman"/>
                <w:i/>
                <w:iCs/>
              </w:rPr>
              <w:t>Чистое поступление ценных бумаг, кроме акций</w:t>
            </w:r>
          </w:p>
        </w:tc>
        <w:tc>
          <w:tcPr>
            <w:tcW w:w="60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440</w:t>
            </w:r>
          </w:p>
        </w:tc>
        <w:tc>
          <w:tcPr>
            <w:tcW w:w="675"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 </w:t>
            </w:r>
          </w:p>
        </w:tc>
        <w:tc>
          <w:tcPr>
            <w:tcW w:w="1984"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0,00</w:t>
            </w:r>
          </w:p>
        </w:tc>
        <w:tc>
          <w:tcPr>
            <w:tcW w:w="2132"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0,00</w:t>
            </w:r>
          </w:p>
        </w:tc>
        <w:tc>
          <w:tcPr>
            <w:tcW w:w="183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0,00</w:t>
            </w:r>
          </w:p>
        </w:tc>
      </w:tr>
      <w:tr w:rsidR="00F056A2" w:rsidRPr="001245E7" w:rsidTr="00F056A2">
        <w:trPr>
          <w:trHeight w:val="465"/>
        </w:trPr>
        <w:tc>
          <w:tcPr>
            <w:tcW w:w="2405" w:type="dxa"/>
            <w:gridSpan w:val="2"/>
            <w:shd w:val="clear" w:color="auto" w:fill="auto"/>
          </w:tcPr>
          <w:p w:rsidR="001245E7" w:rsidRPr="001245E7" w:rsidRDefault="001245E7" w:rsidP="001245E7">
            <w:pPr>
              <w:spacing w:after="0"/>
              <w:rPr>
                <w:rFonts w:ascii="Times New Roman" w:eastAsia="Calibri" w:hAnsi="Times New Roman" w:cs="Times New Roman"/>
                <w:i/>
                <w:iCs/>
              </w:rPr>
            </w:pPr>
            <w:r w:rsidRPr="001245E7">
              <w:rPr>
                <w:rFonts w:ascii="Times New Roman" w:eastAsia="Calibri" w:hAnsi="Times New Roman" w:cs="Times New Roman"/>
                <w:i/>
                <w:iCs/>
              </w:rPr>
              <w:t>Чистое поступление акций и иных финансовых инструментов</w:t>
            </w:r>
          </w:p>
        </w:tc>
        <w:tc>
          <w:tcPr>
            <w:tcW w:w="60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450</w:t>
            </w:r>
          </w:p>
        </w:tc>
        <w:tc>
          <w:tcPr>
            <w:tcW w:w="675"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 </w:t>
            </w:r>
          </w:p>
        </w:tc>
        <w:tc>
          <w:tcPr>
            <w:tcW w:w="1984"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860 171 542,30</w:t>
            </w:r>
          </w:p>
        </w:tc>
        <w:tc>
          <w:tcPr>
            <w:tcW w:w="2132"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725 101 293,19</w:t>
            </w:r>
          </w:p>
        </w:tc>
        <w:tc>
          <w:tcPr>
            <w:tcW w:w="183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-135 070 249,11</w:t>
            </w:r>
          </w:p>
        </w:tc>
      </w:tr>
      <w:tr w:rsidR="00F056A2" w:rsidRPr="001245E7" w:rsidTr="00F056A2">
        <w:trPr>
          <w:trHeight w:val="285"/>
        </w:trPr>
        <w:tc>
          <w:tcPr>
            <w:tcW w:w="2405" w:type="dxa"/>
            <w:gridSpan w:val="2"/>
            <w:shd w:val="clear" w:color="auto" w:fill="auto"/>
          </w:tcPr>
          <w:p w:rsidR="001245E7" w:rsidRPr="001245E7" w:rsidRDefault="001245E7" w:rsidP="001245E7">
            <w:pPr>
              <w:spacing w:after="0"/>
              <w:rPr>
                <w:rFonts w:ascii="Times New Roman" w:eastAsia="Calibri" w:hAnsi="Times New Roman" w:cs="Times New Roman"/>
                <w:i/>
                <w:iCs/>
              </w:rPr>
            </w:pPr>
            <w:r w:rsidRPr="001245E7">
              <w:rPr>
                <w:rFonts w:ascii="Times New Roman" w:eastAsia="Calibri" w:hAnsi="Times New Roman" w:cs="Times New Roman"/>
                <w:i/>
                <w:iCs/>
              </w:rPr>
              <w:t>Чистое предоставление заимствований</w:t>
            </w:r>
          </w:p>
        </w:tc>
        <w:tc>
          <w:tcPr>
            <w:tcW w:w="60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460</w:t>
            </w:r>
          </w:p>
        </w:tc>
        <w:tc>
          <w:tcPr>
            <w:tcW w:w="675"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 </w:t>
            </w:r>
          </w:p>
        </w:tc>
        <w:tc>
          <w:tcPr>
            <w:tcW w:w="1984"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0,00</w:t>
            </w:r>
          </w:p>
        </w:tc>
        <w:tc>
          <w:tcPr>
            <w:tcW w:w="2132"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0,00</w:t>
            </w:r>
          </w:p>
        </w:tc>
        <w:tc>
          <w:tcPr>
            <w:tcW w:w="183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0,00</w:t>
            </w:r>
          </w:p>
        </w:tc>
      </w:tr>
      <w:tr w:rsidR="00F056A2" w:rsidRPr="001245E7" w:rsidTr="00F056A2">
        <w:trPr>
          <w:trHeight w:val="285"/>
        </w:trPr>
        <w:tc>
          <w:tcPr>
            <w:tcW w:w="2405" w:type="dxa"/>
            <w:gridSpan w:val="2"/>
            <w:shd w:val="clear" w:color="auto" w:fill="auto"/>
          </w:tcPr>
          <w:p w:rsidR="001245E7" w:rsidRPr="001245E7" w:rsidRDefault="001245E7" w:rsidP="001245E7">
            <w:pPr>
              <w:spacing w:after="0"/>
              <w:rPr>
                <w:rFonts w:ascii="Times New Roman" w:eastAsia="Calibri" w:hAnsi="Times New Roman" w:cs="Times New Roman"/>
                <w:i/>
                <w:iCs/>
              </w:rPr>
            </w:pPr>
            <w:r w:rsidRPr="001245E7">
              <w:rPr>
                <w:rFonts w:ascii="Times New Roman" w:eastAsia="Calibri" w:hAnsi="Times New Roman" w:cs="Times New Roman"/>
                <w:i/>
                <w:iCs/>
              </w:rPr>
              <w:t>Чистое поступление иных финансовых активов</w:t>
            </w:r>
          </w:p>
        </w:tc>
        <w:tc>
          <w:tcPr>
            <w:tcW w:w="60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470</w:t>
            </w:r>
          </w:p>
        </w:tc>
        <w:tc>
          <w:tcPr>
            <w:tcW w:w="675"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 </w:t>
            </w:r>
          </w:p>
        </w:tc>
        <w:tc>
          <w:tcPr>
            <w:tcW w:w="1984"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0,00</w:t>
            </w:r>
          </w:p>
        </w:tc>
        <w:tc>
          <w:tcPr>
            <w:tcW w:w="2132"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0,00</w:t>
            </w:r>
          </w:p>
        </w:tc>
        <w:tc>
          <w:tcPr>
            <w:tcW w:w="183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0,00</w:t>
            </w:r>
          </w:p>
        </w:tc>
      </w:tr>
      <w:tr w:rsidR="00F056A2" w:rsidRPr="001245E7" w:rsidTr="00F056A2">
        <w:trPr>
          <w:trHeight w:val="465"/>
        </w:trPr>
        <w:tc>
          <w:tcPr>
            <w:tcW w:w="2405" w:type="dxa"/>
            <w:gridSpan w:val="2"/>
            <w:shd w:val="clear" w:color="auto" w:fill="auto"/>
          </w:tcPr>
          <w:p w:rsidR="001245E7" w:rsidRPr="001245E7" w:rsidRDefault="001245E7" w:rsidP="001245E7">
            <w:pPr>
              <w:spacing w:after="0"/>
              <w:rPr>
                <w:rFonts w:ascii="Times New Roman" w:eastAsia="Calibri" w:hAnsi="Times New Roman" w:cs="Times New Roman"/>
                <w:i/>
                <w:iCs/>
              </w:rPr>
            </w:pPr>
            <w:r w:rsidRPr="001245E7">
              <w:rPr>
                <w:rFonts w:ascii="Times New Roman" w:eastAsia="Calibri" w:hAnsi="Times New Roman" w:cs="Times New Roman"/>
                <w:i/>
                <w:iCs/>
              </w:rPr>
              <w:t>Чистое увеличение прочей дебиторской задолженности</w:t>
            </w:r>
          </w:p>
        </w:tc>
        <w:tc>
          <w:tcPr>
            <w:tcW w:w="60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480</w:t>
            </w:r>
          </w:p>
        </w:tc>
        <w:tc>
          <w:tcPr>
            <w:tcW w:w="675"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 </w:t>
            </w:r>
          </w:p>
        </w:tc>
        <w:tc>
          <w:tcPr>
            <w:tcW w:w="1984"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-145 785 184,99</w:t>
            </w:r>
          </w:p>
        </w:tc>
        <w:tc>
          <w:tcPr>
            <w:tcW w:w="2132"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6 130 095 667,42</w:t>
            </w:r>
          </w:p>
        </w:tc>
        <w:tc>
          <w:tcPr>
            <w:tcW w:w="183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6 275 880 852,41</w:t>
            </w:r>
          </w:p>
        </w:tc>
      </w:tr>
      <w:tr w:rsidR="00F056A2" w:rsidRPr="001245E7" w:rsidTr="00F056A2">
        <w:trPr>
          <w:trHeight w:val="555"/>
        </w:trPr>
        <w:tc>
          <w:tcPr>
            <w:tcW w:w="2405" w:type="dxa"/>
            <w:gridSpan w:val="2"/>
            <w:shd w:val="clear" w:color="auto" w:fill="auto"/>
          </w:tcPr>
          <w:p w:rsidR="001245E7" w:rsidRPr="001245E7" w:rsidRDefault="001245E7" w:rsidP="001245E7">
            <w:pPr>
              <w:spacing w:after="0"/>
              <w:rPr>
                <w:rFonts w:ascii="Times New Roman" w:eastAsia="Calibri" w:hAnsi="Times New Roman" w:cs="Times New Roman"/>
                <w:b/>
                <w:bCs/>
                <w:i/>
                <w:iCs/>
              </w:rPr>
            </w:pPr>
            <w:r w:rsidRPr="001245E7">
              <w:rPr>
                <w:rFonts w:ascii="Times New Roman" w:eastAsia="Calibri" w:hAnsi="Times New Roman" w:cs="Times New Roman"/>
                <w:b/>
                <w:bCs/>
                <w:i/>
                <w:iCs/>
              </w:rPr>
              <w:t>Операции с обязательствами (стр. 520 + стр. 530 + стр. 540 + стр. 550 + стр.560)</w:t>
            </w:r>
          </w:p>
        </w:tc>
        <w:tc>
          <w:tcPr>
            <w:tcW w:w="60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510</w:t>
            </w:r>
          </w:p>
        </w:tc>
        <w:tc>
          <w:tcPr>
            <w:tcW w:w="675"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 </w:t>
            </w:r>
          </w:p>
        </w:tc>
        <w:tc>
          <w:tcPr>
            <w:tcW w:w="1984"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913 538 864,02</w:t>
            </w:r>
          </w:p>
        </w:tc>
        <w:tc>
          <w:tcPr>
            <w:tcW w:w="2132"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5 664 846 442,14</w:t>
            </w:r>
          </w:p>
        </w:tc>
        <w:tc>
          <w:tcPr>
            <w:tcW w:w="183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4 751 307 578,12</w:t>
            </w:r>
          </w:p>
        </w:tc>
      </w:tr>
      <w:tr w:rsidR="00F056A2" w:rsidRPr="001245E7" w:rsidTr="00F056A2">
        <w:trPr>
          <w:trHeight w:val="420"/>
        </w:trPr>
        <w:tc>
          <w:tcPr>
            <w:tcW w:w="2405" w:type="dxa"/>
            <w:gridSpan w:val="2"/>
            <w:shd w:val="clear" w:color="auto" w:fill="auto"/>
          </w:tcPr>
          <w:p w:rsidR="001245E7" w:rsidRPr="001245E7" w:rsidRDefault="001245E7" w:rsidP="001245E7">
            <w:pPr>
              <w:spacing w:after="0"/>
              <w:rPr>
                <w:rFonts w:ascii="Times New Roman" w:eastAsia="Calibri" w:hAnsi="Times New Roman" w:cs="Times New Roman"/>
                <w:i/>
                <w:iCs/>
              </w:rPr>
            </w:pPr>
            <w:r w:rsidRPr="001245E7">
              <w:rPr>
                <w:rFonts w:ascii="Times New Roman" w:eastAsia="Calibri" w:hAnsi="Times New Roman" w:cs="Times New Roman"/>
                <w:i/>
                <w:iCs/>
              </w:rPr>
              <w:t>Чистое увеличение задолженности по внутренним привлеченным заимствованиям</w:t>
            </w:r>
          </w:p>
        </w:tc>
        <w:tc>
          <w:tcPr>
            <w:tcW w:w="60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520</w:t>
            </w:r>
          </w:p>
        </w:tc>
        <w:tc>
          <w:tcPr>
            <w:tcW w:w="675"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 </w:t>
            </w:r>
          </w:p>
        </w:tc>
        <w:tc>
          <w:tcPr>
            <w:tcW w:w="1984"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-95 000 000,00</w:t>
            </w:r>
          </w:p>
        </w:tc>
        <w:tc>
          <w:tcPr>
            <w:tcW w:w="2132"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0,00</w:t>
            </w:r>
          </w:p>
        </w:tc>
        <w:tc>
          <w:tcPr>
            <w:tcW w:w="183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95 000 000,00</w:t>
            </w:r>
          </w:p>
        </w:tc>
      </w:tr>
      <w:tr w:rsidR="00F056A2" w:rsidRPr="001245E7" w:rsidTr="00F056A2">
        <w:trPr>
          <w:trHeight w:val="480"/>
        </w:trPr>
        <w:tc>
          <w:tcPr>
            <w:tcW w:w="2405" w:type="dxa"/>
            <w:gridSpan w:val="2"/>
            <w:shd w:val="clear" w:color="auto" w:fill="auto"/>
          </w:tcPr>
          <w:p w:rsidR="001245E7" w:rsidRPr="001245E7" w:rsidRDefault="001245E7" w:rsidP="001245E7">
            <w:pPr>
              <w:spacing w:after="0"/>
              <w:rPr>
                <w:rFonts w:ascii="Times New Roman" w:eastAsia="Calibri" w:hAnsi="Times New Roman" w:cs="Times New Roman"/>
                <w:i/>
                <w:iCs/>
              </w:rPr>
            </w:pPr>
            <w:r w:rsidRPr="001245E7">
              <w:rPr>
                <w:rFonts w:ascii="Times New Roman" w:eastAsia="Calibri" w:hAnsi="Times New Roman" w:cs="Times New Roman"/>
                <w:i/>
                <w:iCs/>
              </w:rPr>
              <w:t>Чистое увеличение задолженности по внешним привлеченным заимствованиям</w:t>
            </w:r>
          </w:p>
        </w:tc>
        <w:tc>
          <w:tcPr>
            <w:tcW w:w="60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530</w:t>
            </w:r>
          </w:p>
        </w:tc>
        <w:tc>
          <w:tcPr>
            <w:tcW w:w="675"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 </w:t>
            </w:r>
          </w:p>
        </w:tc>
        <w:tc>
          <w:tcPr>
            <w:tcW w:w="1984"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0,00</w:t>
            </w:r>
          </w:p>
        </w:tc>
        <w:tc>
          <w:tcPr>
            <w:tcW w:w="2132"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0,00</w:t>
            </w:r>
          </w:p>
        </w:tc>
        <w:tc>
          <w:tcPr>
            <w:tcW w:w="183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0,00</w:t>
            </w:r>
          </w:p>
        </w:tc>
      </w:tr>
      <w:tr w:rsidR="00F056A2" w:rsidRPr="001245E7" w:rsidTr="00F056A2">
        <w:trPr>
          <w:trHeight w:val="525"/>
        </w:trPr>
        <w:tc>
          <w:tcPr>
            <w:tcW w:w="2405" w:type="dxa"/>
            <w:gridSpan w:val="2"/>
            <w:shd w:val="clear" w:color="auto" w:fill="auto"/>
          </w:tcPr>
          <w:p w:rsidR="001245E7" w:rsidRPr="001245E7" w:rsidRDefault="001245E7" w:rsidP="001245E7">
            <w:pPr>
              <w:spacing w:after="0"/>
              <w:rPr>
                <w:rFonts w:ascii="Times New Roman" w:eastAsia="Calibri" w:hAnsi="Times New Roman" w:cs="Times New Roman"/>
                <w:i/>
                <w:iCs/>
              </w:rPr>
            </w:pPr>
            <w:r w:rsidRPr="001245E7">
              <w:rPr>
                <w:rFonts w:ascii="Times New Roman" w:eastAsia="Calibri" w:hAnsi="Times New Roman" w:cs="Times New Roman"/>
                <w:i/>
                <w:iCs/>
              </w:rPr>
              <w:t>Чистое увеличение прочей кредиторской задолженности</w:t>
            </w:r>
          </w:p>
        </w:tc>
        <w:tc>
          <w:tcPr>
            <w:tcW w:w="60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540</w:t>
            </w:r>
          </w:p>
        </w:tc>
        <w:tc>
          <w:tcPr>
            <w:tcW w:w="675"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 </w:t>
            </w:r>
          </w:p>
        </w:tc>
        <w:tc>
          <w:tcPr>
            <w:tcW w:w="1984"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29 912 874,24</w:t>
            </w:r>
          </w:p>
        </w:tc>
        <w:tc>
          <w:tcPr>
            <w:tcW w:w="2132"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72 957 904,71</w:t>
            </w:r>
          </w:p>
        </w:tc>
        <w:tc>
          <w:tcPr>
            <w:tcW w:w="183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43 045 030,47</w:t>
            </w:r>
          </w:p>
        </w:tc>
      </w:tr>
      <w:tr w:rsidR="00F056A2" w:rsidRPr="001245E7" w:rsidTr="00F056A2">
        <w:trPr>
          <w:trHeight w:val="285"/>
        </w:trPr>
        <w:tc>
          <w:tcPr>
            <w:tcW w:w="27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 </w:t>
            </w:r>
          </w:p>
        </w:tc>
        <w:tc>
          <w:tcPr>
            <w:tcW w:w="2134"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Доходы будущих периодов</w:t>
            </w:r>
          </w:p>
        </w:tc>
        <w:tc>
          <w:tcPr>
            <w:tcW w:w="60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550</w:t>
            </w:r>
          </w:p>
        </w:tc>
        <w:tc>
          <w:tcPr>
            <w:tcW w:w="675"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Х</w:t>
            </w:r>
          </w:p>
        </w:tc>
        <w:tc>
          <w:tcPr>
            <w:tcW w:w="1984"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979 034 261,66</w:t>
            </w:r>
          </w:p>
        </w:tc>
        <w:tc>
          <w:tcPr>
            <w:tcW w:w="2132"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5 599 282 855,76</w:t>
            </w:r>
          </w:p>
        </w:tc>
        <w:tc>
          <w:tcPr>
            <w:tcW w:w="183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4 620 248 594,10</w:t>
            </w:r>
          </w:p>
        </w:tc>
      </w:tr>
      <w:tr w:rsidR="00F056A2" w:rsidRPr="001245E7" w:rsidTr="00F056A2">
        <w:trPr>
          <w:trHeight w:val="300"/>
        </w:trPr>
        <w:tc>
          <w:tcPr>
            <w:tcW w:w="27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 </w:t>
            </w:r>
          </w:p>
        </w:tc>
        <w:tc>
          <w:tcPr>
            <w:tcW w:w="2134"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Резервы предстоящих расходов</w:t>
            </w:r>
          </w:p>
        </w:tc>
        <w:tc>
          <w:tcPr>
            <w:tcW w:w="60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560</w:t>
            </w:r>
          </w:p>
        </w:tc>
        <w:tc>
          <w:tcPr>
            <w:tcW w:w="675"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Х</w:t>
            </w:r>
          </w:p>
        </w:tc>
        <w:tc>
          <w:tcPr>
            <w:tcW w:w="1984"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-408 271,88</w:t>
            </w:r>
          </w:p>
        </w:tc>
        <w:tc>
          <w:tcPr>
            <w:tcW w:w="2132"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-7 394 318,33</w:t>
            </w:r>
          </w:p>
        </w:tc>
        <w:tc>
          <w:tcPr>
            <w:tcW w:w="1831" w:type="dxa"/>
            <w:shd w:val="clear" w:color="auto" w:fill="auto"/>
          </w:tcPr>
          <w:p w:rsidR="001245E7" w:rsidRPr="001245E7" w:rsidRDefault="001245E7" w:rsidP="001245E7">
            <w:pPr>
              <w:spacing w:after="0"/>
              <w:rPr>
                <w:rFonts w:ascii="Times New Roman" w:eastAsia="Calibri" w:hAnsi="Times New Roman" w:cs="Times New Roman"/>
              </w:rPr>
            </w:pPr>
            <w:r w:rsidRPr="001245E7">
              <w:rPr>
                <w:rFonts w:ascii="Times New Roman" w:eastAsia="Calibri" w:hAnsi="Times New Roman" w:cs="Times New Roman"/>
              </w:rPr>
              <w:t>-6 986 046,45</w:t>
            </w:r>
          </w:p>
        </w:tc>
      </w:tr>
    </w:tbl>
    <w:p w:rsidR="001245E7" w:rsidRPr="001245E7" w:rsidRDefault="001245E7" w:rsidP="001245E7">
      <w:pPr>
        <w:spacing w:after="0"/>
        <w:rPr>
          <w:rFonts w:ascii="Times New Roman" w:hAnsi="Times New Roman" w:cs="Times New Roman"/>
        </w:rPr>
      </w:pPr>
    </w:p>
    <w:p w:rsidR="001245E7" w:rsidRPr="001245E7" w:rsidRDefault="001245E7" w:rsidP="00040CB5">
      <w:pPr>
        <w:spacing w:after="0"/>
        <w:ind w:firstLine="680"/>
        <w:jc w:val="both"/>
        <w:rPr>
          <w:rFonts w:ascii="Times New Roman" w:hAnsi="Times New Roman" w:cs="Times New Roman"/>
          <w:color w:val="000000"/>
          <w:sz w:val="29"/>
          <w:szCs w:val="29"/>
        </w:rPr>
      </w:pPr>
      <w:r w:rsidRPr="001245E7">
        <w:rPr>
          <w:rFonts w:ascii="Times New Roman" w:hAnsi="Times New Roman" w:cs="Times New Roman"/>
          <w:sz w:val="28"/>
          <w:szCs w:val="28"/>
        </w:rPr>
        <w:t xml:space="preserve">Анализ детализированной информации о доходах и расходах за отчетный период по сравнению с аналогичным периодом за прошлый год показал увеличение чистого операционного результата на 2 801 868 472,69 руб. </w:t>
      </w:r>
    </w:p>
    <w:p w:rsidR="001245E7" w:rsidRPr="001245E7" w:rsidRDefault="001245E7" w:rsidP="001245E7">
      <w:pPr>
        <w:spacing w:after="0"/>
        <w:ind w:firstLine="680"/>
        <w:jc w:val="both"/>
        <w:rPr>
          <w:rFonts w:ascii="Times New Roman" w:hAnsi="Times New Roman" w:cs="Times New Roman"/>
          <w:sz w:val="28"/>
          <w:szCs w:val="28"/>
        </w:rPr>
      </w:pPr>
      <w:r w:rsidRPr="001245E7">
        <w:rPr>
          <w:rFonts w:ascii="Times New Roman" w:hAnsi="Times New Roman" w:cs="Times New Roman"/>
          <w:color w:val="000000"/>
          <w:sz w:val="28"/>
          <w:szCs w:val="28"/>
        </w:rPr>
        <w:t>4.</w:t>
      </w:r>
      <w:proofErr w:type="gramStart"/>
      <w:r w:rsidRPr="001245E7">
        <w:rPr>
          <w:rFonts w:ascii="Times New Roman" w:hAnsi="Times New Roman" w:cs="Times New Roman"/>
          <w:color w:val="000000"/>
          <w:sz w:val="28"/>
          <w:szCs w:val="28"/>
        </w:rPr>
        <w:t>40.</w:t>
      </w:r>
      <w:r w:rsidRPr="001245E7">
        <w:rPr>
          <w:rFonts w:ascii="Times New Roman" w:hAnsi="Times New Roman" w:cs="Times New Roman"/>
          <w:color w:val="FFFFFF"/>
          <w:sz w:val="28"/>
          <w:szCs w:val="28"/>
        </w:rPr>
        <w:t>-</w:t>
      </w:r>
      <w:proofErr w:type="gramEnd"/>
      <w:r w:rsidRPr="001245E7">
        <w:rPr>
          <w:rFonts w:ascii="Times New Roman" w:hAnsi="Times New Roman" w:cs="Times New Roman"/>
          <w:color w:val="000000"/>
          <w:sz w:val="28"/>
          <w:szCs w:val="28"/>
        </w:rPr>
        <w:t xml:space="preserve">Информация в отношении каждого приобретения или продажи организации, доля участия субъекта отчетности в капитале (имуществе) которой составляет более 50 процентов голосующих акций (долей, паев, вкладов), общая </w:t>
      </w:r>
      <w:r w:rsidRPr="001245E7">
        <w:rPr>
          <w:rFonts w:ascii="Times New Roman" w:hAnsi="Times New Roman" w:cs="Times New Roman"/>
          <w:color w:val="000000"/>
          <w:sz w:val="28"/>
          <w:szCs w:val="28"/>
        </w:rPr>
        <w:lastRenderedPageBreak/>
        <w:t>сумма дохода или расхода от операции приобретения или продажи организации отсутствует. Продажи и приобретения не осуществлялись.</w:t>
      </w:r>
    </w:p>
    <w:p w:rsidR="001245E7" w:rsidRPr="001245E7" w:rsidRDefault="001245E7" w:rsidP="001245E7">
      <w:pPr>
        <w:spacing w:after="0"/>
        <w:ind w:firstLine="680"/>
        <w:jc w:val="both"/>
        <w:rPr>
          <w:rFonts w:ascii="Times New Roman" w:hAnsi="Times New Roman" w:cs="Times New Roman"/>
          <w:sz w:val="28"/>
          <w:szCs w:val="28"/>
        </w:rPr>
      </w:pPr>
      <w:r w:rsidRPr="001245E7">
        <w:rPr>
          <w:rFonts w:ascii="Times New Roman" w:hAnsi="Times New Roman" w:cs="Times New Roman"/>
          <w:color w:val="000000"/>
          <w:sz w:val="28"/>
          <w:szCs w:val="28"/>
        </w:rPr>
        <w:t>4.</w:t>
      </w:r>
      <w:proofErr w:type="gramStart"/>
      <w:r w:rsidRPr="001245E7">
        <w:rPr>
          <w:rFonts w:ascii="Times New Roman" w:hAnsi="Times New Roman" w:cs="Times New Roman"/>
          <w:color w:val="000000"/>
          <w:sz w:val="28"/>
          <w:szCs w:val="28"/>
        </w:rPr>
        <w:t>41.</w:t>
      </w:r>
      <w:r w:rsidRPr="001245E7">
        <w:rPr>
          <w:rFonts w:ascii="Times New Roman" w:hAnsi="Times New Roman" w:cs="Times New Roman"/>
          <w:color w:val="FFFFFF"/>
          <w:sz w:val="28"/>
          <w:szCs w:val="28"/>
        </w:rPr>
        <w:t>-</w:t>
      </w:r>
      <w:proofErr w:type="gramEnd"/>
      <w:r w:rsidRPr="001245E7">
        <w:rPr>
          <w:rFonts w:ascii="Times New Roman" w:hAnsi="Times New Roman" w:cs="Times New Roman"/>
          <w:color w:val="000000"/>
          <w:sz w:val="28"/>
          <w:szCs w:val="28"/>
        </w:rPr>
        <w:t>Информация в отношении каждого приобретения или продажи организации, доля участия субъекта отчетности в капитале (имуществе) которой составляет более 50 процентов голосующих акций (долей, паев, вкладов), сумма денежных потоков, полученных или уплаченных от операции приобретения или продажи организации, отсутствует. Продажи и приобретения не осуществлялись.</w:t>
      </w:r>
    </w:p>
    <w:p w:rsidR="001245E7" w:rsidRPr="00040CB5" w:rsidRDefault="001245E7" w:rsidP="00040CB5">
      <w:pPr>
        <w:spacing w:after="0"/>
        <w:ind w:firstLine="680"/>
        <w:jc w:val="both"/>
        <w:rPr>
          <w:rFonts w:ascii="Times New Roman" w:hAnsi="Times New Roman" w:cs="Times New Roman"/>
          <w:sz w:val="28"/>
          <w:szCs w:val="28"/>
        </w:rPr>
      </w:pPr>
      <w:r w:rsidRPr="00040CB5">
        <w:rPr>
          <w:rFonts w:ascii="Times New Roman" w:hAnsi="Times New Roman" w:cs="Times New Roman"/>
          <w:color w:val="000000"/>
          <w:sz w:val="28"/>
          <w:szCs w:val="28"/>
        </w:rPr>
        <w:t xml:space="preserve">4.42. Остатки по счету бюджетного учета </w:t>
      </w:r>
      <w:r w:rsidRPr="00040CB5">
        <w:rPr>
          <w:rFonts w:ascii="Times New Roman" w:hAnsi="Times New Roman" w:cs="Times New Roman"/>
          <w:b/>
          <w:color w:val="000000"/>
          <w:sz w:val="28"/>
          <w:szCs w:val="28"/>
        </w:rPr>
        <w:t>120134000</w:t>
      </w:r>
      <w:r w:rsidRPr="00040CB5">
        <w:rPr>
          <w:rFonts w:ascii="Times New Roman" w:hAnsi="Times New Roman" w:cs="Times New Roman"/>
          <w:color w:val="000000"/>
          <w:sz w:val="28"/>
          <w:szCs w:val="28"/>
        </w:rPr>
        <w:t> "Касса" отсутствуют.</w:t>
      </w:r>
    </w:p>
    <w:p w:rsidR="001245E7" w:rsidRPr="00040CB5" w:rsidRDefault="001245E7" w:rsidP="00040CB5">
      <w:pPr>
        <w:spacing w:after="0"/>
        <w:ind w:firstLine="680"/>
        <w:jc w:val="both"/>
        <w:rPr>
          <w:rFonts w:ascii="Times New Roman" w:hAnsi="Times New Roman" w:cs="Times New Roman"/>
          <w:color w:val="000000"/>
          <w:sz w:val="28"/>
          <w:szCs w:val="28"/>
        </w:rPr>
      </w:pPr>
      <w:r w:rsidRPr="00040CB5">
        <w:rPr>
          <w:rFonts w:ascii="Times New Roman" w:hAnsi="Times New Roman" w:cs="Times New Roman"/>
          <w:color w:val="000000"/>
          <w:sz w:val="28"/>
          <w:szCs w:val="28"/>
        </w:rPr>
        <w:t>4.43.</w:t>
      </w:r>
      <w:r w:rsidR="00040CB5" w:rsidRPr="00040CB5">
        <w:rPr>
          <w:rFonts w:ascii="Times New Roman" w:hAnsi="Times New Roman" w:cs="Times New Roman"/>
          <w:color w:val="000000"/>
          <w:sz w:val="28"/>
          <w:szCs w:val="28"/>
        </w:rPr>
        <w:t xml:space="preserve"> </w:t>
      </w:r>
      <w:r w:rsidRPr="00040CB5">
        <w:rPr>
          <w:rFonts w:ascii="Times New Roman" w:hAnsi="Times New Roman" w:cs="Times New Roman"/>
          <w:bCs/>
          <w:color w:val="000000"/>
          <w:sz w:val="28"/>
          <w:szCs w:val="28"/>
        </w:rPr>
        <w:t>На счете</w:t>
      </w:r>
      <w:r w:rsidRPr="00040CB5">
        <w:rPr>
          <w:rFonts w:ascii="Times New Roman" w:hAnsi="Times New Roman" w:cs="Times New Roman"/>
          <w:b/>
          <w:bCs/>
          <w:color w:val="000000"/>
          <w:sz w:val="28"/>
          <w:szCs w:val="28"/>
        </w:rPr>
        <w:t xml:space="preserve"> 120135000</w:t>
      </w:r>
      <w:r w:rsidRPr="00040CB5">
        <w:rPr>
          <w:rFonts w:ascii="Times New Roman" w:hAnsi="Times New Roman" w:cs="Times New Roman"/>
          <w:color w:val="000000"/>
          <w:sz w:val="28"/>
          <w:szCs w:val="28"/>
        </w:rPr>
        <w:t> «Денежные документы» учитываются приобретенные   маркированные конверты и марки. На начало года сумма - 1 322,00 руб., на конец года   -  988,00 руб.</w:t>
      </w:r>
    </w:p>
    <w:p w:rsidR="001245E7" w:rsidRPr="00040CB5" w:rsidRDefault="001245E7" w:rsidP="00040CB5">
      <w:pPr>
        <w:spacing w:after="0"/>
        <w:ind w:firstLine="680"/>
        <w:jc w:val="both"/>
        <w:rPr>
          <w:rFonts w:ascii="Times New Roman" w:hAnsi="Times New Roman" w:cs="Times New Roman"/>
          <w:sz w:val="28"/>
          <w:szCs w:val="28"/>
        </w:rPr>
      </w:pPr>
      <w:r w:rsidRPr="00040CB5">
        <w:rPr>
          <w:rFonts w:ascii="Times New Roman" w:hAnsi="Times New Roman" w:cs="Times New Roman"/>
          <w:color w:val="000000"/>
          <w:sz w:val="28"/>
          <w:szCs w:val="28"/>
        </w:rPr>
        <w:t>4.44. Остатки средств избирательных комиссий на счетах в кредитных учреждения</w:t>
      </w:r>
      <w:r w:rsidR="00040CB5" w:rsidRPr="00040CB5">
        <w:rPr>
          <w:rFonts w:ascii="Times New Roman" w:hAnsi="Times New Roman" w:cs="Times New Roman"/>
          <w:color w:val="000000"/>
          <w:sz w:val="28"/>
          <w:szCs w:val="28"/>
        </w:rPr>
        <w:t>х</w:t>
      </w:r>
      <w:r w:rsidRPr="00040CB5">
        <w:rPr>
          <w:rFonts w:ascii="Times New Roman" w:hAnsi="Times New Roman" w:cs="Times New Roman"/>
          <w:color w:val="000000"/>
          <w:sz w:val="28"/>
          <w:szCs w:val="28"/>
        </w:rPr>
        <w:t xml:space="preserve"> отсутствуют.</w:t>
      </w:r>
    </w:p>
    <w:p w:rsidR="001245E7" w:rsidRPr="00040CB5" w:rsidRDefault="001245E7" w:rsidP="00040CB5">
      <w:pPr>
        <w:spacing w:after="0"/>
        <w:ind w:firstLine="680"/>
        <w:jc w:val="both"/>
        <w:rPr>
          <w:rFonts w:ascii="Times New Roman" w:hAnsi="Times New Roman" w:cs="Times New Roman"/>
          <w:sz w:val="28"/>
          <w:szCs w:val="28"/>
        </w:rPr>
      </w:pPr>
      <w:r w:rsidRPr="00040CB5">
        <w:rPr>
          <w:rFonts w:ascii="Times New Roman" w:hAnsi="Times New Roman" w:cs="Times New Roman"/>
          <w:color w:val="000000"/>
          <w:sz w:val="28"/>
          <w:szCs w:val="28"/>
        </w:rPr>
        <w:t>4.45.</w:t>
      </w:r>
      <w:r w:rsidR="00040CB5" w:rsidRPr="00040CB5">
        <w:rPr>
          <w:rFonts w:ascii="Times New Roman" w:hAnsi="Times New Roman" w:cs="Times New Roman"/>
          <w:color w:val="000000"/>
          <w:sz w:val="28"/>
          <w:szCs w:val="28"/>
        </w:rPr>
        <w:t xml:space="preserve"> </w:t>
      </w:r>
      <w:r w:rsidRPr="00040CB5">
        <w:rPr>
          <w:rFonts w:ascii="Times New Roman" w:eastAsia="Calibri" w:hAnsi="Times New Roman" w:cs="Times New Roman"/>
          <w:color w:val="000000"/>
          <w:sz w:val="28"/>
          <w:szCs w:val="28"/>
        </w:rPr>
        <w:t xml:space="preserve">Сумма </w:t>
      </w:r>
      <w:r w:rsidR="00040CB5" w:rsidRPr="00040CB5">
        <w:rPr>
          <w:rFonts w:ascii="Times New Roman" w:eastAsia="Calibri" w:hAnsi="Times New Roman" w:cs="Times New Roman"/>
          <w:color w:val="000000"/>
          <w:sz w:val="28"/>
          <w:szCs w:val="28"/>
        </w:rPr>
        <w:t xml:space="preserve">по </w:t>
      </w:r>
      <w:r w:rsidRPr="00040CB5">
        <w:rPr>
          <w:rFonts w:ascii="Times New Roman" w:eastAsia="Calibri" w:hAnsi="Times New Roman" w:cs="Times New Roman"/>
          <w:color w:val="000000"/>
          <w:sz w:val="28"/>
          <w:szCs w:val="28"/>
        </w:rPr>
        <w:t xml:space="preserve">счету </w:t>
      </w:r>
      <w:r w:rsidRPr="00040CB5">
        <w:rPr>
          <w:rFonts w:ascii="Times New Roman" w:eastAsia="Calibri" w:hAnsi="Times New Roman" w:cs="Times New Roman"/>
          <w:b/>
          <w:color w:val="000000"/>
          <w:sz w:val="28"/>
          <w:szCs w:val="28"/>
        </w:rPr>
        <w:t>14016000</w:t>
      </w:r>
      <w:r w:rsidRPr="00040CB5">
        <w:rPr>
          <w:rFonts w:ascii="Times New Roman" w:eastAsia="Calibri" w:hAnsi="Times New Roman" w:cs="Times New Roman"/>
          <w:color w:val="000000"/>
          <w:sz w:val="28"/>
          <w:szCs w:val="28"/>
        </w:rPr>
        <w:t>0 «Резервы предстоящих расходов» на начало отчетного периода 01.01.2021 г. составила 41 499 175,19 руб., в том числе:</w:t>
      </w:r>
    </w:p>
    <w:p w:rsidR="001245E7" w:rsidRPr="00040CB5" w:rsidRDefault="001245E7" w:rsidP="001245E7">
      <w:pPr>
        <w:spacing w:after="0"/>
        <w:ind w:firstLine="680"/>
        <w:jc w:val="both"/>
        <w:rPr>
          <w:rFonts w:ascii="Times New Roman" w:hAnsi="Times New Roman" w:cs="Times New Roman"/>
          <w:color w:val="000000"/>
          <w:sz w:val="28"/>
          <w:szCs w:val="28"/>
        </w:rPr>
      </w:pPr>
      <w:r w:rsidRPr="00040CB5">
        <w:rPr>
          <w:rFonts w:ascii="Times New Roman" w:hAnsi="Times New Roman" w:cs="Times New Roman"/>
          <w:color w:val="000000"/>
          <w:sz w:val="28"/>
          <w:szCs w:val="28"/>
        </w:rPr>
        <w:t>- счет 140160211 «Резервы предстоящих расходов по заработной плате»,</w:t>
      </w:r>
      <w:r w:rsidR="00040CB5" w:rsidRPr="00040CB5">
        <w:rPr>
          <w:rFonts w:ascii="Times New Roman" w:hAnsi="Times New Roman" w:cs="Times New Roman"/>
          <w:color w:val="000000"/>
          <w:sz w:val="28"/>
          <w:szCs w:val="28"/>
        </w:rPr>
        <w:t xml:space="preserve"> </w:t>
      </w:r>
      <w:r w:rsidRPr="00040CB5">
        <w:rPr>
          <w:rFonts w:ascii="Times New Roman" w:hAnsi="Times New Roman" w:cs="Times New Roman"/>
          <w:color w:val="000000"/>
          <w:sz w:val="28"/>
          <w:szCs w:val="28"/>
        </w:rPr>
        <w:t>сумма составила 32 183 216,08 руб.;  </w:t>
      </w:r>
    </w:p>
    <w:p w:rsidR="001245E7" w:rsidRPr="00040CB5" w:rsidRDefault="001245E7" w:rsidP="001245E7">
      <w:pPr>
        <w:spacing w:after="0"/>
        <w:ind w:firstLine="680"/>
        <w:jc w:val="both"/>
        <w:rPr>
          <w:rFonts w:ascii="Times New Roman" w:hAnsi="Times New Roman" w:cs="Times New Roman"/>
          <w:sz w:val="28"/>
          <w:szCs w:val="28"/>
        </w:rPr>
      </w:pPr>
      <w:r w:rsidRPr="00040CB5">
        <w:rPr>
          <w:rFonts w:ascii="Times New Roman" w:hAnsi="Times New Roman" w:cs="Times New Roman"/>
          <w:color w:val="000000"/>
          <w:sz w:val="28"/>
          <w:szCs w:val="28"/>
        </w:rPr>
        <w:t>- счет 140160213 «Резервы предстоящих расходов на начисления на выплаты по оплате труда». Учитываются страховые платежи в фонды.  Сумма составила   9 315 959,11 руб.</w:t>
      </w:r>
    </w:p>
    <w:p w:rsidR="001245E7" w:rsidRPr="00040CB5" w:rsidRDefault="001245E7" w:rsidP="001245E7">
      <w:pPr>
        <w:spacing w:after="0"/>
        <w:ind w:firstLine="680"/>
        <w:jc w:val="both"/>
        <w:rPr>
          <w:rFonts w:ascii="Times New Roman" w:hAnsi="Times New Roman" w:cs="Times New Roman"/>
          <w:sz w:val="28"/>
          <w:szCs w:val="28"/>
        </w:rPr>
      </w:pPr>
      <w:r w:rsidRPr="00040CB5">
        <w:rPr>
          <w:rFonts w:ascii="Times New Roman" w:hAnsi="Times New Roman" w:cs="Times New Roman"/>
          <w:color w:val="000000"/>
          <w:sz w:val="28"/>
          <w:szCs w:val="28"/>
        </w:rPr>
        <w:t>На конец отчетного периода 01.01.2021 г. сумма по балансовому счету 140160000 «Резервы предстоящих расходов» составила 34 104 856,86 руб., в том числе по счетам:</w:t>
      </w:r>
    </w:p>
    <w:p w:rsidR="001245E7" w:rsidRPr="00040CB5" w:rsidRDefault="001245E7" w:rsidP="001245E7">
      <w:pPr>
        <w:spacing w:after="0"/>
        <w:ind w:firstLine="680"/>
        <w:jc w:val="both"/>
        <w:rPr>
          <w:rFonts w:ascii="Times New Roman" w:hAnsi="Times New Roman" w:cs="Times New Roman"/>
          <w:sz w:val="28"/>
          <w:szCs w:val="28"/>
        </w:rPr>
      </w:pPr>
      <w:r w:rsidRPr="00040CB5">
        <w:rPr>
          <w:rFonts w:ascii="Times New Roman" w:hAnsi="Times New Roman" w:cs="Times New Roman"/>
          <w:color w:val="000000"/>
          <w:sz w:val="28"/>
          <w:szCs w:val="28"/>
        </w:rPr>
        <w:t>40160211 «Резервы предстоящих расходов по заработной плате» - 26 300 791,98 руб.;</w:t>
      </w:r>
    </w:p>
    <w:p w:rsidR="001245E7" w:rsidRPr="00040CB5" w:rsidRDefault="001245E7" w:rsidP="001245E7">
      <w:pPr>
        <w:spacing w:after="0"/>
        <w:ind w:firstLine="680"/>
        <w:jc w:val="both"/>
        <w:rPr>
          <w:rFonts w:ascii="Times New Roman" w:hAnsi="Times New Roman" w:cs="Times New Roman"/>
          <w:sz w:val="28"/>
          <w:szCs w:val="28"/>
        </w:rPr>
      </w:pPr>
      <w:r w:rsidRPr="00040CB5">
        <w:rPr>
          <w:rFonts w:ascii="Times New Roman" w:hAnsi="Times New Roman" w:cs="Times New Roman"/>
          <w:color w:val="000000"/>
          <w:sz w:val="28"/>
          <w:szCs w:val="28"/>
        </w:rPr>
        <w:t>401 60 213 «Резервы предстоящих расходов на начисления на выплаты по оплате труда» - 7 807 064,88 руб.</w:t>
      </w:r>
    </w:p>
    <w:p w:rsidR="001245E7" w:rsidRPr="00040CB5" w:rsidRDefault="001245E7" w:rsidP="001245E7">
      <w:pPr>
        <w:spacing w:after="0"/>
        <w:ind w:firstLine="680"/>
        <w:jc w:val="both"/>
        <w:rPr>
          <w:rFonts w:ascii="Times New Roman" w:hAnsi="Times New Roman" w:cs="Times New Roman"/>
          <w:sz w:val="28"/>
          <w:szCs w:val="28"/>
        </w:rPr>
      </w:pPr>
      <w:r w:rsidRPr="00040CB5">
        <w:rPr>
          <w:rFonts w:ascii="Times New Roman" w:hAnsi="Times New Roman" w:cs="Times New Roman"/>
          <w:color w:val="000000"/>
          <w:sz w:val="28"/>
          <w:szCs w:val="28"/>
        </w:rPr>
        <w:t>4.46.За отчетный период наблюдается уменьшение резерва предстоящих расходов на сумму 7 394 318,33 руб., в связи с увеличением количества дней оформленных отпусков   в конце года за прошлые периоды.</w:t>
      </w:r>
    </w:p>
    <w:p w:rsidR="001245E7" w:rsidRPr="00040CB5" w:rsidRDefault="001245E7" w:rsidP="00040CB5">
      <w:pPr>
        <w:spacing w:after="0"/>
        <w:ind w:firstLine="680"/>
        <w:jc w:val="both"/>
        <w:rPr>
          <w:rFonts w:ascii="Times New Roman" w:hAnsi="Times New Roman" w:cs="Times New Roman"/>
          <w:color w:val="000000"/>
          <w:sz w:val="28"/>
          <w:szCs w:val="28"/>
        </w:rPr>
      </w:pPr>
      <w:r w:rsidRPr="00040CB5">
        <w:rPr>
          <w:rFonts w:ascii="Times New Roman" w:hAnsi="Times New Roman" w:cs="Times New Roman"/>
          <w:color w:val="000000"/>
          <w:sz w:val="28"/>
          <w:szCs w:val="28"/>
        </w:rPr>
        <w:t>4.47. Зарезервированные суммы по счету 1 401 60 211 «Резервы предстоящих расходов» созданы в целях равномерного включения расходов на финансовый результат по обязательствам, не определенным по величине и (или) времени исполнения предстоящей оплаты отпусков за фактически отработанное время или компенсаций за неиспользованный отпуск, в том числе при увольнении. </w:t>
      </w:r>
    </w:p>
    <w:p w:rsidR="001245E7" w:rsidRPr="00040CB5" w:rsidRDefault="001245E7" w:rsidP="00040CB5">
      <w:pPr>
        <w:spacing w:after="0"/>
        <w:ind w:firstLine="680"/>
        <w:jc w:val="both"/>
        <w:rPr>
          <w:rFonts w:ascii="Times New Roman" w:hAnsi="Times New Roman" w:cs="Times New Roman"/>
          <w:sz w:val="28"/>
          <w:szCs w:val="28"/>
        </w:rPr>
      </w:pPr>
      <w:r w:rsidRPr="00040CB5">
        <w:rPr>
          <w:rFonts w:ascii="Times New Roman" w:hAnsi="Times New Roman" w:cs="Times New Roman"/>
          <w:color w:val="000000"/>
          <w:sz w:val="28"/>
          <w:szCs w:val="28"/>
        </w:rPr>
        <w:t xml:space="preserve">Резерв по счету 1 401 60 213 «Резервы предстоящих расходов» создан для учета расходов по начислению страховых взносы во внебюджетные фонды. Срок ожидаемого использования в течение 2022 года. </w:t>
      </w:r>
    </w:p>
    <w:p w:rsidR="001245E7" w:rsidRPr="00040CB5" w:rsidRDefault="001245E7" w:rsidP="00040CB5">
      <w:pPr>
        <w:spacing w:after="0"/>
        <w:ind w:firstLine="680"/>
        <w:jc w:val="both"/>
        <w:rPr>
          <w:rFonts w:ascii="Times New Roman" w:hAnsi="Times New Roman" w:cs="Times New Roman"/>
          <w:sz w:val="28"/>
          <w:szCs w:val="28"/>
        </w:rPr>
      </w:pPr>
      <w:r w:rsidRPr="00040CB5">
        <w:rPr>
          <w:rFonts w:ascii="Times New Roman" w:hAnsi="Times New Roman" w:cs="Times New Roman"/>
          <w:color w:val="000000"/>
          <w:sz w:val="28"/>
          <w:szCs w:val="28"/>
        </w:rPr>
        <w:lastRenderedPageBreak/>
        <w:t>4.48. Нет информации по причине отсутствия оснований для создания резерва по предъявлению требований об исполнении обязательств.</w:t>
      </w:r>
    </w:p>
    <w:p w:rsidR="001245E7" w:rsidRPr="00040CB5" w:rsidRDefault="001245E7" w:rsidP="00040CB5">
      <w:pPr>
        <w:spacing w:after="0"/>
        <w:ind w:firstLine="680"/>
        <w:jc w:val="both"/>
        <w:rPr>
          <w:rFonts w:ascii="Times New Roman" w:hAnsi="Times New Roman" w:cs="Times New Roman"/>
          <w:color w:val="000000"/>
          <w:sz w:val="28"/>
          <w:szCs w:val="28"/>
        </w:rPr>
      </w:pPr>
      <w:r w:rsidRPr="00040CB5">
        <w:rPr>
          <w:rFonts w:ascii="Times New Roman" w:hAnsi="Times New Roman" w:cs="Times New Roman"/>
          <w:color w:val="000000"/>
          <w:sz w:val="28"/>
          <w:szCs w:val="28"/>
        </w:rPr>
        <w:t>4.49. Сумма ожидаемых возмещений по встречным требованиям или требованиям к другим лицам при исполнении соответствующего обязательства, признанных самостоятельным активом (с указанием наименования               актива), отсутствует.</w:t>
      </w:r>
    </w:p>
    <w:p w:rsidR="001245E7" w:rsidRPr="001245E7" w:rsidRDefault="001245E7" w:rsidP="00040CB5">
      <w:pPr>
        <w:spacing w:after="0"/>
        <w:ind w:firstLine="680"/>
        <w:jc w:val="both"/>
        <w:rPr>
          <w:rFonts w:ascii="Times New Roman" w:hAnsi="Times New Roman" w:cs="Times New Roman"/>
          <w:sz w:val="28"/>
          <w:szCs w:val="28"/>
        </w:rPr>
      </w:pPr>
      <w:r w:rsidRPr="001245E7">
        <w:rPr>
          <w:rFonts w:ascii="Times New Roman" w:hAnsi="Times New Roman" w:cs="Times New Roman"/>
          <w:color w:val="000000"/>
          <w:sz w:val="28"/>
          <w:szCs w:val="28"/>
        </w:rPr>
        <w:t xml:space="preserve">4.50. Расшифровка показателей по </w:t>
      </w:r>
      <w:proofErr w:type="spellStart"/>
      <w:r w:rsidRPr="001245E7">
        <w:rPr>
          <w:rFonts w:ascii="Times New Roman" w:hAnsi="Times New Roman" w:cs="Times New Roman"/>
          <w:color w:val="000000"/>
          <w:sz w:val="28"/>
          <w:szCs w:val="28"/>
        </w:rPr>
        <w:t>забалансовым</w:t>
      </w:r>
      <w:proofErr w:type="spellEnd"/>
      <w:r w:rsidRPr="001245E7">
        <w:rPr>
          <w:rFonts w:ascii="Times New Roman" w:hAnsi="Times New Roman" w:cs="Times New Roman"/>
          <w:color w:val="000000"/>
          <w:sz w:val="28"/>
          <w:szCs w:val="28"/>
        </w:rPr>
        <w:t xml:space="preserve"> счетам.</w:t>
      </w:r>
    </w:p>
    <w:p w:rsidR="005A74DA" w:rsidRPr="00651CE7" w:rsidRDefault="00651CE7" w:rsidP="00651CE7">
      <w:pPr>
        <w:spacing w:after="0"/>
        <w:ind w:right="368" w:firstLine="737"/>
        <w:jc w:val="right"/>
        <w:rPr>
          <w:rFonts w:ascii="Times New Roman" w:hAnsi="Times New Roman" w:cs="Times New Roman"/>
          <w:sz w:val="24"/>
          <w:szCs w:val="24"/>
        </w:rPr>
      </w:pPr>
      <w:r>
        <w:rPr>
          <w:rFonts w:ascii="Times New Roman" w:hAnsi="Times New Roman" w:cs="Times New Roman"/>
          <w:sz w:val="24"/>
          <w:szCs w:val="24"/>
        </w:rPr>
        <w:t>р</w:t>
      </w:r>
      <w:r w:rsidRPr="00651CE7">
        <w:rPr>
          <w:rFonts w:ascii="Times New Roman" w:hAnsi="Times New Roman" w:cs="Times New Roman"/>
          <w:sz w:val="24"/>
          <w:szCs w:val="24"/>
        </w:rPr>
        <w:t>уб.</w:t>
      </w:r>
    </w:p>
    <w:tbl>
      <w:tblPr>
        <w:tblOverlap w:val="never"/>
        <w:tblW w:w="0" w:type="auto"/>
        <w:tblInd w:w="176" w:type="dxa"/>
        <w:tblBorders>
          <w:top w:val="single" w:sz="0" w:space="0" w:color="000000"/>
          <w:left w:val="single" w:sz="0" w:space="0" w:color="000000"/>
          <w:bottom w:val="single" w:sz="0" w:space="0" w:color="000000"/>
          <w:right w:val="single" w:sz="0" w:space="0" w:color="000000"/>
        </w:tblBorders>
        <w:tblLayout w:type="fixed"/>
        <w:tblLook w:val="01E0" w:firstRow="1" w:lastRow="1" w:firstColumn="1" w:lastColumn="1" w:noHBand="0" w:noVBand="0"/>
      </w:tblPr>
      <w:tblGrid>
        <w:gridCol w:w="953"/>
        <w:gridCol w:w="1134"/>
        <w:gridCol w:w="1418"/>
        <w:gridCol w:w="1417"/>
        <w:gridCol w:w="1276"/>
        <w:gridCol w:w="1134"/>
        <w:gridCol w:w="2122"/>
      </w:tblGrid>
      <w:tr w:rsidR="00651CE7" w:rsidTr="00651CE7">
        <w:trPr>
          <w:trHeight w:val="450"/>
        </w:trPr>
        <w:tc>
          <w:tcPr>
            <w:tcW w:w="9454" w:type="dxa"/>
            <w:gridSpan w:val="7"/>
            <w:tcBorders>
              <w:top w:val="single" w:sz="2" w:space="0" w:color="000000"/>
              <w:left w:val="single" w:sz="4" w:space="0" w:color="auto"/>
              <w:bottom w:val="single" w:sz="2" w:space="0" w:color="000000"/>
              <w:right w:val="single" w:sz="2" w:space="0" w:color="000000"/>
            </w:tcBorders>
            <w:tcMar>
              <w:top w:w="0" w:type="dxa"/>
              <w:left w:w="0" w:type="dxa"/>
              <w:bottom w:w="0" w:type="dxa"/>
              <w:right w:w="0" w:type="dxa"/>
            </w:tcMar>
            <w:vAlign w:val="center"/>
          </w:tcPr>
          <w:p w:rsidR="00651CE7" w:rsidRPr="00651CE7" w:rsidRDefault="00651CE7" w:rsidP="00651CE7">
            <w:pPr>
              <w:spacing w:after="0"/>
              <w:jc w:val="center"/>
              <w:rPr>
                <w:rFonts w:ascii="Times New Roman" w:hAnsi="Times New Roman" w:cs="Times New Roman"/>
              </w:rPr>
            </w:pPr>
            <w:r w:rsidRPr="00651CE7">
              <w:rPr>
                <w:rFonts w:ascii="Times New Roman" w:hAnsi="Times New Roman" w:cs="Times New Roman"/>
                <w:color w:val="000000"/>
                <w:sz w:val="28"/>
                <w:szCs w:val="28"/>
              </w:rPr>
              <w:t xml:space="preserve">Расшифровка показателей по </w:t>
            </w:r>
            <w:proofErr w:type="spellStart"/>
            <w:r w:rsidRPr="00651CE7">
              <w:rPr>
                <w:rFonts w:ascii="Times New Roman" w:hAnsi="Times New Roman" w:cs="Times New Roman"/>
                <w:color w:val="000000"/>
                <w:sz w:val="28"/>
                <w:szCs w:val="28"/>
              </w:rPr>
              <w:t>забалансовым</w:t>
            </w:r>
            <w:proofErr w:type="spellEnd"/>
            <w:r w:rsidRPr="00651CE7">
              <w:rPr>
                <w:rFonts w:ascii="Times New Roman" w:hAnsi="Times New Roman" w:cs="Times New Roman"/>
                <w:color w:val="000000"/>
                <w:sz w:val="28"/>
                <w:szCs w:val="28"/>
              </w:rPr>
              <w:t xml:space="preserve"> счетам</w:t>
            </w:r>
          </w:p>
        </w:tc>
      </w:tr>
      <w:tr w:rsidR="00651CE7" w:rsidRPr="00914E91" w:rsidTr="00651CE7">
        <w:trPr>
          <w:trHeight w:val="450"/>
        </w:trPr>
        <w:tc>
          <w:tcPr>
            <w:tcW w:w="953" w:type="dxa"/>
            <w:vMerge w:val="restart"/>
            <w:tcBorders>
              <w:top w:val="single" w:sz="2" w:space="0" w:color="000000"/>
              <w:left w:val="single" w:sz="4" w:space="0" w:color="auto"/>
              <w:bottom w:val="single" w:sz="2" w:space="0" w:color="000000"/>
              <w:right w:val="single" w:sz="2" w:space="0" w:color="000000"/>
            </w:tcBorders>
            <w:tcMar>
              <w:top w:w="0" w:type="dxa"/>
              <w:left w:w="0" w:type="dxa"/>
              <w:bottom w:w="0" w:type="dxa"/>
              <w:right w:w="0" w:type="dxa"/>
            </w:tcMar>
            <w:vAlign w:val="center"/>
          </w:tcPr>
          <w:p w:rsidR="00651CE7" w:rsidRPr="00651CE7" w:rsidRDefault="00651CE7" w:rsidP="00651CE7">
            <w:pPr>
              <w:spacing w:after="0"/>
              <w:jc w:val="center"/>
              <w:rPr>
                <w:rFonts w:ascii="Times New Roman" w:hAnsi="Times New Roman" w:cs="Times New Roman"/>
                <w:sz w:val="20"/>
                <w:szCs w:val="20"/>
              </w:rPr>
            </w:pPr>
            <w:r w:rsidRPr="00651CE7">
              <w:rPr>
                <w:rFonts w:ascii="Times New Roman" w:hAnsi="Times New Roman" w:cs="Times New Roman"/>
                <w:color w:val="000000"/>
                <w:sz w:val="20"/>
                <w:szCs w:val="20"/>
              </w:rPr>
              <w:t xml:space="preserve">Номер </w:t>
            </w:r>
            <w:proofErr w:type="spellStart"/>
            <w:r w:rsidRPr="00651CE7">
              <w:rPr>
                <w:rFonts w:ascii="Times New Roman" w:hAnsi="Times New Roman" w:cs="Times New Roman"/>
                <w:color w:val="000000"/>
                <w:sz w:val="20"/>
                <w:szCs w:val="20"/>
              </w:rPr>
              <w:t>забалан-сового</w:t>
            </w:r>
            <w:proofErr w:type="spellEnd"/>
            <w:r w:rsidRPr="00651CE7">
              <w:rPr>
                <w:rFonts w:ascii="Times New Roman" w:hAnsi="Times New Roman" w:cs="Times New Roman"/>
                <w:color w:val="000000"/>
                <w:sz w:val="20"/>
                <w:szCs w:val="20"/>
              </w:rPr>
              <w:t xml:space="preserve"> счета</w:t>
            </w:r>
          </w:p>
        </w:tc>
        <w:tc>
          <w:tcPr>
            <w:tcW w:w="1134"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rsidR="00651CE7" w:rsidRPr="00651CE7" w:rsidRDefault="00651CE7" w:rsidP="00651CE7">
            <w:pPr>
              <w:spacing w:after="0"/>
              <w:jc w:val="center"/>
              <w:rPr>
                <w:rFonts w:ascii="Times New Roman" w:hAnsi="Times New Roman" w:cs="Times New Roman"/>
                <w:sz w:val="20"/>
                <w:szCs w:val="20"/>
              </w:rPr>
            </w:pPr>
            <w:r w:rsidRPr="00651CE7">
              <w:rPr>
                <w:rFonts w:ascii="Times New Roman" w:hAnsi="Times New Roman" w:cs="Times New Roman"/>
                <w:color w:val="000000"/>
                <w:sz w:val="20"/>
                <w:szCs w:val="20"/>
              </w:rPr>
              <w:t>Актив</w:t>
            </w:r>
          </w:p>
        </w:tc>
        <w:tc>
          <w:tcPr>
            <w:tcW w:w="7367" w:type="dxa"/>
            <w:gridSpan w:val="5"/>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651CE7" w:rsidRPr="00651CE7" w:rsidRDefault="00651CE7" w:rsidP="00651CE7">
            <w:pPr>
              <w:spacing w:after="0"/>
              <w:jc w:val="both"/>
              <w:rPr>
                <w:rFonts w:ascii="Times New Roman" w:hAnsi="Times New Roman" w:cs="Times New Roman"/>
                <w:sz w:val="20"/>
                <w:szCs w:val="20"/>
              </w:rPr>
            </w:pPr>
          </w:p>
          <w:p w:rsidR="00651CE7" w:rsidRPr="00651CE7" w:rsidRDefault="00651CE7" w:rsidP="00651CE7">
            <w:pPr>
              <w:spacing w:after="0"/>
              <w:jc w:val="both"/>
              <w:rPr>
                <w:rFonts w:ascii="Times New Roman" w:hAnsi="Times New Roman" w:cs="Times New Roman"/>
                <w:sz w:val="20"/>
                <w:szCs w:val="20"/>
              </w:rPr>
            </w:pPr>
          </w:p>
        </w:tc>
      </w:tr>
      <w:tr w:rsidR="00651CE7" w:rsidRPr="000D1B18" w:rsidTr="00651CE7">
        <w:tc>
          <w:tcPr>
            <w:tcW w:w="953" w:type="dxa"/>
            <w:vMerge/>
            <w:tcBorders>
              <w:top w:val="single" w:sz="2" w:space="0" w:color="000000"/>
              <w:left w:val="single" w:sz="4" w:space="0" w:color="auto"/>
              <w:bottom w:val="single" w:sz="2" w:space="0" w:color="000000"/>
              <w:right w:val="single" w:sz="2" w:space="0" w:color="000000"/>
            </w:tcBorders>
            <w:tcMar>
              <w:top w:w="0" w:type="dxa"/>
              <w:left w:w="0" w:type="dxa"/>
              <w:bottom w:w="0" w:type="dxa"/>
              <w:right w:w="0" w:type="dxa"/>
            </w:tcMar>
            <w:vAlign w:val="center"/>
          </w:tcPr>
          <w:p w:rsidR="00651CE7" w:rsidRPr="00651CE7" w:rsidRDefault="00651CE7" w:rsidP="00651CE7">
            <w:pPr>
              <w:spacing w:after="0" w:line="1" w:lineRule="auto"/>
              <w:rPr>
                <w:rFonts w:ascii="Times New Roman" w:hAnsi="Times New Roman" w:cs="Times New Roman"/>
                <w:sz w:val="20"/>
                <w:szCs w:val="20"/>
              </w:rPr>
            </w:pPr>
          </w:p>
        </w:tc>
        <w:tc>
          <w:tcPr>
            <w:tcW w:w="1134" w:type="dxa"/>
            <w:vMerge/>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rsidR="00651CE7" w:rsidRPr="00651CE7" w:rsidRDefault="00651CE7" w:rsidP="00651CE7">
            <w:pPr>
              <w:spacing w:after="0" w:line="1" w:lineRule="auto"/>
              <w:rPr>
                <w:rFonts w:ascii="Times New Roman" w:hAnsi="Times New Roman" w:cs="Times New Roman"/>
                <w:sz w:val="20"/>
                <w:szCs w:val="20"/>
              </w:rPr>
            </w:pPr>
          </w:p>
        </w:tc>
        <w:tc>
          <w:tcPr>
            <w:tcW w:w="141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rsidR="00651CE7" w:rsidRPr="00651CE7" w:rsidRDefault="00651CE7" w:rsidP="00651CE7">
            <w:pPr>
              <w:spacing w:after="0"/>
              <w:jc w:val="center"/>
              <w:rPr>
                <w:rFonts w:ascii="Times New Roman" w:hAnsi="Times New Roman" w:cs="Times New Roman"/>
                <w:sz w:val="20"/>
                <w:szCs w:val="20"/>
              </w:rPr>
            </w:pPr>
            <w:r w:rsidRPr="00651CE7">
              <w:rPr>
                <w:rFonts w:ascii="Times New Roman" w:hAnsi="Times New Roman" w:cs="Times New Roman"/>
                <w:color w:val="000000"/>
                <w:sz w:val="20"/>
                <w:szCs w:val="20"/>
              </w:rPr>
              <w:t>на начало года</w:t>
            </w:r>
          </w:p>
        </w:tc>
        <w:tc>
          <w:tcPr>
            <w:tcW w:w="1417" w:type="dxa"/>
            <w:tcBorders>
              <w:top w:val="single" w:sz="0" w:space="0" w:color="000000"/>
              <w:left w:val="single" w:sz="2" w:space="0" w:color="000000"/>
              <w:bottom w:val="single" w:sz="0" w:space="0" w:color="000000"/>
              <w:right w:val="single" w:sz="0" w:space="0" w:color="000000"/>
            </w:tcBorders>
            <w:tcMar>
              <w:top w:w="0" w:type="dxa"/>
              <w:left w:w="0" w:type="dxa"/>
              <w:bottom w:w="0" w:type="dxa"/>
              <w:right w:w="0" w:type="dxa"/>
            </w:tcMar>
            <w:vAlign w:val="center"/>
          </w:tcPr>
          <w:p w:rsidR="00651CE7" w:rsidRPr="00651CE7" w:rsidRDefault="00651CE7" w:rsidP="00651CE7">
            <w:pPr>
              <w:spacing w:after="0"/>
              <w:jc w:val="center"/>
              <w:rPr>
                <w:rFonts w:ascii="Times New Roman" w:hAnsi="Times New Roman" w:cs="Times New Roman"/>
                <w:sz w:val="20"/>
                <w:szCs w:val="20"/>
              </w:rPr>
            </w:pPr>
            <w:r w:rsidRPr="00651CE7">
              <w:rPr>
                <w:rFonts w:ascii="Times New Roman" w:hAnsi="Times New Roman" w:cs="Times New Roman"/>
                <w:sz w:val="20"/>
                <w:szCs w:val="20"/>
              </w:rPr>
              <w:t>на конец года</w:t>
            </w:r>
          </w:p>
        </w:tc>
        <w:tc>
          <w:tcPr>
            <w:tcW w:w="1276"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center"/>
          </w:tcPr>
          <w:p w:rsidR="00651CE7" w:rsidRPr="00651CE7" w:rsidRDefault="00651CE7" w:rsidP="00651CE7">
            <w:pPr>
              <w:spacing w:after="0"/>
              <w:jc w:val="center"/>
              <w:rPr>
                <w:rFonts w:ascii="Times New Roman" w:hAnsi="Times New Roman" w:cs="Times New Roman"/>
                <w:sz w:val="20"/>
                <w:szCs w:val="20"/>
              </w:rPr>
            </w:pPr>
            <w:r w:rsidRPr="00651CE7">
              <w:rPr>
                <w:rFonts w:ascii="Times New Roman" w:hAnsi="Times New Roman" w:cs="Times New Roman"/>
                <w:sz w:val="20"/>
                <w:szCs w:val="20"/>
              </w:rPr>
              <w:t>увеличение</w:t>
            </w:r>
          </w:p>
        </w:tc>
        <w:tc>
          <w:tcPr>
            <w:tcW w:w="1134"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center"/>
          </w:tcPr>
          <w:p w:rsidR="00651CE7" w:rsidRPr="00651CE7" w:rsidRDefault="00651CE7" w:rsidP="00651CE7">
            <w:pPr>
              <w:spacing w:after="0"/>
              <w:jc w:val="center"/>
              <w:rPr>
                <w:rFonts w:ascii="Times New Roman" w:hAnsi="Times New Roman" w:cs="Times New Roman"/>
                <w:sz w:val="20"/>
                <w:szCs w:val="20"/>
              </w:rPr>
            </w:pPr>
            <w:r w:rsidRPr="00651CE7">
              <w:rPr>
                <w:rFonts w:ascii="Times New Roman" w:hAnsi="Times New Roman" w:cs="Times New Roman"/>
                <w:sz w:val="20"/>
                <w:szCs w:val="20"/>
              </w:rPr>
              <w:t>уменьшение</w:t>
            </w:r>
          </w:p>
        </w:tc>
        <w:tc>
          <w:tcPr>
            <w:tcW w:w="2122"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center"/>
          </w:tcPr>
          <w:p w:rsidR="00651CE7" w:rsidRPr="00651CE7" w:rsidRDefault="00651CE7" w:rsidP="00651CE7">
            <w:pPr>
              <w:spacing w:after="0"/>
              <w:jc w:val="center"/>
              <w:rPr>
                <w:rFonts w:ascii="Times New Roman" w:hAnsi="Times New Roman" w:cs="Times New Roman"/>
                <w:sz w:val="20"/>
                <w:szCs w:val="20"/>
              </w:rPr>
            </w:pPr>
            <w:r w:rsidRPr="00651CE7">
              <w:rPr>
                <w:rFonts w:ascii="Times New Roman" w:hAnsi="Times New Roman" w:cs="Times New Roman"/>
                <w:sz w:val="20"/>
                <w:szCs w:val="20"/>
              </w:rPr>
              <w:t>Пояснение</w:t>
            </w:r>
          </w:p>
        </w:tc>
      </w:tr>
      <w:tr w:rsidR="00651CE7" w:rsidRPr="000D1B18" w:rsidTr="00651CE7">
        <w:tc>
          <w:tcPr>
            <w:tcW w:w="953" w:type="dxa"/>
            <w:tcBorders>
              <w:top w:val="single" w:sz="2" w:space="0" w:color="000000"/>
              <w:left w:val="single" w:sz="4" w:space="0" w:color="auto"/>
              <w:bottom w:val="single" w:sz="2" w:space="0" w:color="000000"/>
              <w:right w:val="single" w:sz="2" w:space="0" w:color="000000"/>
            </w:tcBorders>
            <w:tcMar>
              <w:top w:w="0" w:type="dxa"/>
              <w:left w:w="0" w:type="dxa"/>
              <w:bottom w:w="0" w:type="dxa"/>
              <w:right w:w="0" w:type="dxa"/>
            </w:tcMar>
            <w:vAlign w:val="center"/>
          </w:tcPr>
          <w:p w:rsidR="00651CE7" w:rsidRPr="00651CE7" w:rsidRDefault="00651CE7" w:rsidP="00651CE7">
            <w:pPr>
              <w:spacing w:after="0"/>
              <w:jc w:val="center"/>
              <w:rPr>
                <w:rFonts w:ascii="Times New Roman" w:hAnsi="Times New Roman" w:cs="Times New Roman"/>
                <w:sz w:val="20"/>
                <w:szCs w:val="20"/>
              </w:rPr>
            </w:pPr>
            <w:r w:rsidRPr="00651CE7">
              <w:rPr>
                <w:rFonts w:ascii="Times New Roman" w:hAnsi="Times New Roman" w:cs="Times New Roman"/>
                <w:color w:val="000000"/>
                <w:sz w:val="20"/>
                <w:szCs w:val="20"/>
              </w:rPr>
              <w:t>1</w:t>
            </w:r>
          </w:p>
        </w:tc>
        <w:tc>
          <w:tcPr>
            <w:tcW w:w="11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rsidR="00651CE7" w:rsidRPr="00651CE7" w:rsidRDefault="00651CE7" w:rsidP="00651CE7">
            <w:pPr>
              <w:spacing w:after="0"/>
              <w:jc w:val="center"/>
              <w:rPr>
                <w:rFonts w:ascii="Times New Roman" w:hAnsi="Times New Roman" w:cs="Times New Roman"/>
                <w:sz w:val="20"/>
                <w:szCs w:val="20"/>
              </w:rPr>
            </w:pPr>
            <w:r w:rsidRPr="00651CE7">
              <w:rPr>
                <w:rFonts w:ascii="Times New Roman" w:hAnsi="Times New Roman" w:cs="Times New Roman"/>
                <w:color w:val="000000"/>
                <w:sz w:val="20"/>
                <w:szCs w:val="20"/>
              </w:rPr>
              <w:t>2</w:t>
            </w:r>
          </w:p>
        </w:tc>
        <w:tc>
          <w:tcPr>
            <w:tcW w:w="141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rsidR="00651CE7" w:rsidRPr="00651CE7" w:rsidRDefault="00651CE7" w:rsidP="00651CE7">
            <w:pPr>
              <w:spacing w:after="0"/>
              <w:jc w:val="center"/>
              <w:rPr>
                <w:rFonts w:ascii="Times New Roman" w:hAnsi="Times New Roman" w:cs="Times New Roman"/>
                <w:sz w:val="20"/>
                <w:szCs w:val="20"/>
              </w:rPr>
            </w:pPr>
            <w:r w:rsidRPr="00651CE7">
              <w:rPr>
                <w:rFonts w:ascii="Times New Roman" w:hAnsi="Times New Roman" w:cs="Times New Roman"/>
                <w:color w:val="000000"/>
                <w:sz w:val="20"/>
                <w:szCs w:val="20"/>
              </w:rPr>
              <w:t>4</w:t>
            </w:r>
          </w:p>
        </w:tc>
        <w:tc>
          <w:tcPr>
            <w:tcW w:w="1417" w:type="dxa"/>
            <w:tcBorders>
              <w:top w:val="single" w:sz="0" w:space="0" w:color="000000"/>
              <w:left w:val="single" w:sz="2" w:space="0" w:color="000000"/>
              <w:bottom w:val="single" w:sz="0" w:space="0" w:color="000000"/>
              <w:right w:val="single" w:sz="0" w:space="0" w:color="000000"/>
            </w:tcBorders>
            <w:tcMar>
              <w:top w:w="0" w:type="dxa"/>
              <w:left w:w="0" w:type="dxa"/>
              <w:bottom w:w="0" w:type="dxa"/>
              <w:right w:w="0" w:type="dxa"/>
            </w:tcMar>
            <w:vAlign w:val="center"/>
          </w:tcPr>
          <w:p w:rsidR="00651CE7" w:rsidRPr="00651CE7" w:rsidRDefault="00651CE7" w:rsidP="00651CE7">
            <w:pPr>
              <w:spacing w:after="0"/>
              <w:jc w:val="center"/>
              <w:rPr>
                <w:rFonts w:ascii="Times New Roman" w:hAnsi="Times New Roman" w:cs="Times New Roman"/>
                <w:sz w:val="20"/>
                <w:szCs w:val="20"/>
              </w:rPr>
            </w:pPr>
            <w:r w:rsidRPr="00651CE7">
              <w:rPr>
                <w:rFonts w:ascii="Times New Roman" w:hAnsi="Times New Roman" w:cs="Times New Roman"/>
                <w:color w:val="000000"/>
                <w:sz w:val="20"/>
                <w:szCs w:val="20"/>
              </w:rPr>
              <w:t>5</w:t>
            </w:r>
          </w:p>
        </w:tc>
        <w:tc>
          <w:tcPr>
            <w:tcW w:w="1276"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center"/>
          </w:tcPr>
          <w:p w:rsidR="00651CE7" w:rsidRPr="00651CE7" w:rsidRDefault="00651CE7" w:rsidP="00651CE7">
            <w:pPr>
              <w:spacing w:after="0"/>
              <w:jc w:val="center"/>
              <w:rPr>
                <w:rFonts w:ascii="Times New Roman" w:hAnsi="Times New Roman" w:cs="Times New Roman"/>
                <w:sz w:val="20"/>
                <w:szCs w:val="20"/>
              </w:rPr>
            </w:pPr>
            <w:r w:rsidRPr="00651CE7">
              <w:rPr>
                <w:rFonts w:ascii="Times New Roman" w:hAnsi="Times New Roman" w:cs="Times New Roman"/>
                <w:color w:val="000000"/>
                <w:sz w:val="20"/>
                <w:szCs w:val="20"/>
              </w:rPr>
              <w:t>6</w:t>
            </w:r>
          </w:p>
        </w:tc>
        <w:tc>
          <w:tcPr>
            <w:tcW w:w="1134"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center"/>
          </w:tcPr>
          <w:p w:rsidR="00651CE7" w:rsidRPr="00651CE7" w:rsidRDefault="00651CE7" w:rsidP="00651CE7">
            <w:pPr>
              <w:spacing w:after="0"/>
              <w:jc w:val="center"/>
              <w:rPr>
                <w:rFonts w:ascii="Times New Roman" w:hAnsi="Times New Roman" w:cs="Times New Roman"/>
                <w:sz w:val="20"/>
                <w:szCs w:val="20"/>
              </w:rPr>
            </w:pPr>
            <w:r w:rsidRPr="00651CE7">
              <w:rPr>
                <w:rFonts w:ascii="Times New Roman" w:hAnsi="Times New Roman" w:cs="Times New Roman"/>
                <w:color w:val="000000"/>
                <w:sz w:val="20"/>
                <w:szCs w:val="20"/>
              </w:rPr>
              <w:t>7</w:t>
            </w:r>
          </w:p>
        </w:tc>
        <w:tc>
          <w:tcPr>
            <w:tcW w:w="2122"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center"/>
          </w:tcPr>
          <w:p w:rsidR="00651CE7" w:rsidRPr="00651CE7" w:rsidRDefault="00651CE7" w:rsidP="00651CE7">
            <w:pPr>
              <w:spacing w:after="0"/>
              <w:jc w:val="center"/>
              <w:rPr>
                <w:rFonts w:ascii="Times New Roman" w:hAnsi="Times New Roman" w:cs="Times New Roman"/>
                <w:sz w:val="20"/>
                <w:szCs w:val="20"/>
              </w:rPr>
            </w:pPr>
            <w:r w:rsidRPr="00651CE7">
              <w:rPr>
                <w:rFonts w:ascii="Times New Roman" w:hAnsi="Times New Roman" w:cs="Times New Roman"/>
                <w:color w:val="000000"/>
                <w:sz w:val="20"/>
                <w:szCs w:val="20"/>
              </w:rPr>
              <w:t>8</w:t>
            </w:r>
          </w:p>
        </w:tc>
      </w:tr>
      <w:tr w:rsidR="00651CE7" w:rsidRPr="00914E91" w:rsidTr="00651CE7">
        <w:tc>
          <w:tcPr>
            <w:tcW w:w="953" w:type="dxa"/>
            <w:tcBorders>
              <w:top w:val="single" w:sz="2" w:space="0" w:color="000000"/>
              <w:left w:val="single" w:sz="4" w:space="0" w:color="auto"/>
              <w:bottom w:val="single" w:sz="2" w:space="0" w:color="000000"/>
              <w:right w:val="single" w:sz="2" w:space="0" w:color="000000"/>
            </w:tcBorders>
            <w:tcMar>
              <w:top w:w="0" w:type="dxa"/>
              <w:left w:w="0" w:type="dxa"/>
              <w:bottom w:w="0" w:type="dxa"/>
              <w:right w:w="0" w:type="dxa"/>
            </w:tcMar>
            <w:vAlign w:val="bottom"/>
          </w:tcPr>
          <w:p w:rsidR="00651CE7" w:rsidRPr="00651CE7" w:rsidRDefault="00651CE7" w:rsidP="00651CE7">
            <w:pPr>
              <w:spacing w:after="0"/>
              <w:jc w:val="center"/>
              <w:rPr>
                <w:rFonts w:ascii="Times New Roman" w:hAnsi="Times New Roman" w:cs="Times New Roman"/>
                <w:sz w:val="20"/>
                <w:szCs w:val="20"/>
              </w:rPr>
            </w:pPr>
            <w:r w:rsidRPr="00651CE7">
              <w:rPr>
                <w:rFonts w:ascii="Times New Roman" w:hAnsi="Times New Roman" w:cs="Times New Roman"/>
                <w:color w:val="000000"/>
                <w:sz w:val="20"/>
                <w:szCs w:val="20"/>
              </w:rPr>
              <w:t>01</w:t>
            </w:r>
          </w:p>
        </w:tc>
        <w:tc>
          <w:tcPr>
            <w:tcW w:w="11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rsidR="00651CE7" w:rsidRPr="00651CE7" w:rsidRDefault="00651CE7" w:rsidP="00651CE7">
            <w:pPr>
              <w:spacing w:after="0"/>
              <w:rPr>
                <w:rFonts w:ascii="Times New Roman" w:hAnsi="Times New Roman" w:cs="Times New Roman"/>
                <w:sz w:val="20"/>
                <w:szCs w:val="20"/>
              </w:rPr>
            </w:pPr>
            <w:r w:rsidRPr="00651CE7">
              <w:rPr>
                <w:rFonts w:ascii="Times New Roman" w:hAnsi="Times New Roman" w:cs="Times New Roman"/>
                <w:color w:val="000000"/>
                <w:sz w:val="20"/>
                <w:szCs w:val="20"/>
              </w:rPr>
              <w:t>Имущество, полученное в пользование</w:t>
            </w:r>
          </w:p>
        </w:tc>
        <w:tc>
          <w:tcPr>
            <w:tcW w:w="141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r w:rsidRPr="00651CE7">
              <w:rPr>
                <w:rFonts w:ascii="Times New Roman" w:hAnsi="Times New Roman" w:cs="Times New Roman"/>
                <w:color w:val="000000"/>
                <w:sz w:val="20"/>
                <w:szCs w:val="20"/>
              </w:rPr>
              <w:t>27 434 701,91</w:t>
            </w:r>
          </w:p>
        </w:tc>
        <w:tc>
          <w:tcPr>
            <w:tcW w:w="1417" w:type="dxa"/>
            <w:tcBorders>
              <w:top w:val="single" w:sz="0" w:space="0" w:color="000000"/>
              <w:left w:val="single" w:sz="2"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r w:rsidRPr="00651CE7">
              <w:rPr>
                <w:rFonts w:ascii="Times New Roman" w:hAnsi="Times New Roman" w:cs="Times New Roman"/>
                <w:sz w:val="20"/>
                <w:szCs w:val="20"/>
              </w:rPr>
              <w:t>31 558 637,54</w:t>
            </w:r>
          </w:p>
        </w:tc>
        <w:tc>
          <w:tcPr>
            <w:tcW w:w="1276"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r w:rsidRPr="00651CE7">
              <w:rPr>
                <w:rFonts w:ascii="Times New Roman" w:hAnsi="Times New Roman" w:cs="Times New Roman"/>
                <w:color w:val="000000"/>
                <w:sz w:val="20"/>
                <w:szCs w:val="20"/>
              </w:rPr>
              <w:t>4 520 715,63</w:t>
            </w:r>
          </w:p>
        </w:tc>
        <w:tc>
          <w:tcPr>
            <w:tcW w:w="1134"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r w:rsidRPr="00651CE7">
              <w:rPr>
                <w:rFonts w:ascii="Times New Roman" w:hAnsi="Times New Roman" w:cs="Times New Roman"/>
                <w:color w:val="000000"/>
                <w:sz w:val="20"/>
                <w:szCs w:val="20"/>
              </w:rPr>
              <w:t>0,00</w:t>
            </w:r>
          </w:p>
        </w:tc>
        <w:tc>
          <w:tcPr>
            <w:tcW w:w="2122"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tcPr>
          <w:p w:rsidR="00651CE7" w:rsidRPr="00651CE7" w:rsidRDefault="00651CE7" w:rsidP="00651CE7">
            <w:pPr>
              <w:spacing w:after="0"/>
              <w:jc w:val="both"/>
              <w:rPr>
                <w:rFonts w:ascii="Times New Roman" w:hAnsi="Times New Roman" w:cs="Times New Roman"/>
                <w:sz w:val="20"/>
                <w:szCs w:val="20"/>
              </w:rPr>
            </w:pPr>
            <w:r w:rsidRPr="00651CE7">
              <w:rPr>
                <w:rFonts w:ascii="Times New Roman" w:hAnsi="Times New Roman" w:cs="Times New Roman"/>
                <w:color w:val="000000"/>
                <w:sz w:val="20"/>
                <w:szCs w:val="20"/>
              </w:rPr>
              <w:t>Оборудование ЕАС электронного документооборота и электронных архивов во временном безвозмездном пользовании (Соглашение с Министерством информационных технологий и связи МО)</w:t>
            </w:r>
          </w:p>
        </w:tc>
      </w:tr>
      <w:tr w:rsidR="00651CE7" w:rsidRPr="00914E91" w:rsidTr="00651CE7">
        <w:tc>
          <w:tcPr>
            <w:tcW w:w="953" w:type="dxa"/>
            <w:tcBorders>
              <w:top w:val="single" w:sz="2" w:space="0" w:color="000000"/>
              <w:left w:val="single" w:sz="4" w:space="0" w:color="auto"/>
              <w:bottom w:val="single" w:sz="2" w:space="0" w:color="000000"/>
              <w:right w:val="single" w:sz="2" w:space="0" w:color="000000"/>
            </w:tcBorders>
            <w:tcMar>
              <w:top w:w="0" w:type="dxa"/>
              <w:left w:w="0" w:type="dxa"/>
              <w:bottom w:w="0" w:type="dxa"/>
              <w:right w:w="0" w:type="dxa"/>
            </w:tcMar>
            <w:vAlign w:val="bottom"/>
          </w:tcPr>
          <w:p w:rsidR="00651CE7" w:rsidRPr="00651CE7" w:rsidRDefault="00651CE7" w:rsidP="00651CE7">
            <w:pPr>
              <w:spacing w:after="0"/>
              <w:jc w:val="center"/>
              <w:rPr>
                <w:rFonts w:ascii="Times New Roman" w:hAnsi="Times New Roman" w:cs="Times New Roman"/>
                <w:sz w:val="20"/>
                <w:szCs w:val="20"/>
              </w:rPr>
            </w:pPr>
            <w:r w:rsidRPr="00651CE7">
              <w:rPr>
                <w:rFonts w:ascii="Times New Roman" w:hAnsi="Times New Roman" w:cs="Times New Roman"/>
                <w:color w:val="000000"/>
                <w:sz w:val="20"/>
                <w:szCs w:val="20"/>
              </w:rPr>
              <w:t>02</w:t>
            </w:r>
          </w:p>
        </w:tc>
        <w:tc>
          <w:tcPr>
            <w:tcW w:w="11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rsidR="00651CE7" w:rsidRPr="00651CE7" w:rsidRDefault="00651CE7" w:rsidP="00651CE7">
            <w:pPr>
              <w:spacing w:after="0"/>
              <w:rPr>
                <w:rFonts w:ascii="Times New Roman" w:hAnsi="Times New Roman" w:cs="Times New Roman"/>
                <w:sz w:val="20"/>
                <w:szCs w:val="20"/>
              </w:rPr>
            </w:pPr>
            <w:r w:rsidRPr="00651CE7">
              <w:rPr>
                <w:rFonts w:ascii="Times New Roman" w:hAnsi="Times New Roman" w:cs="Times New Roman"/>
                <w:color w:val="000000"/>
                <w:sz w:val="20"/>
                <w:szCs w:val="20"/>
              </w:rPr>
              <w:t>Материальные ценности на хранении</w:t>
            </w:r>
          </w:p>
        </w:tc>
        <w:tc>
          <w:tcPr>
            <w:tcW w:w="141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r w:rsidRPr="00651CE7">
              <w:rPr>
                <w:rFonts w:ascii="Times New Roman" w:hAnsi="Times New Roman" w:cs="Times New Roman"/>
                <w:color w:val="000000"/>
                <w:sz w:val="20"/>
                <w:szCs w:val="20"/>
              </w:rPr>
              <w:t>2 406 925,59</w:t>
            </w:r>
          </w:p>
        </w:tc>
        <w:tc>
          <w:tcPr>
            <w:tcW w:w="1417" w:type="dxa"/>
            <w:tcBorders>
              <w:top w:val="single" w:sz="0" w:space="0" w:color="000000"/>
              <w:left w:val="single" w:sz="2"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r w:rsidRPr="00651CE7">
              <w:rPr>
                <w:rFonts w:ascii="Times New Roman" w:hAnsi="Times New Roman" w:cs="Times New Roman"/>
                <w:sz w:val="20"/>
                <w:szCs w:val="20"/>
              </w:rPr>
              <w:t>2 297 847,59</w:t>
            </w:r>
          </w:p>
        </w:tc>
        <w:tc>
          <w:tcPr>
            <w:tcW w:w="1276"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r w:rsidRPr="00651CE7">
              <w:rPr>
                <w:rFonts w:ascii="Times New Roman" w:hAnsi="Times New Roman" w:cs="Times New Roman"/>
                <w:color w:val="000000"/>
                <w:sz w:val="20"/>
                <w:szCs w:val="20"/>
              </w:rPr>
              <w:t>0,00</w:t>
            </w:r>
          </w:p>
        </w:tc>
        <w:tc>
          <w:tcPr>
            <w:tcW w:w="1134"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r w:rsidRPr="00651CE7">
              <w:rPr>
                <w:rFonts w:ascii="Times New Roman" w:hAnsi="Times New Roman" w:cs="Times New Roman"/>
                <w:color w:val="000000"/>
                <w:sz w:val="20"/>
                <w:szCs w:val="20"/>
              </w:rPr>
              <w:t>109 178,00</w:t>
            </w:r>
          </w:p>
        </w:tc>
        <w:tc>
          <w:tcPr>
            <w:tcW w:w="2122"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tcPr>
          <w:p w:rsidR="00651CE7" w:rsidRPr="00651CE7" w:rsidRDefault="00651CE7" w:rsidP="00651CE7">
            <w:pPr>
              <w:spacing w:after="0"/>
              <w:jc w:val="both"/>
              <w:rPr>
                <w:rFonts w:ascii="Times New Roman" w:hAnsi="Times New Roman" w:cs="Times New Roman"/>
                <w:sz w:val="20"/>
                <w:szCs w:val="20"/>
              </w:rPr>
            </w:pPr>
            <w:r w:rsidRPr="00651CE7">
              <w:rPr>
                <w:rFonts w:ascii="Times New Roman" w:hAnsi="Times New Roman" w:cs="Times New Roman"/>
                <w:color w:val="000000"/>
                <w:sz w:val="20"/>
                <w:szCs w:val="20"/>
              </w:rPr>
              <w:t>Оборудование для проведения выборов (избирательные кабины, ящики для голосования), Договор хранения тех. оборудования от 13.08.2014 № 19/3-40/54-1</w:t>
            </w:r>
          </w:p>
        </w:tc>
      </w:tr>
      <w:tr w:rsidR="00651CE7" w:rsidRPr="00914E91" w:rsidTr="00651CE7">
        <w:tc>
          <w:tcPr>
            <w:tcW w:w="953" w:type="dxa"/>
            <w:tcBorders>
              <w:top w:val="single" w:sz="2" w:space="0" w:color="000000"/>
              <w:left w:val="single" w:sz="4" w:space="0" w:color="auto"/>
              <w:bottom w:val="single" w:sz="2" w:space="0" w:color="000000"/>
              <w:right w:val="single" w:sz="2" w:space="0" w:color="000000"/>
            </w:tcBorders>
            <w:tcMar>
              <w:top w:w="0" w:type="dxa"/>
              <w:left w:w="0" w:type="dxa"/>
              <w:bottom w:w="0" w:type="dxa"/>
              <w:right w:w="0" w:type="dxa"/>
            </w:tcMar>
            <w:vAlign w:val="bottom"/>
          </w:tcPr>
          <w:p w:rsidR="00651CE7" w:rsidRPr="00651CE7" w:rsidRDefault="00651CE7" w:rsidP="00651CE7">
            <w:pPr>
              <w:spacing w:after="0"/>
              <w:jc w:val="center"/>
              <w:rPr>
                <w:rFonts w:ascii="Times New Roman" w:hAnsi="Times New Roman" w:cs="Times New Roman"/>
                <w:sz w:val="20"/>
                <w:szCs w:val="20"/>
              </w:rPr>
            </w:pPr>
            <w:r w:rsidRPr="00651CE7">
              <w:rPr>
                <w:rFonts w:ascii="Times New Roman" w:hAnsi="Times New Roman" w:cs="Times New Roman"/>
                <w:color w:val="000000"/>
                <w:sz w:val="20"/>
                <w:szCs w:val="20"/>
              </w:rPr>
              <w:t>03</w:t>
            </w:r>
          </w:p>
        </w:tc>
        <w:tc>
          <w:tcPr>
            <w:tcW w:w="11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rsidR="00651CE7" w:rsidRPr="00651CE7" w:rsidRDefault="00651CE7" w:rsidP="00651CE7">
            <w:pPr>
              <w:spacing w:after="0"/>
              <w:rPr>
                <w:rFonts w:ascii="Times New Roman" w:hAnsi="Times New Roman" w:cs="Times New Roman"/>
                <w:sz w:val="20"/>
                <w:szCs w:val="20"/>
              </w:rPr>
            </w:pPr>
            <w:r w:rsidRPr="00651CE7">
              <w:rPr>
                <w:rFonts w:ascii="Times New Roman" w:hAnsi="Times New Roman" w:cs="Times New Roman"/>
                <w:color w:val="000000"/>
                <w:sz w:val="20"/>
                <w:szCs w:val="20"/>
              </w:rPr>
              <w:t>Бланки строгой отчетности</w:t>
            </w:r>
          </w:p>
        </w:tc>
        <w:tc>
          <w:tcPr>
            <w:tcW w:w="141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r w:rsidRPr="00651CE7">
              <w:rPr>
                <w:rFonts w:ascii="Times New Roman" w:hAnsi="Times New Roman" w:cs="Times New Roman"/>
                <w:color w:val="000000"/>
                <w:sz w:val="20"/>
                <w:szCs w:val="20"/>
              </w:rPr>
              <w:t>3 563,00</w:t>
            </w:r>
          </w:p>
        </w:tc>
        <w:tc>
          <w:tcPr>
            <w:tcW w:w="1417" w:type="dxa"/>
            <w:tcBorders>
              <w:top w:val="single" w:sz="0" w:space="0" w:color="000000"/>
              <w:left w:val="single" w:sz="2"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r w:rsidRPr="00651CE7">
              <w:rPr>
                <w:rFonts w:ascii="Times New Roman" w:hAnsi="Times New Roman" w:cs="Times New Roman"/>
                <w:sz w:val="20"/>
                <w:szCs w:val="20"/>
              </w:rPr>
              <w:t>3 563,00</w:t>
            </w:r>
          </w:p>
        </w:tc>
        <w:tc>
          <w:tcPr>
            <w:tcW w:w="1276"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r w:rsidRPr="00651CE7">
              <w:rPr>
                <w:rFonts w:ascii="Times New Roman" w:hAnsi="Times New Roman" w:cs="Times New Roman"/>
                <w:color w:val="000000"/>
                <w:sz w:val="20"/>
                <w:szCs w:val="20"/>
              </w:rPr>
              <w:t>0,00</w:t>
            </w:r>
          </w:p>
        </w:tc>
        <w:tc>
          <w:tcPr>
            <w:tcW w:w="1134"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r w:rsidRPr="00651CE7">
              <w:rPr>
                <w:rFonts w:ascii="Times New Roman" w:hAnsi="Times New Roman" w:cs="Times New Roman"/>
                <w:color w:val="000000"/>
                <w:sz w:val="20"/>
                <w:szCs w:val="20"/>
              </w:rPr>
              <w:t>0,00</w:t>
            </w:r>
          </w:p>
        </w:tc>
        <w:tc>
          <w:tcPr>
            <w:tcW w:w="2122"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rPr>
                <w:rFonts w:ascii="Times New Roman" w:hAnsi="Times New Roman" w:cs="Times New Roman"/>
                <w:sz w:val="20"/>
                <w:szCs w:val="20"/>
              </w:rPr>
            </w:pPr>
          </w:p>
        </w:tc>
      </w:tr>
      <w:tr w:rsidR="00651CE7" w:rsidRPr="00914E91" w:rsidTr="00651CE7">
        <w:tc>
          <w:tcPr>
            <w:tcW w:w="953" w:type="dxa"/>
            <w:tcBorders>
              <w:top w:val="single" w:sz="2" w:space="0" w:color="000000"/>
              <w:left w:val="single" w:sz="4" w:space="0" w:color="auto"/>
              <w:bottom w:val="single" w:sz="2" w:space="0" w:color="000000"/>
              <w:right w:val="single" w:sz="2" w:space="0" w:color="000000"/>
            </w:tcBorders>
            <w:tcMar>
              <w:top w:w="0" w:type="dxa"/>
              <w:left w:w="0" w:type="dxa"/>
              <w:bottom w:w="0" w:type="dxa"/>
              <w:right w:w="0" w:type="dxa"/>
            </w:tcMar>
            <w:vAlign w:val="bottom"/>
          </w:tcPr>
          <w:p w:rsidR="00651CE7" w:rsidRPr="00651CE7" w:rsidRDefault="00651CE7" w:rsidP="00651CE7">
            <w:pPr>
              <w:spacing w:after="0"/>
              <w:jc w:val="center"/>
              <w:rPr>
                <w:rFonts w:ascii="Times New Roman" w:hAnsi="Times New Roman" w:cs="Times New Roman"/>
                <w:sz w:val="20"/>
                <w:szCs w:val="20"/>
              </w:rPr>
            </w:pPr>
            <w:r w:rsidRPr="00651CE7">
              <w:rPr>
                <w:rFonts w:ascii="Times New Roman" w:hAnsi="Times New Roman" w:cs="Times New Roman"/>
                <w:color w:val="000000"/>
                <w:sz w:val="20"/>
                <w:szCs w:val="20"/>
              </w:rPr>
              <w:t>04</w:t>
            </w:r>
          </w:p>
        </w:tc>
        <w:tc>
          <w:tcPr>
            <w:tcW w:w="11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rsidR="00651CE7" w:rsidRPr="00651CE7" w:rsidRDefault="00651CE7" w:rsidP="00651CE7">
            <w:pPr>
              <w:spacing w:after="0"/>
              <w:rPr>
                <w:rFonts w:ascii="Times New Roman" w:hAnsi="Times New Roman" w:cs="Times New Roman"/>
                <w:sz w:val="20"/>
                <w:szCs w:val="20"/>
              </w:rPr>
            </w:pPr>
            <w:r w:rsidRPr="00651CE7">
              <w:rPr>
                <w:rFonts w:ascii="Times New Roman" w:hAnsi="Times New Roman" w:cs="Times New Roman"/>
                <w:color w:val="000000"/>
                <w:sz w:val="20"/>
                <w:szCs w:val="20"/>
              </w:rPr>
              <w:t>Сомнительная задолженность, всего</w:t>
            </w:r>
          </w:p>
        </w:tc>
        <w:tc>
          <w:tcPr>
            <w:tcW w:w="141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r w:rsidRPr="00651CE7">
              <w:rPr>
                <w:rFonts w:ascii="Times New Roman" w:hAnsi="Times New Roman" w:cs="Times New Roman"/>
                <w:color w:val="000000"/>
                <w:sz w:val="20"/>
                <w:szCs w:val="20"/>
              </w:rPr>
              <w:t>321 044 976,88</w:t>
            </w:r>
          </w:p>
        </w:tc>
        <w:tc>
          <w:tcPr>
            <w:tcW w:w="1417" w:type="dxa"/>
            <w:tcBorders>
              <w:top w:val="single" w:sz="0" w:space="0" w:color="000000"/>
              <w:left w:val="single" w:sz="2"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r w:rsidRPr="00651CE7">
              <w:rPr>
                <w:rFonts w:ascii="Times New Roman" w:hAnsi="Times New Roman" w:cs="Times New Roman"/>
                <w:sz w:val="20"/>
                <w:szCs w:val="20"/>
              </w:rPr>
              <w:t>374 391 501,74</w:t>
            </w:r>
          </w:p>
        </w:tc>
        <w:tc>
          <w:tcPr>
            <w:tcW w:w="1276"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r w:rsidRPr="00651CE7">
              <w:rPr>
                <w:rFonts w:ascii="Times New Roman" w:hAnsi="Times New Roman" w:cs="Times New Roman"/>
                <w:color w:val="000000"/>
                <w:sz w:val="20"/>
                <w:szCs w:val="20"/>
              </w:rPr>
              <w:t>53 346 524,86</w:t>
            </w:r>
          </w:p>
        </w:tc>
        <w:tc>
          <w:tcPr>
            <w:tcW w:w="1134"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r w:rsidRPr="00651CE7">
              <w:rPr>
                <w:rFonts w:ascii="Times New Roman" w:hAnsi="Times New Roman" w:cs="Times New Roman"/>
                <w:color w:val="000000"/>
                <w:sz w:val="20"/>
                <w:szCs w:val="20"/>
              </w:rPr>
              <w:t>0,00</w:t>
            </w:r>
          </w:p>
        </w:tc>
        <w:tc>
          <w:tcPr>
            <w:tcW w:w="2122"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rPr>
                <w:rFonts w:ascii="Times New Roman" w:hAnsi="Times New Roman" w:cs="Times New Roman"/>
                <w:sz w:val="20"/>
                <w:szCs w:val="20"/>
              </w:rPr>
            </w:pPr>
            <w:r w:rsidRPr="00651CE7">
              <w:rPr>
                <w:rFonts w:ascii="Times New Roman" w:hAnsi="Times New Roman" w:cs="Times New Roman"/>
                <w:sz w:val="20"/>
                <w:szCs w:val="20"/>
              </w:rPr>
              <w:t>Сомнительная задолженность по налогам и дебиторам</w:t>
            </w:r>
          </w:p>
          <w:p w:rsidR="00651CE7" w:rsidRPr="00651CE7" w:rsidRDefault="00651CE7" w:rsidP="00651CE7">
            <w:pPr>
              <w:spacing w:after="0"/>
              <w:rPr>
                <w:rFonts w:ascii="Times New Roman" w:hAnsi="Times New Roman" w:cs="Times New Roman"/>
                <w:sz w:val="20"/>
                <w:szCs w:val="20"/>
              </w:rPr>
            </w:pPr>
          </w:p>
        </w:tc>
      </w:tr>
      <w:tr w:rsidR="00651CE7" w:rsidRPr="00FA00DC" w:rsidTr="00651CE7">
        <w:tc>
          <w:tcPr>
            <w:tcW w:w="953" w:type="dxa"/>
            <w:tcBorders>
              <w:top w:val="single" w:sz="2" w:space="0" w:color="000000"/>
              <w:left w:val="single" w:sz="4" w:space="0" w:color="auto"/>
              <w:bottom w:val="single" w:sz="2" w:space="0" w:color="000000"/>
              <w:right w:val="single" w:sz="2" w:space="0" w:color="000000"/>
            </w:tcBorders>
            <w:tcMar>
              <w:top w:w="0" w:type="dxa"/>
              <w:left w:w="0" w:type="dxa"/>
              <w:bottom w:w="0" w:type="dxa"/>
              <w:right w:w="0" w:type="dxa"/>
            </w:tcMar>
            <w:vAlign w:val="bottom"/>
          </w:tcPr>
          <w:p w:rsidR="00651CE7" w:rsidRPr="00651CE7" w:rsidRDefault="00651CE7" w:rsidP="00651CE7">
            <w:pPr>
              <w:spacing w:after="0"/>
              <w:jc w:val="center"/>
              <w:rPr>
                <w:rFonts w:ascii="Times New Roman" w:hAnsi="Times New Roman" w:cs="Times New Roman"/>
                <w:sz w:val="20"/>
                <w:szCs w:val="20"/>
              </w:rPr>
            </w:pPr>
            <w:r w:rsidRPr="00651CE7">
              <w:rPr>
                <w:rFonts w:ascii="Times New Roman" w:hAnsi="Times New Roman" w:cs="Times New Roman"/>
                <w:color w:val="000000"/>
                <w:sz w:val="20"/>
                <w:szCs w:val="20"/>
              </w:rPr>
              <w:t>09</w:t>
            </w:r>
          </w:p>
        </w:tc>
        <w:tc>
          <w:tcPr>
            <w:tcW w:w="11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rsidR="00651CE7" w:rsidRPr="00651CE7" w:rsidRDefault="00651CE7" w:rsidP="00651CE7">
            <w:pPr>
              <w:spacing w:after="0"/>
              <w:rPr>
                <w:rFonts w:ascii="Times New Roman" w:hAnsi="Times New Roman" w:cs="Times New Roman"/>
                <w:sz w:val="20"/>
                <w:szCs w:val="20"/>
              </w:rPr>
            </w:pPr>
            <w:r w:rsidRPr="00651CE7">
              <w:rPr>
                <w:rFonts w:ascii="Times New Roman" w:hAnsi="Times New Roman" w:cs="Times New Roman"/>
                <w:color w:val="000000"/>
                <w:sz w:val="20"/>
                <w:szCs w:val="20"/>
              </w:rPr>
              <w:t>Запасные части к транспортным средствам, выданные взамен изношенных</w:t>
            </w:r>
          </w:p>
        </w:tc>
        <w:tc>
          <w:tcPr>
            <w:tcW w:w="1418" w:type="dxa"/>
            <w:tcBorders>
              <w:top w:val="single" w:sz="0" w:space="0" w:color="000000"/>
              <w:left w:val="single" w:sz="2"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r w:rsidRPr="00651CE7">
              <w:rPr>
                <w:rFonts w:ascii="Times New Roman" w:hAnsi="Times New Roman" w:cs="Times New Roman"/>
                <w:color w:val="000000"/>
                <w:sz w:val="20"/>
                <w:szCs w:val="20"/>
              </w:rPr>
              <w:t>1 656 537,57</w:t>
            </w:r>
          </w:p>
        </w:tc>
        <w:tc>
          <w:tcPr>
            <w:tcW w:w="1417"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r w:rsidRPr="00651CE7">
              <w:rPr>
                <w:rFonts w:ascii="Times New Roman" w:hAnsi="Times New Roman" w:cs="Times New Roman"/>
                <w:sz w:val="20"/>
                <w:szCs w:val="20"/>
              </w:rPr>
              <w:t>2 058 116,29</w:t>
            </w:r>
          </w:p>
        </w:tc>
        <w:tc>
          <w:tcPr>
            <w:tcW w:w="1276"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r w:rsidRPr="00651CE7">
              <w:rPr>
                <w:rFonts w:ascii="Times New Roman" w:hAnsi="Times New Roman" w:cs="Times New Roman"/>
                <w:sz w:val="20"/>
                <w:szCs w:val="20"/>
              </w:rPr>
              <w:t>401 578,72</w:t>
            </w:r>
          </w:p>
        </w:tc>
        <w:tc>
          <w:tcPr>
            <w:tcW w:w="1134"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r w:rsidRPr="00651CE7">
              <w:rPr>
                <w:rFonts w:ascii="Times New Roman" w:hAnsi="Times New Roman" w:cs="Times New Roman"/>
                <w:color w:val="000000"/>
                <w:sz w:val="20"/>
                <w:szCs w:val="20"/>
              </w:rPr>
              <w:t>0,00</w:t>
            </w:r>
          </w:p>
        </w:tc>
        <w:tc>
          <w:tcPr>
            <w:tcW w:w="2122"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center"/>
          </w:tcPr>
          <w:p w:rsidR="00651CE7" w:rsidRPr="00651CE7" w:rsidRDefault="00651CE7" w:rsidP="00651CE7">
            <w:pPr>
              <w:spacing w:after="0"/>
              <w:rPr>
                <w:rFonts w:ascii="Times New Roman" w:hAnsi="Times New Roman" w:cs="Times New Roman"/>
                <w:sz w:val="20"/>
                <w:szCs w:val="20"/>
              </w:rPr>
            </w:pPr>
            <w:r w:rsidRPr="00651CE7">
              <w:rPr>
                <w:rFonts w:ascii="Times New Roman" w:hAnsi="Times New Roman" w:cs="Times New Roman"/>
                <w:color w:val="000000"/>
                <w:sz w:val="20"/>
                <w:szCs w:val="20"/>
              </w:rPr>
              <w:t> Запасные части к транспортным средствам, выданные взамен изношенных, автошины.</w:t>
            </w:r>
          </w:p>
        </w:tc>
      </w:tr>
      <w:tr w:rsidR="00651CE7" w:rsidRPr="00FA00DC" w:rsidTr="00651CE7">
        <w:trPr>
          <w:trHeight w:val="1121"/>
        </w:trPr>
        <w:tc>
          <w:tcPr>
            <w:tcW w:w="953" w:type="dxa"/>
            <w:tcBorders>
              <w:top w:val="single" w:sz="2" w:space="0" w:color="000000"/>
              <w:left w:val="single" w:sz="4" w:space="0" w:color="auto"/>
              <w:bottom w:val="single" w:sz="2" w:space="0" w:color="000000"/>
              <w:right w:val="single" w:sz="2" w:space="0" w:color="000000"/>
            </w:tcBorders>
            <w:tcMar>
              <w:top w:w="0" w:type="dxa"/>
              <w:left w:w="0" w:type="dxa"/>
              <w:bottom w:w="0" w:type="dxa"/>
              <w:right w:w="0" w:type="dxa"/>
            </w:tcMar>
            <w:vAlign w:val="bottom"/>
          </w:tcPr>
          <w:p w:rsidR="00651CE7" w:rsidRPr="00651CE7" w:rsidRDefault="00651CE7" w:rsidP="00651CE7">
            <w:pPr>
              <w:spacing w:after="0"/>
              <w:jc w:val="center"/>
              <w:rPr>
                <w:rFonts w:ascii="Times New Roman" w:hAnsi="Times New Roman" w:cs="Times New Roman"/>
                <w:sz w:val="20"/>
                <w:szCs w:val="20"/>
              </w:rPr>
            </w:pPr>
            <w:r w:rsidRPr="00651CE7">
              <w:rPr>
                <w:rFonts w:ascii="Times New Roman" w:hAnsi="Times New Roman" w:cs="Times New Roman"/>
                <w:color w:val="000000"/>
                <w:sz w:val="20"/>
                <w:szCs w:val="20"/>
              </w:rPr>
              <w:t>10</w:t>
            </w:r>
          </w:p>
        </w:tc>
        <w:tc>
          <w:tcPr>
            <w:tcW w:w="11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rsidR="00651CE7" w:rsidRPr="00651CE7" w:rsidRDefault="00651CE7" w:rsidP="00651CE7">
            <w:pPr>
              <w:spacing w:after="0"/>
              <w:rPr>
                <w:rFonts w:ascii="Times New Roman" w:hAnsi="Times New Roman" w:cs="Times New Roman"/>
                <w:sz w:val="20"/>
                <w:szCs w:val="20"/>
              </w:rPr>
            </w:pPr>
            <w:r w:rsidRPr="00651CE7">
              <w:rPr>
                <w:rFonts w:ascii="Times New Roman" w:hAnsi="Times New Roman" w:cs="Times New Roman"/>
                <w:color w:val="000000"/>
                <w:sz w:val="20"/>
                <w:szCs w:val="20"/>
              </w:rPr>
              <w:t>Обеспечение исполнения обязательств, всего</w:t>
            </w:r>
          </w:p>
        </w:tc>
        <w:tc>
          <w:tcPr>
            <w:tcW w:w="1418" w:type="dxa"/>
            <w:tcBorders>
              <w:top w:val="single" w:sz="0" w:space="0" w:color="000000"/>
              <w:left w:val="single" w:sz="2"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r w:rsidRPr="00651CE7">
              <w:rPr>
                <w:rFonts w:ascii="Times New Roman" w:hAnsi="Times New Roman" w:cs="Times New Roman"/>
                <w:color w:val="000000"/>
                <w:sz w:val="20"/>
                <w:szCs w:val="20"/>
              </w:rPr>
              <w:t>2 387 867,57</w:t>
            </w:r>
          </w:p>
        </w:tc>
        <w:tc>
          <w:tcPr>
            <w:tcW w:w="1417"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r w:rsidRPr="00651CE7">
              <w:rPr>
                <w:rFonts w:ascii="Times New Roman" w:hAnsi="Times New Roman" w:cs="Times New Roman"/>
                <w:sz w:val="20"/>
                <w:szCs w:val="20"/>
              </w:rPr>
              <w:t>160 266 072,72</w:t>
            </w:r>
          </w:p>
        </w:tc>
        <w:tc>
          <w:tcPr>
            <w:tcW w:w="1276"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p>
          <w:p w:rsidR="00651CE7" w:rsidRPr="00651CE7" w:rsidRDefault="00651CE7" w:rsidP="00651CE7">
            <w:pPr>
              <w:spacing w:after="0"/>
              <w:jc w:val="right"/>
              <w:rPr>
                <w:rFonts w:ascii="Times New Roman" w:hAnsi="Times New Roman" w:cs="Times New Roman"/>
                <w:sz w:val="20"/>
                <w:szCs w:val="20"/>
              </w:rPr>
            </w:pPr>
            <w:r w:rsidRPr="00651CE7">
              <w:rPr>
                <w:rFonts w:ascii="Times New Roman" w:hAnsi="Times New Roman" w:cs="Times New Roman"/>
                <w:sz w:val="20"/>
                <w:szCs w:val="20"/>
              </w:rPr>
              <w:t>157 878 205,15</w:t>
            </w:r>
          </w:p>
        </w:tc>
        <w:tc>
          <w:tcPr>
            <w:tcW w:w="1134"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r w:rsidRPr="00651CE7">
              <w:rPr>
                <w:rFonts w:ascii="Times New Roman" w:hAnsi="Times New Roman" w:cs="Times New Roman"/>
                <w:sz w:val="20"/>
                <w:szCs w:val="20"/>
              </w:rPr>
              <w:t>0,00</w:t>
            </w:r>
          </w:p>
        </w:tc>
        <w:tc>
          <w:tcPr>
            <w:tcW w:w="2122"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tcPr>
          <w:p w:rsidR="00651CE7" w:rsidRPr="00651CE7" w:rsidRDefault="00651CE7" w:rsidP="00651CE7">
            <w:pPr>
              <w:spacing w:after="0"/>
              <w:jc w:val="both"/>
              <w:rPr>
                <w:rFonts w:ascii="Times New Roman" w:hAnsi="Times New Roman" w:cs="Times New Roman"/>
                <w:sz w:val="20"/>
                <w:szCs w:val="20"/>
              </w:rPr>
            </w:pPr>
            <w:r w:rsidRPr="00651CE7">
              <w:rPr>
                <w:rFonts w:ascii="Times New Roman" w:hAnsi="Times New Roman" w:cs="Times New Roman"/>
                <w:color w:val="000000"/>
                <w:sz w:val="20"/>
                <w:szCs w:val="20"/>
              </w:rPr>
              <w:t>Обеспечение исполнения обязательств по заключенным контрактам на 2022г., в том числе. банковские гарантии</w:t>
            </w:r>
          </w:p>
        </w:tc>
      </w:tr>
      <w:tr w:rsidR="00651CE7" w:rsidRPr="00914E91" w:rsidTr="00651CE7">
        <w:tc>
          <w:tcPr>
            <w:tcW w:w="953" w:type="dxa"/>
            <w:tcBorders>
              <w:top w:val="single" w:sz="2" w:space="0" w:color="000000"/>
              <w:left w:val="single" w:sz="4" w:space="0" w:color="auto"/>
              <w:bottom w:val="single" w:sz="2" w:space="0" w:color="000000"/>
              <w:right w:val="single" w:sz="2" w:space="0" w:color="000000"/>
            </w:tcBorders>
            <w:tcMar>
              <w:top w:w="0" w:type="dxa"/>
              <w:left w:w="0" w:type="dxa"/>
              <w:bottom w:w="0" w:type="dxa"/>
              <w:right w:w="0" w:type="dxa"/>
            </w:tcMar>
            <w:vAlign w:val="bottom"/>
          </w:tcPr>
          <w:p w:rsidR="00651CE7" w:rsidRPr="00651CE7" w:rsidRDefault="00651CE7" w:rsidP="00651CE7">
            <w:pPr>
              <w:spacing w:after="0"/>
              <w:jc w:val="center"/>
              <w:rPr>
                <w:rFonts w:ascii="Times New Roman" w:hAnsi="Times New Roman" w:cs="Times New Roman"/>
                <w:sz w:val="20"/>
                <w:szCs w:val="20"/>
              </w:rPr>
            </w:pPr>
            <w:r w:rsidRPr="00651CE7">
              <w:rPr>
                <w:rFonts w:ascii="Times New Roman" w:hAnsi="Times New Roman" w:cs="Times New Roman"/>
                <w:color w:val="000000"/>
                <w:sz w:val="20"/>
                <w:szCs w:val="20"/>
              </w:rPr>
              <w:lastRenderedPageBreak/>
              <w:t>11</w:t>
            </w:r>
          </w:p>
        </w:tc>
        <w:tc>
          <w:tcPr>
            <w:tcW w:w="11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rsidR="00651CE7" w:rsidRPr="00651CE7" w:rsidRDefault="00651CE7" w:rsidP="00651CE7">
            <w:pPr>
              <w:spacing w:after="0"/>
              <w:rPr>
                <w:rFonts w:ascii="Times New Roman" w:hAnsi="Times New Roman" w:cs="Times New Roman"/>
                <w:sz w:val="20"/>
                <w:szCs w:val="20"/>
              </w:rPr>
            </w:pPr>
            <w:r w:rsidRPr="00651CE7">
              <w:rPr>
                <w:rFonts w:ascii="Times New Roman" w:hAnsi="Times New Roman" w:cs="Times New Roman"/>
                <w:color w:val="000000"/>
                <w:sz w:val="20"/>
                <w:szCs w:val="20"/>
              </w:rPr>
              <w:t>Государственные и муниципальные гарантии, всего</w:t>
            </w:r>
          </w:p>
        </w:tc>
        <w:tc>
          <w:tcPr>
            <w:tcW w:w="1418" w:type="dxa"/>
            <w:tcBorders>
              <w:top w:val="single" w:sz="0" w:space="0" w:color="000000"/>
              <w:left w:val="single" w:sz="2"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r w:rsidRPr="00651CE7">
              <w:rPr>
                <w:rFonts w:ascii="Times New Roman" w:hAnsi="Times New Roman" w:cs="Times New Roman"/>
                <w:color w:val="000000"/>
                <w:sz w:val="20"/>
                <w:szCs w:val="20"/>
              </w:rPr>
              <w:t>296 252 559,33</w:t>
            </w:r>
          </w:p>
        </w:tc>
        <w:tc>
          <w:tcPr>
            <w:tcW w:w="1417"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r w:rsidRPr="00651CE7">
              <w:rPr>
                <w:rFonts w:ascii="Times New Roman" w:hAnsi="Times New Roman" w:cs="Times New Roman"/>
                <w:sz w:val="20"/>
                <w:szCs w:val="20"/>
              </w:rPr>
              <w:t>265 916 911,22</w:t>
            </w:r>
          </w:p>
        </w:tc>
        <w:tc>
          <w:tcPr>
            <w:tcW w:w="1276"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p>
        </w:tc>
        <w:tc>
          <w:tcPr>
            <w:tcW w:w="1134"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r w:rsidRPr="00651CE7">
              <w:rPr>
                <w:rFonts w:ascii="Times New Roman" w:hAnsi="Times New Roman" w:cs="Times New Roman"/>
                <w:color w:val="000000"/>
                <w:sz w:val="20"/>
                <w:szCs w:val="20"/>
              </w:rPr>
              <w:t>30 335 648,11</w:t>
            </w:r>
          </w:p>
        </w:tc>
        <w:tc>
          <w:tcPr>
            <w:tcW w:w="2122"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rPr>
                <w:rFonts w:ascii="Times New Roman" w:hAnsi="Times New Roman" w:cs="Times New Roman"/>
                <w:sz w:val="20"/>
                <w:szCs w:val="20"/>
              </w:rPr>
            </w:pPr>
            <w:r w:rsidRPr="00651CE7">
              <w:rPr>
                <w:rFonts w:ascii="Times New Roman" w:hAnsi="Times New Roman" w:cs="Times New Roman"/>
                <w:color w:val="000000"/>
                <w:sz w:val="20"/>
                <w:szCs w:val="20"/>
              </w:rPr>
              <w:t>Уменьшение по   муниципальным гарантиям</w:t>
            </w:r>
          </w:p>
          <w:p w:rsidR="00651CE7" w:rsidRPr="00651CE7" w:rsidRDefault="00651CE7" w:rsidP="00651CE7">
            <w:pPr>
              <w:spacing w:after="0"/>
              <w:rPr>
                <w:rFonts w:ascii="Times New Roman" w:hAnsi="Times New Roman" w:cs="Times New Roman"/>
                <w:sz w:val="20"/>
                <w:szCs w:val="20"/>
              </w:rPr>
            </w:pPr>
          </w:p>
        </w:tc>
      </w:tr>
      <w:tr w:rsidR="00651CE7" w:rsidRPr="00914E91" w:rsidTr="00651CE7">
        <w:tc>
          <w:tcPr>
            <w:tcW w:w="953" w:type="dxa"/>
            <w:tcBorders>
              <w:top w:val="single" w:sz="2" w:space="0" w:color="000000"/>
              <w:left w:val="single" w:sz="4" w:space="0" w:color="auto"/>
              <w:bottom w:val="single" w:sz="2" w:space="0" w:color="000000"/>
              <w:right w:val="single" w:sz="2" w:space="0" w:color="000000"/>
            </w:tcBorders>
            <w:tcMar>
              <w:top w:w="0" w:type="dxa"/>
              <w:left w:w="0" w:type="dxa"/>
              <w:bottom w:w="0" w:type="dxa"/>
              <w:right w:w="0" w:type="dxa"/>
            </w:tcMar>
            <w:vAlign w:val="bottom"/>
          </w:tcPr>
          <w:p w:rsidR="00651CE7" w:rsidRPr="00651CE7" w:rsidRDefault="00651CE7" w:rsidP="00651CE7">
            <w:pPr>
              <w:spacing w:after="0"/>
              <w:jc w:val="center"/>
              <w:rPr>
                <w:rFonts w:ascii="Times New Roman" w:hAnsi="Times New Roman" w:cs="Times New Roman"/>
                <w:sz w:val="20"/>
                <w:szCs w:val="20"/>
              </w:rPr>
            </w:pPr>
            <w:r w:rsidRPr="00651CE7">
              <w:rPr>
                <w:rFonts w:ascii="Times New Roman" w:hAnsi="Times New Roman" w:cs="Times New Roman"/>
                <w:color w:val="000000"/>
                <w:sz w:val="20"/>
                <w:szCs w:val="20"/>
              </w:rPr>
              <w:t>17</w:t>
            </w:r>
          </w:p>
        </w:tc>
        <w:tc>
          <w:tcPr>
            <w:tcW w:w="11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rsidR="00651CE7" w:rsidRPr="00651CE7" w:rsidRDefault="00651CE7" w:rsidP="00651CE7">
            <w:pPr>
              <w:spacing w:after="0"/>
              <w:rPr>
                <w:rFonts w:ascii="Times New Roman" w:hAnsi="Times New Roman" w:cs="Times New Roman"/>
                <w:sz w:val="20"/>
                <w:szCs w:val="20"/>
              </w:rPr>
            </w:pPr>
            <w:r w:rsidRPr="00651CE7">
              <w:rPr>
                <w:rFonts w:ascii="Times New Roman" w:hAnsi="Times New Roman" w:cs="Times New Roman"/>
                <w:color w:val="000000"/>
                <w:sz w:val="20"/>
                <w:szCs w:val="20"/>
              </w:rPr>
              <w:t>Поступления денежных средств, всего</w:t>
            </w:r>
          </w:p>
        </w:tc>
        <w:tc>
          <w:tcPr>
            <w:tcW w:w="1418" w:type="dxa"/>
            <w:tcBorders>
              <w:top w:val="single" w:sz="0" w:space="0" w:color="000000"/>
              <w:left w:val="single" w:sz="2"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center"/>
              <w:rPr>
                <w:rFonts w:ascii="Times New Roman" w:hAnsi="Times New Roman" w:cs="Times New Roman"/>
                <w:sz w:val="20"/>
                <w:szCs w:val="20"/>
              </w:rPr>
            </w:pPr>
            <w:r w:rsidRPr="00651CE7">
              <w:rPr>
                <w:rFonts w:ascii="Times New Roman" w:hAnsi="Times New Roman" w:cs="Times New Roman"/>
                <w:color w:val="000000"/>
                <w:sz w:val="20"/>
                <w:szCs w:val="20"/>
              </w:rPr>
              <w:t>X</w:t>
            </w:r>
          </w:p>
        </w:tc>
        <w:tc>
          <w:tcPr>
            <w:tcW w:w="1417"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r w:rsidRPr="00651CE7">
              <w:rPr>
                <w:rFonts w:ascii="Times New Roman" w:hAnsi="Times New Roman" w:cs="Times New Roman"/>
                <w:sz w:val="20"/>
                <w:szCs w:val="20"/>
              </w:rPr>
              <w:t>8 857 248,27</w:t>
            </w:r>
          </w:p>
        </w:tc>
        <w:tc>
          <w:tcPr>
            <w:tcW w:w="1276"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center"/>
              <w:rPr>
                <w:rFonts w:ascii="Times New Roman" w:hAnsi="Times New Roman" w:cs="Times New Roman"/>
                <w:sz w:val="20"/>
                <w:szCs w:val="20"/>
              </w:rPr>
            </w:pPr>
          </w:p>
          <w:p w:rsidR="00651CE7" w:rsidRPr="00651CE7" w:rsidRDefault="00651CE7" w:rsidP="00651CE7">
            <w:pPr>
              <w:spacing w:after="0"/>
              <w:jc w:val="center"/>
              <w:rPr>
                <w:rFonts w:ascii="Times New Roman" w:hAnsi="Times New Roman" w:cs="Times New Roman"/>
                <w:sz w:val="20"/>
                <w:szCs w:val="20"/>
              </w:rPr>
            </w:pPr>
          </w:p>
        </w:tc>
        <w:tc>
          <w:tcPr>
            <w:tcW w:w="1134"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center"/>
              <w:rPr>
                <w:rFonts w:ascii="Times New Roman" w:hAnsi="Times New Roman" w:cs="Times New Roman"/>
                <w:sz w:val="20"/>
                <w:szCs w:val="20"/>
              </w:rPr>
            </w:pPr>
          </w:p>
          <w:p w:rsidR="00651CE7" w:rsidRPr="00651CE7" w:rsidRDefault="00651CE7" w:rsidP="00651CE7">
            <w:pPr>
              <w:spacing w:after="0"/>
              <w:jc w:val="center"/>
              <w:rPr>
                <w:rFonts w:ascii="Times New Roman" w:hAnsi="Times New Roman" w:cs="Times New Roman"/>
                <w:sz w:val="20"/>
                <w:szCs w:val="20"/>
              </w:rPr>
            </w:pPr>
          </w:p>
        </w:tc>
        <w:tc>
          <w:tcPr>
            <w:tcW w:w="2122"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rPr>
                <w:rFonts w:ascii="Times New Roman" w:hAnsi="Times New Roman" w:cs="Times New Roman"/>
                <w:sz w:val="20"/>
                <w:szCs w:val="20"/>
              </w:rPr>
            </w:pPr>
          </w:p>
          <w:p w:rsidR="00651CE7" w:rsidRPr="00651CE7" w:rsidRDefault="00651CE7" w:rsidP="00651CE7">
            <w:pPr>
              <w:spacing w:after="0"/>
              <w:rPr>
                <w:rFonts w:ascii="Times New Roman" w:hAnsi="Times New Roman" w:cs="Times New Roman"/>
                <w:sz w:val="20"/>
                <w:szCs w:val="20"/>
              </w:rPr>
            </w:pPr>
            <w:r w:rsidRPr="00651CE7">
              <w:rPr>
                <w:rFonts w:ascii="Times New Roman" w:hAnsi="Times New Roman" w:cs="Times New Roman"/>
                <w:color w:val="000000"/>
                <w:sz w:val="20"/>
                <w:szCs w:val="20"/>
              </w:rPr>
              <w:t>Поступление средств по обеспечению контрактов</w:t>
            </w:r>
          </w:p>
        </w:tc>
      </w:tr>
      <w:tr w:rsidR="00651CE7" w:rsidRPr="00914E91" w:rsidTr="00651CE7">
        <w:tc>
          <w:tcPr>
            <w:tcW w:w="953" w:type="dxa"/>
            <w:tcBorders>
              <w:top w:val="single" w:sz="2" w:space="0" w:color="000000"/>
              <w:left w:val="single" w:sz="4" w:space="0" w:color="auto"/>
              <w:bottom w:val="single" w:sz="2" w:space="0" w:color="000000"/>
              <w:right w:val="single" w:sz="2" w:space="0" w:color="000000"/>
            </w:tcBorders>
            <w:tcMar>
              <w:top w:w="0" w:type="dxa"/>
              <w:left w:w="0" w:type="dxa"/>
              <w:bottom w:w="0" w:type="dxa"/>
              <w:right w:w="0" w:type="dxa"/>
            </w:tcMar>
            <w:vAlign w:val="bottom"/>
          </w:tcPr>
          <w:p w:rsidR="00651CE7" w:rsidRPr="00651CE7" w:rsidRDefault="00651CE7" w:rsidP="00651CE7">
            <w:pPr>
              <w:spacing w:after="0"/>
              <w:jc w:val="center"/>
              <w:rPr>
                <w:rFonts w:ascii="Times New Roman" w:hAnsi="Times New Roman" w:cs="Times New Roman"/>
                <w:sz w:val="20"/>
                <w:szCs w:val="20"/>
              </w:rPr>
            </w:pPr>
            <w:r w:rsidRPr="00651CE7">
              <w:rPr>
                <w:rFonts w:ascii="Times New Roman" w:hAnsi="Times New Roman" w:cs="Times New Roman"/>
                <w:color w:val="000000"/>
                <w:sz w:val="20"/>
                <w:szCs w:val="20"/>
              </w:rPr>
              <w:t>18</w:t>
            </w:r>
          </w:p>
        </w:tc>
        <w:tc>
          <w:tcPr>
            <w:tcW w:w="11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rsidR="00651CE7" w:rsidRPr="00651CE7" w:rsidRDefault="00651CE7" w:rsidP="00651CE7">
            <w:pPr>
              <w:spacing w:after="0"/>
              <w:rPr>
                <w:rFonts w:ascii="Times New Roman" w:hAnsi="Times New Roman" w:cs="Times New Roman"/>
                <w:sz w:val="20"/>
                <w:szCs w:val="20"/>
              </w:rPr>
            </w:pPr>
            <w:r w:rsidRPr="00651CE7">
              <w:rPr>
                <w:rFonts w:ascii="Times New Roman" w:hAnsi="Times New Roman" w:cs="Times New Roman"/>
                <w:color w:val="000000"/>
                <w:sz w:val="20"/>
                <w:szCs w:val="20"/>
              </w:rPr>
              <w:t>Выбытия денежных  средств, всего</w:t>
            </w:r>
          </w:p>
        </w:tc>
        <w:tc>
          <w:tcPr>
            <w:tcW w:w="1418" w:type="dxa"/>
            <w:tcBorders>
              <w:top w:val="single" w:sz="0" w:space="0" w:color="000000"/>
              <w:left w:val="single" w:sz="2"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center"/>
              <w:rPr>
                <w:rFonts w:ascii="Times New Roman" w:hAnsi="Times New Roman" w:cs="Times New Roman"/>
                <w:sz w:val="20"/>
                <w:szCs w:val="20"/>
              </w:rPr>
            </w:pPr>
            <w:r w:rsidRPr="00651CE7">
              <w:rPr>
                <w:rFonts w:ascii="Times New Roman" w:hAnsi="Times New Roman" w:cs="Times New Roman"/>
                <w:color w:val="000000"/>
                <w:sz w:val="20"/>
                <w:szCs w:val="20"/>
              </w:rPr>
              <w:t>X</w:t>
            </w:r>
          </w:p>
        </w:tc>
        <w:tc>
          <w:tcPr>
            <w:tcW w:w="1417"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r w:rsidRPr="00651CE7">
              <w:rPr>
                <w:rFonts w:ascii="Times New Roman" w:hAnsi="Times New Roman" w:cs="Times New Roman"/>
                <w:sz w:val="20"/>
                <w:szCs w:val="20"/>
              </w:rPr>
              <w:t>12 073 751,05</w:t>
            </w:r>
          </w:p>
        </w:tc>
        <w:tc>
          <w:tcPr>
            <w:tcW w:w="1276"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center"/>
              <w:rPr>
                <w:rFonts w:ascii="Times New Roman" w:hAnsi="Times New Roman" w:cs="Times New Roman"/>
                <w:sz w:val="20"/>
                <w:szCs w:val="20"/>
              </w:rPr>
            </w:pPr>
          </w:p>
        </w:tc>
        <w:tc>
          <w:tcPr>
            <w:tcW w:w="1134"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center"/>
              <w:rPr>
                <w:rFonts w:ascii="Times New Roman" w:hAnsi="Times New Roman" w:cs="Times New Roman"/>
                <w:sz w:val="20"/>
                <w:szCs w:val="20"/>
              </w:rPr>
            </w:pPr>
          </w:p>
          <w:p w:rsidR="00651CE7" w:rsidRPr="00651CE7" w:rsidRDefault="00651CE7" w:rsidP="00651CE7">
            <w:pPr>
              <w:spacing w:after="0"/>
              <w:jc w:val="center"/>
              <w:rPr>
                <w:rFonts w:ascii="Times New Roman" w:hAnsi="Times New Roman" w:cs="Times New Roman"/>
                <w:sz w:val="20"/>
                <w:szCs w:val="20"/>
              </w:rPr>
            </w:pPr>
          </w:p>
        </w:tc>
        <w:tc>
          <w:tcPr>
            <w:tcW w:w="2122"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rPr>
                <w:rFonts w:ascii="Times New Roman" w:hAnsi="Times New Roman" w:cs="Times New Roman"/>
                <w:sz w:val="20"/>
                <w:szCs w:val="20"/>
              </w:rPr>
            </w:pPr>
            <w:r w:rsidRPr="00651CE7">
              <w:rPr>
                <w:rFonts w:ascii="Times New Roman" w:hAnsi="Times New Roman" w:cs="Times New Roman"/>
                <w:color w:val="000000"/>
                <w:sz w:val="20"/>
                <w:szCs w:val="20"/>
              </w:rPr>
              <w:t>Выбытие средств по обеспечению контрактов</w:t>
            </w:r>
          </w:p>
        </w:tc>
      </w:tr>
      <w:tr w:rsidR="00651CE7" w:rsidRPr="00914E91" w:rsidTr="00651CE7">
        <w:tc>
          <w:tcPr>
            <w:tcW w:w="953" w:type="dxa"/>
            <w:tcBorders>
              <w:top w:val="single" w:sz="2" w:space="0" w:color="000000"/>
              <w:left w:val="single" w:sz="4" w:space="0" w:color="auto"/>
              <w:bottom w:val="single" w:sz="2" w:space="0" w:color="000000"/>
              <w:right w:val="single" w:sz="2" w:space="0" w:color="000000"/>
            </w:tcBorders>
            <w:tcMar>
              <w:top w:w="0" w:type="dxa"/>
              <w:left w:w="0" w:type="dxa"/>
              <w:bottom w:w="0" w:type="dxa"/>
              <w:right w:w="0" w:type="dxa"/>
            </w:tcMar>
            <w:vAlign w:val="bottom"/>
          </w:tcPr>
          <w:p w:rsidR="00651CE7" w:rsidRPr="00651CE7" w:rsidRDefault="00651CE7" w:rsidP="00651CE7">
            <w:pPr>
              <w:spacing w:after="0"/>
              <w:jc w:val="center"/>
              <w:rPr>
                <w:rFonts w:ascii="Times New Roman" w:hAnsi="Times New Roman" w:cs="Times New Roman"/>
                <w:sz w:val="20"/>
                <w:szCs w:val="20"/>
              </w:rPr>
            </w:pPr>
            <w:r w:rsidRPr="00651CE7">
              <w:rPr>
                <w:rFonts w:ascii="Times New Roman" w:hAnsi="Times New Roman" w:cs="Times New Roman"/>
                <w:color w:val="000000"/>
                <w:sz w:val="20"/>
                <w:szCs w:val="20"/>
              </w:rPr>
              <w:t>19</w:t>
            </w:r>
          </w:p>
        </w:tc>
        <w:tc>
          <w:tcPr>
            <w:tcW w:w="11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rsidR="00651CE7" w:rsidRPr="00651CE7" w:rsidRDefault="00651CE7" w:rsidP="00651CE7">
            <w:pPr>
              <w:spacing w:after="0"/>
              <w:rPr>
                <w:rFonts w:ascii="Times New Roman" w:hAnsi="Times New Roman" w:cs="Times New Roman"/>
                <w:sz w:val="20"/>
                <w:szCs w:val="20"/>
              </w:rPr>
            </w:pPr>
            <w:r w:rsidRPr="00651CE7">
              <w:rPr>
                <w:rFonts w:ascii="Times New Roman" w:hAnsi="Times New Roman" w:cs="Times New Roman"/>
                <w:color w:val="000000"/>
                <w:sz w:val="20"/>
                <w:szCs w:val="20"/>
              </w:rPr>
              <w:t>Невыясненные поступления прошлых лет</w:t>
            </w:r>
          </w:p>
        </w:tc>
        <w:tc>
          <w:tcPr>
            <w:tcW w:w="1418" w:type="dxa"/>
            <w:tcBorders>
              <w:top w:val="single" w:sz="0" w:space="0" w:color="000000"/>
              <w:left w:val="single" w:sz="2"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r w:rsidRPr="00651CE7">
              <w:rPr>
                <w:rFonts w:ascii="Times New Roman" w:hAnsi="Times New Roman" w:cs="Times New Roman"/>
                <w:sz w:val="20"/>
                <w:szCs w:val="20"/>
              </w:rPr>
              <w:t>0,00</w:t>
            </w:r>
          </w:p>
        </w:tc>
        <w:tc>
          <w:tcPr>
            <w:tcW w:w="1417"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r w:rsidRPr="00651CE7">
              <w:rPr>
                <w:rFonts w:ascii="Times New Roman" w:hAnsi="Times New Roman" w:cs="Times New Roman"/>
                <w:sz w:val="20"/>
                <w:szCs w:val="20"/>
              </w:rPr>
              <w:t>0,00</w:t>
            </w:r>
          </w:p>
        </w:tc>
        <w:tc>
          <w:tcPr>
            <w:tcW w:w="1276"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p>
          <w:p w:rsidR="00651CE7" w:rsidRPr="00651CE7" w:rsidRDefault="00651CE7" w:rsidP="00651CE7">
            <w:pPr>
              <w:spacing w:after="0"/>
              <w:jc w:val="right"/>
              <w:rPr>
                <w:rFonts w:ascii="Times New Roman" w:hAnsi="Times New Roman" w:cs="Times New Roman"/>
                <w:sz w:val="20"/>
                <w:szCs w:val="20"/>
              </w:rPr>
            </w:pPr>
          </w:p>
        </w:tc>
        <w:tc>
          <w:tcPr>
            <w:tcW w:w="1134"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p>
          <w:p w:rsidR="00651CE7" w:rsidRPr="00651CE7" w:rsidRDefault="00651CE7" w:rsidP="00651CE7">
            <w:pPr>
              <w:spacing w:after="0"/>
              <w:jc w:val="right"/>
              <w:rPr>
                <w:rFonts w:ascii="Times New Roman" w:hAnsi="Times New Roman" w:cs="Times New Roman"/>
                <w:sz w:val="20"/>
                <w:szCs w:val="20"/>
              </w:rPr>
            </w:pPr>
          </w:p>
        </w:tc>
        <w:tc>
          <w:tcPr>
            <w:tcW w:w="2122"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rPr>
                <w:rFonts w:ascii="Times New Roman" w:hAnsi="Times New Roman" w:cs="Times New Roman"/>
                <w:color w:val="000000"/>
                <w:sz w:val="20"/>
                <w:szCs w:val="20"/>
              </w:rPr>
            </w:pPr>
          </w:p>
          <w:p w:rsidR="00651CE7" w:rsidRPr="00651CE7" w:rsidRDefault="00651CE7" w:rsidP="00651CE7">
            <w:pPr>
              <w:spacing w:after="0"/>
              <w:rPr>
                <w:rFonts w:ascii="Times New Roman" w:hAnsi="Times New Roman" w:cs="Times New Roman"/>
                <w:sz w:val="20"/>
                <w:szCs w:val="20"/>
              </w:rPr>
            </w:pPr>
          </w:p>
        </w:tc>
      </w:tr>
      <w:tr w:rsidR="00651CE7" w:rsidRPr="00914E91" w:rsidTr="00651CE7">
        <w:tc>
          <w:tcPr>
            <w:tcW w:w="953" w:type="dxa"/>
            <w:tcBorders>
              <w:top w:val="single" w:sz="2" w:space="0" w:color="000000"/>
              <w:left w:val="single" w:sz="4" w:space="0" w:color="auto"/>
              <w:bottom w:val="single" w:sz="2" w:space="0" w:color="000000"/>
              <w:right w:val="single" w:sz="2" w:space="0" w:color="000000"/>
            </w:tcBorders>
            <w:tcMar>
              <w:top w:w="0" w:type="dxa"/>
              <w:left w:w="0" w:type="dxa"/>
              <w:bottom w:w="0" w:type="dxa"/>
              <w:right w:w="0" w:type="dxa"/>
            </w:tcMar>
            <w:vAlign w:val="bottom"/>
          </w:tcPr>
          <w:p w:rsidR="00651CE7" w:rsidRPr="00651CE7" w:rsidRDefault="00651CE7" w:rsidP="00651CE7">
            <w:pPr>
              <w:spacing w:after="0"/>
              <w:jc w:val="center"/>
              <w:rPr>
                <w:rFonts w:ascii="Times New Roman" w:hAnsi="Times New Roman" w:cs="Times New Roman"/>
                <w:sz w:val="20"/>
                <w:szCs w:val="20"/>
              </w:rPr>
            </w:pPr>
            <w:r w:rsidRPr="00651CE7">
              <w:rPr>
                <w:rFonts w:ascii="Times New Roman" w:hAnsi="Times New Roman" w:cs="Times New Roman"/>
                <w:color w:val="000000"/>
                <w:sz w:val="20"/>
                <w:szCs w:val="20"/>
              </w:rPr>
              <w:t>20</w:t>
            </w:r>
          </w:p>
        </w:tc>
        <w:tc>
          <w:tcPr>
            <w:tcW w:w="11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rsidR="00651CE7" w:rsidRPr="00651CE7" w:rsidRDefault="00651CE7" w:rsidP="00651CE7">
            <w:pPr>
              <w:spacing w:after="0"/>
              <w:rPr>
                <w:rFonts w:ascii="Times New Roman" w:hAnsi="Times New Roman" w:cs="Times New Roman"/>
                <w:sz w:val="20"/>
                <w:szCs w:val="20"/>
              </w:rPr>
            </w:pPr>
            <w:r w:rsidRPr="00651CE7">
              <w:rPr>
                <w:rFonts w:ascii="Times New Roman" w:hAnsi="Times New Roman" w:cs="Times New Roman"/>
                <w:color w:val="000000"/>
                <w:sz w:val="20"/>
                <w:szCs w:val="20"/>
              </w:rPr>
              <w:t>Задолженность, не востребованная кредиторами</w:t>
            </w:r>
          </w:p>
        </w:tc>
        <w:tc>
          <w:tcPr>
            <w:tcW w:w="1418" w:type="dxa"/>
            <w:tcBorders>
              <w:top w:val="single" w:sz="0" w:space="0" w:color="000000"/>
              <w:left w:val="single" w:sz="2"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r w:rsidRPr="00651CE7">
              <w:rPr>
                <w:rFonts w:ascii="Times New Roman" w:hAnsi="Times New Roman" w:cs="Times New Roman"/>
                <w:color w:val="000000"/>
                <w:sz w:val="20"/>
                <w:szCs w:val="20"/>
              </w:rPr>
              <w:t>828 688,52</w:t>
            </w:r>
          </w:p>
        </w:tc>
        <w:tc>
          <w:tcPr>
            <w:tcW w:w="1417"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r w:rsidRPr="00651CE7">
              <w:rPr>
                <w:rFonts w:ascii="Times New Roman" w:hAnsi="Times New Roman" w:cs="Times New Roman"/>
                <w:sz w:val="20"/>
                <w:szCs w:val="20"/>
              </w:rPr>
              <w:t>828 688,52</w:t>
            </w:r>
          </w:p>
        </w:tc>
        <w:tc>
          <w:tcPr>
            <w:tcW w:w="1276"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r w:rsidRPr="00651CE7">
              <w:rPr>
                <w:rFonts w:ascii="Times New Roman" w:hAnsi="Times New Roman" w:cs="Times New Roman"/>
                <w:color w:val="000000"/>
                <w:sz w:val="20"/>
                <w:szCs w:val="20"/>
              </w:rPr>
              <w:t>0,00</w:t>
            </w:r>
          </w:p>
        </w:tc>
        <w:tc>
          <w:tcPr>
            <w:tcW w:w="1134"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p>
          <w:p w:rsidR="00651CE7" w:rsidRPr="00651CE7" w:rsidRDefault="00651CE7" w:rsidP="00651CE7">
            <w:pPr>
              <w:spacing w:after="0"/>
              <w:jc w:val="right"/>
              <w:rPr>
                <w:rFonts w:ascii="Times New Roman" w:hAnsi="Times New Roman" w:cs="Times New Roman"/>
                <w:sz w:val="20"/>
                <w:szCs w:val="20"/>
              </w:rPr>
            </w:pPr>
            <w:r w:rsidRPr="00651CE7">
              <w:rPr>
                <w:rFonts w:ascii="Times New Roman" w:hAnsi="Times New Roman" w:cs="Times New Roman"/>
                <w:sz w:val="20"/>
                <w:szCs w:val="20"/>
              </w:rPr>
              <w:t>0,00</w:t>
            </w:r>
          </w:p>
        </w:tc>
        <w:tc>
          <w:tcPr>
            <w:tcW w:w="2122"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rPr>
                <w:rFonts w:ascii="Times New Roman" w:hAnsi="Times New Roman" w:cs="Times New Roman"/>
                <w:sz w:val="20"/>
                <w:szCs w:val="20"/>
              </w:rPr>
            </w:pPr>
          </w:p>
        </w:tc>
      </w:tr>
      <w:tr w:rsidR="00651CE7" w:rsidRPr="00914E91" w:rsidTr="00651CE7">
        <w:trPr>
          <w:trHeight w:val="1137"/>
        </w:trPr>
        <w:tc>
          <w:tcPr>
            <w:tcW w:w="953" w:type="dxa"/>
            <w:tcBorders>
              <w:top w:val="single" w:sz="2" w:space="0" w:color="000000"/>
              <w:left w:val="single" w:sz="4" w:space="0" w:color="auto"/>
              <w:bottom w:val="single" w:sz="2" w:space="0" w:color="000000"/>
              <w:right w:val="single" w:sz="2" w:space="0" w:color="000000"/>
            </w:tcBorders>
            <w:tcMar>
              <w:top w:w="0" w:type="dxa"/>
              <w:left w:w="0" w:type="dxa"/>
              <w:bottom w:w="0" w:type="dxa"/>
              <w:right w:w="0" w:type="dxa"/>
            </w:tcMar>
            <w:vAlign w:val="bottom"/>
          </w:tcPr>
          <w:p w:rsidR="00651CE7" w:rsidRPr="00651CE7" w:rsidRDefault="00651CE7" w:rsidP="00651CE7">
            <w:pPr>
              <w:spacing w:after="0"/>
              <w:jc w:val="center"/>
              <w:rPr>
                <w:rFonts w:ascii="Times New Roman" w:hAnsi="Times New Roman" w:cs="Times New Roman"/>
                <w:sz w:val="20"/>
                <w:szCs w:val="20"/>
              </w:rPr>
            </w:pPr>
            <w:r w:rsidRPr="00651CE7">
              <w:rPr>
                <w:rFonts w:ascii="Times New Roman" w:hAnsi="Times New Roman" w:cs="Times New Roman"/>
                <w:color w:val="000000"/>
                <w:sz w:val="20"/>
                <w:szCs w:val="20"/>
              </w:rPr>
              <w:t>21</w:t>
            </w:r>
          </w:p>
        </w:tc>
        <w:tc>
          <w:tcPr>
            <w:tcW w:w="11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rsidR="00651CE7" w:rsidRPr="00651CE7" w:rsidRDefault="00651CE7" w:rsidP="00651CE7">
            <w:pPr>
              <w:spacing w:after="0"/>
              <w:rPr>
                <w:rFonts w:ascii="Times New Roman" w:hAnsi="Times New Roman" w:cs="Times New Roman"/>
                <w:sz w:val="20"/>
                <w:szCs w:val="20"/>
              </w:rPr>
            </w:pPr>
            <w:r w:rsidRPr="00651CE7">
              <w:rPr>
                <w:rFonts w:ascii="Times New Roman" w:hAnsi="Times New Roman" w:cs="Times New Roman"/>
                <w:color w:val="000000"/>
                <w:sz w:val="20"/>
                <w:szCs w:val="20"/>
              </w:rPr>
              <w:t>Основные средства в эксплуатации</w:t>
            </w:r>
          </w:p>
        </w:tc>
        <w:tc>
          <w:tcPr>
            <w:tcW w:w="1418" w:type="dxa"/>
            <w:tcBorders>
              <w:top w:val="single" w:sz="0" w:space="0" w:color="000000"/>
              <w:left w:val="single" w:sz="2"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r w:rsidRPr="00651CE7">
              <w:rPr>
                <w:rFonts w:ascii="Times New Roman" w:hAnsi="Times New Roman" w:cs="Times New Roman"/>
                <w:color w:val="000000"/>
                <w:sz w:val="20"/>
                <w:szCs w:val="20"/>
              </w:rPr>
              <w:t>23 191 143,88</w:t>
            </w:r>
          </w:p>
        </w:tc>
        <w:tc>
          <w:tcPr>
            <w:tcW w:w="1417"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r w:rsidRPr="00651CE7">
              <w:rPr>
                <w:rFonts w:ascii="Times New Roman" w:hAnsi="Times New Roman" w:cs="Times New Roman"/>
                <w:sz w:val="20"/>
                <w:szCs w:val="20"/>
              </w:rPr>
              <w:t>14 842  561,81</w:t>
            </w:r>
          </w:p>
        </w:tc>
        <w:tc>
          <w:tcPr>
            <w:tcW w:w="1276"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r w:rsidRPr="00651CE7">
              <w:rPr>
                <w:rFonts w:ascii="Times New Roman" w:hAnsi="Times New Roman" w:cs="Times New Roman"/>
                <w:color w:val="000000"/>
                <w:sz w:val="20"/>
                <w:szCs w:val="20"/>
              </w:rPr>
              <w:t>0,00</w:t>
            </w:r>
          </w:p>
        </w:tc>
        <w:tc>
          <w:tcPr>
            <w:tcW w:w="1134"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r w:rsidRPr="00651CE7">
              <w:rPr>
                <w:rFonts w:ascii="Times New Roman" w:hAnsi="Times New Roman" w:cs="Times New Roman"/>
                <w:color w:val="000000"/>
                <w:sz w:val="20"/>
                <w:szCs w:val="20"/>
              </w:rPr>
              <w:t>8 348 582,07</w:t>
            </w:r>
          </w:p>
        </w:tc>
        <w:tc>
          <w:tcPr>
            <w:tcW w:w="2122"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rPr>
                <w:rFonts w:ascii="Times New Roman" w:hAnsi="Times New Roman" w:cs="Times New Roman"/>
                <w:sz w:val="20"/>
                <w:szCs w:val="20"/>
              </w:rPr>
            </w:pPr>
            <w:r w:rsidRPr="00651CE7">
              <w:rPr>
                <w:rFonts w:ascii="Times New Roman" w:hAnsi="Times New Roman" w:cs="Times New Roman"/>
                <w:color w:val="000000"/>
                <w:sz w:val="20"/>
                <w:szCs w:val="20"/>
              </w:rPr>
              <w:t>Отражено списание объектов основных средств не пригодных к эксплуатации</w:t>
            </w:r>
          </w:p>
        </w:tc>
      </w:tr>
      <w:tr w:rsidR="00651CE7" w:rsidRPr="00914E91" w:rsidTr="00651CE7">
        <w:tc>
          <w:tcPr>
            <w:tcW w:w="953" w:type="dxa"/>
            <w:tcBorders>
              <w:top w:val="single" w:sz="2" w:space="0" w:color="000000"/>
              <w:left w:val="single" w:sz="4" w:space="0" w:color="auto"/>
              <w:bottom w:val="single" w:sz="2" w:space="0" w:color="000000"/>
              <w:right w:val="single" w:sz="2" w:space="0" w:color="000000"/>
            </w:tcBorders>
            <w:tcMar>
              <w:top w:w="0" w:type="dxa"/>
              <w:left w:w="0" w:type="dxa"/>
              <w:bottom w:w="0" w:type="dxa"/>
              <w:right w:w="0" w:type="dxa"/>
            </w:tcMar>
            <w:vAlign w:val="bottom"/>
          </w:tcPr>
          <w:p w:rsidR="00651CE7" w:rsidRPr="00651CE7" w:rsidRDefault="00651CE7" w:rsidP="00651CE7">
            <w:pPr>
              <w:spacing w:after="0"/>
              <w:jc w:val="center"/>
              <w:rPr>
                <w:rFonts w:ascii="Times New Roman" w:hAnsi="Times New Roman" w:cs="Times New Roman"/>
                <w:sz w:val="20"/>
                <w:szCs w:val="20"/>
              </w:rPr>
            </w:pPr>
            <w:r w:rsidRPr="00651CE7">
              <w:rPr>
                <w:rFonts w:ascii="Times New Roman" w:hAnsi="Times New Roman" w:cs="Times New Roman"/>
                <w:color w:val="000000"/>
                <w:sz w:val="20"/>
                <w:szCs w:val="20"/>
              </w:rPr>
              <w:t>22</w:t>
            </w:r>
          </w:p>
        </w:tc>
        <w:tc>
          <w:tcPr>
            <w:tcW w:w="11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rsidR="00651CE7" w:rsidRPr="00651CE7" w:rsidRDefault="00651CE7" w:rsidP="00651CE7">
            <w:pPr>
              <w:spacing w:after="0"/>
              <w:rPr>
                <w:rFonts w:ascii="Times New Roman" w:hAnsi="Times New Roman" w:cs="Times New Roman"/>
                <w:sz w:val="20"/>
                <w:szCs w:val="20"/>
              </w:rPr>
            </w:pPr>
            <w:r w:rsidRPr="00651CE7">
              <w:rPr>
                <w:rFonts w:ascii="Times New Roman" w:hAnsi="Times New Roman" w:cs="Times New Roman"/>
                <w:color w:val="000000"/>
                <w:sz w:val="20"/>
                <w:szCs w:val="20"/>
              </w:rPr>
              <w:t>Материальные ценности, полученные по централизованному снабжению</w:t>
            </w:r>
          </w:p>
        </w:tc>
        <w:tc>
          <w:tcPr>
            <w:tcW w:w="1418" w:type="dxa"/>
            <w:tcBorders>
              <w:top w:val="single" w:sz="0" w:space="0" w:color="000000"/>
              <w:left w:val="single" w:sz="2"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r w:rsidRPr="00651CE7">
              <w:rPr>
                <w:rFonts w:ascii="Times New Roman" w:hAnsi="Times New Roman" w:cs="Times New Roman"/>
                <w:color w:val="000000"/>
                <w:sz w:val="20"/>
                <w:szCs w:val="20"/>
              </w:rPr>
              <w:t>74 081,58</w:t>
            </w:r>
          </w:p>
        </w:tc>
        <w:tc>
          <w:tcPr>
            <w:tcW w:w="1417"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p>
        </w:tc>
        <w:tc>
          <w:tcPr>
            <w:tcW w:w="1276"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p>
        </w:tc>
        <w:tc>
          <w:tcPr>
            <w:tcW w:w="1134"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r w:rsidRPr="00651CE7">
              <w:rPr>
                <w:rFonts w:ascii="Times New Roman" w:hAnsi="Times New Roman" w:cs="Times New Roman"/>
                <w:color w:val="000000"/>
                <w:sz w:val="20"/>
                <w:szCs w:val="20"/>
              </w:rPr>
              <w:t>74 081,58</w:t>
            </w:r>
          </w:p>
          <w:p w:rsidR="00651CE7" w:rsidRPr="00651CE7" w:rsidRDefault="00651CE7" w:rsidP="00651CE7">
            <w:pPr>
              <w:spacing w:after="0"/>
              <w:jc w:val="right"/>
              <w:rPr>
                <w:rFonts w:ascii="Times New Roman" w:hAnsi="Times New Roman" w:cs="Times New Roman"/>
                <w:sz w:val="20"/>
                <w:szCs w:val="20"/>
              </w:rPr>
            </w:pPr>
          </w:p>
        </w:tc>
        <w:tc>
          <w:tcPr>
            <w:tcW w:w="2122"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rPr>
                <w:rFonts w:ascii="Times New Roman" w:hAnsi="Times New Roman" w:cs="Times New Roman"/>
                <w:sz w:val="20"/>
                <w:szCs w:val="20"/>
              </w:rPr>
            </w:pPr>
            <w:r w:rsidRPr="00651CE7">
              <w:rPr>
                <w:rFonts w:ascii="Times New Roman" w:hAnsi="Times New Roman" w:cs="Times New Roman"/>
                <w:color w:val="000000"/>
                <w:sz w:val="20"/>
                <w:szCs w:val="20"/>
              </w:rPr>
              <w:t>Материальные ценности полученные по централизованному     снабжению</w:t>
            </w:r>
          </w:p>
        </w:tc>
      </w:tr>
      <w:tr w:rsidR="00651CE7" w:rsidRPr="00914E91" w:rsidTr="00651CE7">
        <w:tc>
          <w:tcPr>
            <w:tcW w:w="953" w:type="dxa"/>
            <w:tcBorders>
              <w:top w:val="single" w:sz="2" w:space="0" w:color="000000"/>
              <w:left w:val="single" w:sz="4" w:space="0" w:color="auto"/>
              <w:bottom w:val="single" w:sz="2" w:space="0" w:color="000000"/>
              <w:right w:val="single" w:sz="2" w:space="0" w:color="000000"/>
            </w:tcBorders>
            <w:tcMar>
              <w:top w:w="0" w:type="dxa"/>
              <w:left w:w="0" w:type="dxa"/>
              <w:bottom w:w="0" w:type="dxa"/>
              <w:right w:w="0" w:type="dxa"/>
            </w:tcMar>
            <w:vAlign w:val="bottom"/>
          </w:tcPr>
          <w:p w:rsidR="00651CE7" w:rsidRPr="00651CE7" w:rsidRDefault="00651CE7" w:rsidP="00651CE7">
            <w:pPr>
              <w:spacing w:after="0"/>
              <w:jc w:val="center"/>
              <w:rPr>
                <w:rFonts w:ascii="Times New Roman" w:hAnsi="Times New Roman" w:cs="Times New Roman"/>
                <w:sz w:val="20"/>
                <w:szCs w:val="20"/>
              </w:rPr>
            </w:pPr>
            <w:r w:rsidRPr="00651CE7">
              <w:rPr>
                <w:rFonts w:ascii="Times New Roman" w:hAnsi="Times New Roman" w:cs="Times New Roman"/>
                <w:color w:val="000000"/>
                <w:sz w:val="20"/>
                <w:szCs w:val="20"/>
              </w:rPr>
              <w:t>25</w:t>
            </w:r>
          </w:p>
        </w:tc>
        <w:tc>
          <w:tcPr>
            <w:tcW w:w="11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rsidR="00651CE7" w:rsidRPr="00651CE7" w:rsidRDefault="00651CE7" w:rsidP="00651CE7">
            <w:pPr>
              <w:spacing w:after="0"/>
              <w:rPr>
                <w:rFonts w:ascii="Times New Roman" w:hAnsi="Times New Roman" w:cs="Times New Roman"/>
                <w:sz w:val="20"/>
                <w:szCs w:val="20"/>
              </w:rPr>
            </w:pPr>
            <w:r w:rsidRPr="00651CE7">
              <w:rPr>
                <w:rFonts w:ascii="Times New Roman" w:hAnsi="Times New Roman" w:cs="Times New Roman"/>
                <w:color w:val="000000"/>
                <w:sz w:val="20"/>
                <w:szCs w:val="20"/>
              </w:rPr>
              <w:t>Имущество, переданное в возмездное пользование (аренду)</w:t>
            </w:r>
          </w:p>
        </w:tc>
        <w:tc>
          <w:tcPr>
            <w:tcW w:w="1418" w:type="dxa"/>
            <w:tcBorders>
              <w:top w:val="single" w:sz="0" w:space="0" w:color="000000"/>
              <w:left w:val="single" w:sz="2"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r w:rsidRPr="00651CE7">
              <w:rPr>
                <w:rFonts w:ascii="Times New Roman" w:hAnsi="Times New Roman" w:cs="Times New Roman"/>
                <w:color w:val="000000"/>
                <w:sz w:val="20"/>
                <w:szCs w:val="20"/>
              </w:rPr>
              <w:t>2 054 920 256,96</w:t>
            </w:r>
          </w:p>
        </w:tc>
        <w:tc>
          <w:tcPr>
            <w:tcW w:w="1417"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r w:rsidRPr="00651CE7">
              <w:rPr>
                <w:rFonts w:ascii="Times New Roman" w:hAnsi="Times New Roman" w:cs="Times New Roman"/>
                <w:sz w:val="20"/>
                <w:szCs w:val="20"/>
              </w:rPr>
              <w:t>2 775 704 512,09</w:t>
            </w:r>
          </w:p>
        </w:tc>
        <w:tc>
          <w:tcPr>
            <w:tcW w:w="1276"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r w:rsidRPr="00651CE7">
              <w:rPr>
                <w:rFonts w:ascii="Times New Roman" w:hAnsi="Times New Roman" w:cs="Times New Roman"/>
                <w:sz w:val="20"/>
                <w:szCs w:val="20"/>
              </w:rPr>
              <w:t>720 784 255,13</w:t>
            </w:r>
          </w:p>
        </w:tc>
        <w:tc>
          <w:tcPr>
            <w:tcW w:w="1134"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p>
          <w:p w:rsidR="00651CE7" w:rsidRPr="00651CE7" w:rsidRDefault="00651CE7" w:rsidP="00651CE7">
            <w:pPr>
              <w:spacing w:after="0"/>
              <w:jc w:val="right"/>
              <w:rPr>
                <w:rFonts w:ascii="Times New Roman" w:hAnsi="Times New Roman" w:cs="Times New Roman"/>
                <w:sz w:val="20"/>
                <w:szCs w:val="20"/>
              </w:rPr>
            </w:pPr>
          </w:p>
        </w:tc>
        <w:tc>
          <w:tcPr>
            <w:tcW w:w="2122"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rPr>
                <w:rFonts w:ascii="Times New Roman" w:hAnsi="Times New Roman" w:cs="Times New Roman"/>
                <w:sz w:val="20"/>
                <w:szCs w:val="20"/>
              </w:rPr>
            </w:pPr>
            <w:r w:rsidRPr="00651CE7">
              <w:rPr>
                <w:rFonts w:ascii="Times New Roman" w:hAnsi="Times New Roman" w:cs="Times New Roman"/>
                <w:color w:val="000000"/>
                <w:sz w:val="20"/>
                <w:szCs w:val="20"/>
              </w:rPr>
              <w:t>Отражена стоимость имущества переданного в аренду</w:t>
            </w:r>
          </w:p>
        </w:tc>
      </w:tr>
      <w:tr w:rsidR="00651CE7" w:rsidRPr="000D1B18" w:rsidTr="00651CE7">
        <w:tc>
          <w:tcPr>
            <w:tcW w:w="953" w:type="dxa"/>
            <w:tcBorders>
              <w:top w:val="single" w:sz="2" w:space="0" w:color="000000"/>
              <w:left w:val="single" w:sz="4" w:space="0" w:color="auto"/>
              <w:bottom w:val="single" w:sz="2" w:space="0" w:color="000000"/>
              <w:right w:val="single" w:sz="2" w:space="0" w:color="000000"/>
            </w:tcBorders>
            <w:tcMar>
              <w:top w:w="0" w:type="dxa"/>
              <w:left w:w="0" w:type="dxa"/>
              <w:bottom w:w="0" w:type="dxa"/>
              <w:right w:w="0" w:type="dxa"/>
            </w:tcMar>
            <w:vAlign w:val="bottom"/>
          </w:tcPr>
          <w:p w:rsidR="00651CE7" w:rsidRPr="00651CE7" w:rsidRDefault="00651CE7" w:rsidP="00651CE7">
            <w:pPr>
              <w:spacing w:after="0"/>
              <w:jc w:val="center"/>
              <w:rPr>
                <w:rFonts w:ascii="Times New Roman" w:hAnsi="Times New Roman" w:cs="Times New Roman"/>
                <w:sz w:val="20"/>
                <w:szCs w:val="20"/>
              </w:rPr>
            </w:pPr>
            <w:r w:rsidRPr="00651CE7">
              <w:rPr>
                <w:rFonts w:ascii="Times New Roman" w:hAnsi="Times New Roman" w:cs="Times New Roman"/>
                <w:color w:val="000000"/>
                <w:sz w:val="20"/>
                <w:szCs w:val="20"/>
              </w:rPr>
              <w:t>26</w:t>
            </w:r>
          </w:p>
        </w:tc>
        <w:tc>
          <w:tcPr>
            <w:tcW w:w="11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rsidR="00651CE7" w:rsidRPr="00651CE7" w:rsidRDefault="00651CE7" w:rsidP="00651CE7">
            <w:pPr>
              <w:spacing w:after="0"/>
              <w:rPr>
                <w:rFonts w:ascii="Times New Roman" w:hAnsi="Times New Roman" w:cs="Times New Roman"/>
                <w:sz w:val="20"/>
                <w:szCs w:val="20"/>
              </w:rPr>
            </w:pPr>
            <w:r w:rsidRPr="00651CE7">
              <w:rPr>
                <w:rFonts w:ascii="Times New Roman" w:hAnsi="Times New Roman" w:cs="Times New Roman"/>
                <w:color w:val="000000"/>
                <w:sz w:val="20"/>
                <w:szCs w:val="20"/>
              </w:rPr>
              <w:t>Имущество, переданное в безвозмездное пользование</w:t>
            </w:r>
          </w:p>
        </w:tc>
        <w:tc>
          <w:tcPr>
            <w:tcW w:w="1418" w:type="dxa"/>
            <w:tcBorders>
              <w:top w:val="single" w:sz="0" w:space="0" w:color="000000"/>
              <w:left w:val="single" w:sz="2"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r w:rsidRPr="00651CE7">
              <w:rPr>
                <w:rFonts w:ascii="Times New Roman" w:hAnsi="Times New Roman" w:cs="Times New Roman"/>
                <w:color w:val="000000"/>
                <w:sz w:val="20"/>
                <w:szCs w:val="20"/>
              </w:rPr>
              <w:t>549 351 163,60</w:t>
            </w:r>
          </w:p>
        </w:tc>
        <w:tc>
          <w:tcPr>
            <w:tcW w:w="1417"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r w:rsidRPr="00651CE7">
              <w:rPr>
                <w:rFonts w:ascii="Times New Roman" w:hAnsi="Times New Roman" w:cs="Times New Roman"/>
                <w:sz w:val="20"/>
                <w:szCs w:val="20"/>
              </w:rPr>
              <w:t>557 217 992,11</w:t>
            </w:r>
          </w:p>
        </w:tc>
        <w:tc>
          <w:tcPr>
            <w:tcW w:w="1276"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r w:rsidRPr="00651CE7">
              <w:rPr>
                <w:rFonts w:ascii="Times New Roman" w:hAnsi="Times New Roman" w:cs="Times New Roman"/>
                <w:sz w:val="20"/>
                <w:szCs w:val="20"/>
              </w:rPr>
              <w:t>7 866 828,51</w:t>
            </w:r>
          </w:p>
        </w:tc>
        <w:tc>
          <w:tcPr>
            <w:tcW w:w="1134"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p>
        </w:tc>
        <w:tc>
          <w:tcPr>
            <w:tcW w:w="2122"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tcPr>
          <w:p w:rsidR="00651CE7" w:rsidRPr="00651CE7" w:rsidRDefault="00651CE7" w:rsidP="00651CE7">
            <w:pPr>
              <w:spacing w:after="0"/>
              <w:jc w:val="both"/>
              <w:rPr>
                <w:rFonts w:ascii="Times New Roman" w:hAnsi="Times New Roman" w:cs="Times New Roman"/>
                <w:sz w:val="20"/>
                <w:szCs w:val="20"/>
              </w:rPr>
            </w:pPr>
            <w:r w:rsidRPr="00651CE7">
              <w:rPr>
                <w:rFonts w:ascii="Times New Roman" w:hAnsi="Times New Roman" w:cs="Times New Roman"/>
                <w:color w:val="000000"/>
                <w:sz w:val="20"/>
                <w:szCs w:val="20"/>
              </w:rPr>
              <w:t>Отражено стоимость имущество переданного в безвозмездное пользование</w:t>
            </w:r>
          </w:p>
        </w:tc>
      </w:tr>
      <w:tr w:rsidR="00651CE7" w:rsidRPr="00914E91" w:rsidTr="00651CE7">
        <w:tc>
          <w:tcPr>
            <w:tcW w:w="953" w:type="dxa"/>
            <w:tcBorders>
              <w:top w:val="single" w:sz="2" w:space="0" w:color="000000"/>
              <w:left w:val="single" w:sz="4" w:space="0" w:color="auto"/>
              <w:bottom w:val="single" w:sz="2" w:space="0" w:color="000000"/>
              <w:right w:val="single" w:sz="2" w:space="0" w:color="000000"/>
            </w:tcBorders>
            <w:tcMar>
              <w:top w:w="0" w:type="dxa"/>
              <w:left w:w="0" w:type="dxa"/>
              <w:bottom w:w="0" w:type="dxa"/>
              <w:right w:w="0" w:type="dxa"/>
            </w:tcMar>
            <w:vAlign w:val="bottom"/>
          </w:tcPr>
          <w:p w:rsidR="00651CE7" w:rsidRPr="00651CE7" w:rsidRDefault="00651CE7" w:rsidP="00651CE7">
            <w:pPr>
              <w:spacing w:after="0"/>
              <w:jc w:val="center"/>
              <w:rPr>
                <w:rFonts w:ascii="Times New Roman" w:hAnsi="Times New Roman" w:cs="Times New Roman"/>
                <w:sz w:val="20"/>
                <w:szCs w:val="20"/>
              </w:rPr>
            </w:pPr>
            <w:r w:rsidRPr="00651CE7">
              <w:rPr>
                <w:rFonts w:ascii="Times New Roman" w:hAnsi="Times New Roman" w:cs="Times New Roman"/>
                <w:color w:val="000000"/>
                <w:sz w:val="20"/>
                <w:szCs w:val="20"/>
              </w:rPr>
              <w:t>27</w:t>
            </w:r>
          </w:p>
        </w:tc>
        <w:tc>
          <w:tcPr>
            <w:tcW w:w="1134" w:type="dxa"/>
            <w:tcBorders>
              <w:top w:val="single" w:sz="2" w:space="0" w:color="000000"/>
              <w:left w:val="single" w:sz="2" w:space="0" w:color="000000"/>
              <w:bottom w:val="single" w:sz="2" w:space="0" w:color="000000"/>
              <w:right w:val="single" w:sz="4" w:space="0" w:color="auto"/>
            </w:tcBorders>
            <w:tcMar>
              <w:top w:w="0" w:type="dxa"/>
              <w:left w:w="0" w:type="dxa"/>
              <w:bottom w:w="0" w:type="dxa"/>
              <w:right w:w="0" w:type="dxa"/>
            </w:tcMar>
            <w:vAlign w:val="bottom"/>
          </w:tcPr>
          <w:p w:rsidR="00651CE7" w:rsidRPr="00651CE7" w:rsidRDefault="00651CE7" w:rsidP="00651CE7">
            <w:pPr>
              <w:spacing w:after="0"/>
              <w:rPr>
                <w:rFonts w:ascii="Times New Roman" w:hAnsi="Times New Roman" w:cs="Times New Roman"/>
                <w:sz w:val="20"/>
                <w:szCs w:val="20"/>
              </w:rPr>
            </w:pPr>
            <w:r w:rsidRPr="00651CE7">
              <w:rPr>
                <w:rFonts w:ascii="Times New Roman" w:hAnsi="Times New Roman" w:cs="Times New Roman"/>
                <w:color w:val="000000"/>
                <w:sz w:val="20"/>
                <w:szCs w:val="20"/>
              </w:rPr>
              <w:t>Материальные ценности, выданные в личное пользование работникам (сотрудникам)</w:t>
            </w:r>
          </w:p>
        </w:tc>
        <w:tc>
          <w:tcPr>
            <w:tcW w:w="1418" w:type="dxa"/>
            <w:tcBorders>
              <w:top w:val="single" w:sz="0" w:space="0" w:color="000000"/>
              <w:left w:val="single" w:sz="4" w:space="0" w:color="auto"/>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r w:rsidRPr="00651CE7">
              <w:rPr>
                <w:rFonts w:ascii="Times New Roman" w:hAnsi="Times New Roman" w:cs="Times New Roman"/>
                <w:color w:val="000000"/>
                <w:sz w:val="20"/>
                <w:szCs w:val="20"/>
              </w:rPr>
              <w:t>573 280,99</w:t>
            </w:r>
          </w:p>
        </w:tc>
        <w:tc>
          <w:tcPr>
            <w:tcW w:w="1417"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r w:rsidRPr="00651CE7">
              <w:rPr>
                <w:rFonts w:ascii="Times New Roman" w:hAnsi="Times New Roman" w:cs="Times New Roman"/>
                <w:sz w:val="20"/>
                <w:szCs w:val="20"/>
              </w:rPr>
              <w:t>573 280,99</w:t>
            </w:r>
          </w:p>
        </w:tc>
        <w:tc>
          <w:tcPr>
            <w:tcW w:w="1276" w:type="dxa"/>
            <w:tcBorders>
              <w:top w:val="single" w:sz="0" w:space="0" w:color="000000"/>
              <w:left w:val="single" w:sz="0" w:space="0" w:color="000000"/>
              <w:bottom w:val="single" w:sz="0" w:space="0" w:color="000000"/>
              <w:right w:val="single" w:sz="4" w:space="0" w:color="auto"/>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r w:rsidRPr="00651CE7">
              <w:rPr>
                <w:rFonts w:ascii="Times New Roman" w:hAnsi="Times New Roman" w:cs="Times New Roman"/>
                <w:color w:val="000000"/>
                <w:sz w:val="20"/>
                <w:szCs w:val="20"/>
              </w:rPr>
              <w:t>0,00</w:t>
            </w:r>
          </w:p>
        </w:tc>
        <w:tc>
          <w:tcPr>
            <w:tcW w:w="1134" w:type="dxa"/>
            <w:tcBorders>
              <w:top w:val="single" w:sz="0" w:space="0" w:color="000000"/>
              <w:left w:val="single" w:sz="4" w:space="0" w:color="auto"/>
              <w:bottom w:val="single" w:sz="0" w:space="0" w:color="000000"/>
              <w:right w:val="single" w:sz="4" w:space="0" w:color="auto"/>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r w:rsidRPr="00651CE7">
              <w:rPr>
                <w:rFonts w:ascii="Times New Roman" w:hAnsi="Times New Roman" w:cs="Times New Roman"/>
                <w:sz w:val="20"/>
                <w:szCs w:val="20"/>
              </w:rPr>
              <w:t>0,00</w:t>
            </w:r>
          </w:p>
        </w:tc>
        <w:tc>
          <w:tcPr>
            <w:tcW w:w="2122" w:type="dxa"/>
            <w:tcBorders>
              <w:top w:val="single" w:sz="0" w:space="0" w:color="000000"/>
              <w:left w:val="single" w:sz="4" w:space="0" w:color="auto"/>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rPr>
                <w:rFonts w:ascii="Times New Roman" w:hAnsi="Times New Roman" w:cs="Times New Roman"/>
                <w:sz w:val="20"/>
                <w:szCs w:val="20"/>
              </w:rPr>
            </w:pPr>
          </w:p>
        </w:tc>
      </w:tr>
      <w:tr w:rsidR="00651CE7" w:rsidRPr="00914E91" w:rsidTr="00651CE7">
        <w:tc>
          <w:tcPr>
            <w:tcW w:w="953" w:type="dxa"/>
            <w:tcBorders>
              <w:top w:val="single" w:sz="2" w:space="0" w:color="000000"/>
              <w:left w:val="single" w:sz="4" w:space="0" w:color="auto"/>
              <w:bottom w:val="single" w:sz="2" w:space="0" w:color="000000"/>
              <w:right w:val="single" w:sz="2" w:space="0" w:color="000000"/>
            </w:tcBorders>
            <w:tcMar>
              <w:top w:w="0" w:type="dxa"/>
              <w:left w:w="0" w:type="dxa"/>
              <w:bottom w:w="0" w:type="dxa"/>
              <w:right w:w="0" w:type="dxa"/>
            </w:tcMar>
            <w:vAlign w:val="bottom"/>
          </w:tcPr>
          <w:p w:rsidR="00651CE7" w:rsidRPr="00651CE7" w:rsidRDefault="00651CE7" w:rsidP="00651CE7">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31</w:t>
            </w:r>
          </w:p>
        </w:tc>
        <w:tc>
          <w:tcPr>
            <w:tcW w:w="1134" w:type="dxa"/>
            <w:tcBorders>
              <w:top w:val="single" w:sz="2" w:space="0" w:color="000000"/>
              <w:left w:val="single" w:sz="2" w:space="0" w:color="000000"/>
              <w:bottom w:val="single" w:sz="2" w:space="0" w:color="000000"/>
              <w:right w:val="single" w:sz="4" w:space="0" w:color="auto"/>
            </w:tcBorders>
            <w:tcMar>
              <w:top w:w="0" w:type="dxa"/>
              <w:left w:w="0" w:type="dxa"/>
              <w:bottom w:w="0" w:type="dxa"/>
              <w:right w:w="0" w:type="dxa"/>
            </w:tcMar>
            <w:vAlign w:val="bottom"/>
          </w:tcPr>
          <w:p w:rsidR="00651CE7" w:rsidRPr="00651CE7" w:rsidRDefault="00651CE7" w:rsidP="00651CE7">
            <w:pPr>
              <w:spacing w:after="0"/>
              <w:rPr>
                <w:rFonts w:ascii="Times New Roman" w:hAnsi="Times New Roman" w:cs="Times New Roman"/>
                <w:color w:val="000000"/>
                <w:sz w:val="20"/>
                <w:szCs w:val="20"/>
              </w:rPr>
            </w:pPr>
            <w:r w:rsidRPr="00651CE7">
              <w:rPr>
                <w:rFonts w:ascii="Times New Roman" w:hAnsi="Times New Roman" w:cs="Times New Roman"/>
                <w:color w:val="000000"/>
                <w:sz w:val="20"/>
                <w:szCs w:val="20"/>
              </w:rPr>
              <w:t>Акции по номинальной стоимости</w:t>
            </w:r>
          </w:p>
        </w:tc>
        <w:tc>
          <w:tcPr>
            <w:tcW w:w="1418" w:type="dxa"/>
            <w:tcBorders>
              <w:top w:val="single" w:sz="0" w:space="0" w:color="000000"/>
              <w:left w:val="single" w:sz="4" w:space="0" w:color="auto"/>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color w:val="000000"/>
                <w:sz w:val="20"/>
                <w:szCs w:val="20"/>
              </w:rPr>
            </w:pPr>
            <w:r w:rsidRPr="00651CE7">
              <w:rPr>
                <w:rFonts w:ascii="Times New Roman" w:hAnsi="Times New Roman" w:cs="Times New Roman"/>
                <w:color w:val="000000"/>
                <w:sz w:val="20"/>
                <w:szCs w:val="20"/>
              </w:rPr>
              <w:t>0,00</w:t>
            </w:r>
          </w:p>
        </w:tc>
        <w:tc>
          <w:tcPr>
            <w:tcW w:w="1417" w:type="dxa"/>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r w:rsidRPr="00651CE7">
              <w:rPr>
                <w:rFonts w:ascii="Times New Roman" w:hAnsi="Times New Roman" w:cs="Times New Roman"/>
                <w:color w:val="000000"/>
                <w:sz w:val="20"/>
                <w:szCs w:val="20"/>
              </w:rPr>
              <w:t>8 830 750,00</w:t>
            </w:r>
          </w:p>
        </w:tc>
        <w:tc>
          <w:tcPr>
            <w:tcW w:w="1276" w:type="dxa"/>
            <w:tcBorders>
              <w:top w:val="single" w:sz="0" w:space="0" w:color="000000"/>
              <w:left w:val="single" w:sz="0" w:space="0" w:color="000000"/>
              <w:bottom w:val="single" w:sz="0" w:space="0" w:color="000000"/>
              <w:right w:val="single" w:sz="4" w:space="0" w:color="auto"/>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color w:val="000000"/>
                <w:sz w:val="20"/>
                <w:szCs w:val="20"/>
              </w:rPr>
            </w:pPr>
            <w:r w:rsidRPr="00651CE7">
              <w:rPr>
                <w:rFonts w:ascii="Times New Roman" w:hAnsi="Times New Roman" w:cs="Times New Roman"/>
                <w:color w:val="000000"/>
                <w:sz w:val="20"/>
                <w:szCs w:val="20"/>
              </w:rPr>
              <w:t>8 830 750,</w:t>
            </w:r>
            <w:r>
              <w:rPr>
                <w:rFonts w:ascii="Times New Roman" w:hAnsi="Times New Roman" w:cs="Times New Roman"/>
                <w:color w:val="000000"/>
                <w:sz w:val="20"/>
                <w:szCs w:val="20"/>
              </w:rPr>
              <w:t>0</w:t>
            </w:r>
            <w:r w:rsidRPr="00651CE7">
              <w:rPr>
                <w:rFonts w:ascii="Times New Roman" w:hAnsi="Times New Roman" w:cs="Times New Roman"/>
                <w:color w:val="000000"/>
                <w:sz w:val="20"/>
                <w:szCs w:val="20"/>
              </w:rPr>
              <w:t>0</w:t>
            </w:r>
          </w:p>
        </w:tc>
        <w:tc>
          <w:tcPr>
            <w:tcW w:w="1134" w:type="dxa"/>
            <w:tcBorders>
              <w:top w:val="single" w:sz="0" w:space="0" w:color="000000"/>
              <w:left w:val="single" w:sz="4" w:space="0" w:color="auto"/>
              <w:bottom w:val="single" w:sz="0" w:space="0" w:color="000000"/>
              <w:right w:val="single" w:sz="4" w:space="0" w:color="auto"/>
            </w:tcBorders>
            <w:tcMar>
              <w:top w:w="0" w:type="dxa"/>
              <w:left w:w="0" w:type="dxa"/>
              <w:bottom w:w="0" w:type="dxa"/>
              <w:right w:w="0" w:type="dxa"/>
            </w:tcMar>
            <w:vAlign w:val="bottom"/>
          </w:tcPr>
          <w:p w:rsidR="00651CE7" w:rsidRPr="00651CE7" w:rsidRDefault="00651CE7" w:rsidP="00651CE7">
            <w:pPr>
              <w:spacing w:after="0"/>
              <w:jc w:val="right"/>
              <w:rPr>
                <w:rFonts w:ascii="Times New Roman" w:hAnsi="Times New Roman" w:cs="Times New Roman"/>
                <w:sz w:val="20"/>
                <w:szCs w:val="20"/>
              </w:rPr>
            </w:pPr>
            <w:r>
              <w:rPr>
                <w:rFonts w:ascii="Times New Roman" w:hAnsi="Times New Roman" w:cs="Times New Roman"/>
                <w:sz w:val="20"/>
                <w:szCs w:val="20"/>
              </w:rPr>
              <w:t>0,00</w:t>
            </w:r>
          </w:p>
        </w:tc>
        <w:tc>
          <w:tcPr>
            <w:tcW w:w="2122" w:type="dxa"/>
            <w:tcBorders>
              <w:top w:val="single" w:sz="0" w:space="0" w:color="000000"/>
              <w:left w:val="single" w:sz="4" w:space="0" w:color="auto"/>
              <w:bottom w:val="single" w:sz="0" w:space="0" w:color="000000"/>
              <w:right w:val="single" w:sz="0" w:space="0" w:color="000000"/>
            </w:tcBorders>
            <w:tcMar>
              <w:top w:w="0" w:type="dxa"/>
              <w:left w:w="0" w:type="dxa"/>
              <w:bottom w:w="0" w:type="dxa"/>
              <w:right w:w="0" w:type="dxa"/>
            </w:tcMar>
            <w:vAlign w:val="bottom"/>
          </w:tcPr>
          <w:p w:rsidR="00651CE7" w:rsidRPr="00651CE7" w:rsidRDefault="00651CE7" w:rsidP="00651CE7">
            <w:pPr>
              <w:spacing w:after="0"/>
              <w:rPr>
                <w:rFonts w:ascii="Times New Roman" w:hAnsi="Times New Roman" w:cs="Times New Roman"/>
                <w:sz w:val="20"/>
                <w:szCs w:val="20"/>
              </w:rPr>
            </w:pPr>
            <w:r w:rsidRPr="00651CE7">
              <w:rPr>
                <w:rFonts w:ascii="Times New Roman" w:hAnsi="Times New Roman" w:cs="Times New Roman"/>
                <w:color w:val="000000"/>
                <w:sz w:val="20"/>
                <w:szCs w:val="20"/>
              </w:rPr>
              <w:t>Отражены акции находящихся на балансе</w:t>
            </w:r>
            <w:r>
              <w:rPr>
                <w:rFonts w:ascii="Times New Roman" w:hAnsi="Times New Roman" w:cs="Times New Roman"/>
                <w:color w:val="000000"/>
                <w:sz w:val="20"/>
                <w:szCs w:val="20"/>
              </w:rPr>
              <w:t>.</w:t>
            </w:r>
          </w:p>
        </w:tc>
      </w:tr>
    </w:tbl>
    <w:p w:rsidR="00651CE7" w:rsidRDefault="00651CE7" w:rsidP="00CA7F58">
      <w:pPr>
        <w:ind w:right="368" w:firstLine="737"/>
        <w:jc w:val="both"/>
        <w:rPr>
          <w:rFonts w:ascii="Times New Roman" w:hAnsi="Times New Roman" w:cs="Times New Roman"/>
          <w:sz w:val="28"/>
          <w:szCs w:val="28"/>
        </w:rPr>
      </w:pPr>
    </w:p>
    <w:p w:rsidR="00176BBC" w:rsidRPr="00176BBC" w:rsidRDefault="00176BBC" w:rsidP="00176BBC">
      <w:pPr>
        <w:spacing w:after="0"/>
        <w:ind w:firstLine="680"/>
        <w:jc w:val="both"/>
        <w:rPr>
          <w:rFonts w:ascii="Times New Roman" w:hAnsi="Times New Roman" w:cs="Times New Roman"/>
          <w:color w:val="000000"/>
          <w:sz w:val="28"/>
          <w:szCs w:val="28"/>
        </w:rPr>
      </w:pPr>
      <w:r w:rsidRPr="00176BBC">
        <w:rPr>
          <w:rFonts w:ascii="Times New Roman" w:hAnsi="Times New Roman" w:cs="Times New Roman"/>
          <w:color w:val="000000"/>
          <w:sz w:val="28"/>
          <w:szCs w:val="28"/>
        </w:rPr>
        <w:lastRenderedPageBreak/>
        <w:t>4.</w:t>
      </w:r>
      <w:proofErr w:type="gramStart"/>
      <w:r w:rsidRPr="00176BBC">
        <w:rPr>
          <w:rFonts w:ascii="Times New Roman" w:hAnsi="Times New Roman" w:cs="Times New Roman"/>
          <w:color w:val="000000"/>
          <w:sz w:val="28"/>
          <w:szCs w:val="28"/>
        </w:rPr>
        <w:t>51.</w:t>
      </w:r>
      <w:r w:rsidRPr="00176BBC">
        <w:rPr>
          <w:rFonts w:ascii="Times New Roman" w:hAnsi="Times New Roman" w:cs="Times New Roman"/>
          <w:color w:val="FFFFFF"/>
          <w:sz w:val="28"/>
          <w:szCs w:val="28"/>
        </w:rPr>
        <w:t>-</w:t>
      </w:r>
      <w:proofErr w:type="gramEnd"/>
      <w:r w:rsidRPr="00176BBC">
        <w:rPr>
          <w:rFonts w:ascii="Times New Roman" w:hAnsi="Times New Roman" w:cs="Times New Roman"/>
          <w:color w:val="000000"/>
          <w:sz w:val="28"/>
          <w:szCs w:val="28"/>
        </w:rPr>
        <w:t>Непроизведенные активы, переданны</w:t>
      </w:r>
      <w:r>
        <w:rPr>
          <w:rFonts w:ascii="Times New Roman" w:hAnsi="Times New Roman" w:cs="Times New Roman"/>
          <w:color w:val="000000"/>
          <w:sz w:val="28"/>
          <w:szCs w:val="28"/>
        </w:rPr>
        <w:t>е</w:t>
      </w:r>
      <w:r w:rsidRPr="00176BBC">
        <w:rPr>
          <w:rFonts w:ascii="Times New Roman" w:hAnsi="Times New Roman" w:cs="Times New Roman"/>
          <w:color w:val="000000"/>
          <w:sz w:val="28"/>
          <w:szCs w:val="28"/>
        </w:rPr>
        <w:t xml:space="preserve"> в качестве обеспечения исполнения обязательств субъекта учета, отсутствуют.</w:t>
      </w:r>
    </w:p>
    <w:p w:rsidR="00176BBC" w:rsidRPr="00176BBC" w:rsidRDefault="00176BBC" w:rsidP="00176BBC">
      <w:pPr>
        <w:spacing w:after="0"/>
        <w:ind w:firstLine="680"/>
        <w:jc w:val="both"/>
        <w:rPr>
          <w:rFonts w:ascii="Times New Roman" w:hAnsi="Times New Roman" w:cs="Times New Roman"/>
          <w:sz w:val="28"/>
          <w:szCs w:val="28"/>
        </w:rPr>
      </w:pPr>
      <w:r w:rsidRPr="00176BBC">
        <w:rPr>
          <w:rFonts w:ascii="Times New Roman" w:hAnsi="Times New Roman" w:cs="Times New Roman"/>
          <w:color w:val="000000"/>
          <w:sz w:val="28"/>
          <w:szCs w:val="28"/>
        </w:rPr>
        <w:t xml:space="preserve">4.52. Информация об объектах непроизведенных активов, не приносящих субъекту учета экономические выгоды, не имеющих полезного потенциала, в отношении которых в дальнейшем не предусматривается получение экономических выгод и </w:t>
      </w:r>
      <w:proofErr w:type="spellStart"/>
      <w:r w:rsidRPr="00176BBC">
        <w:rPr>
          <w:rFonts w:ascii="Times New Roman" w:hAnsi="Times New Roman" w:cs="Times New Roman"/>
          <w:color w:val="000000"/>
          <w:sz w:val="28"/>
          <w:szCs w:val="28"/>
        </w:rPr>
        <w:t>учитывающихся</w:t>
      </w:r>
      <w:proofErr w:type="spellEnd"/>
      <w:r w:rsidRPr="00176BBC">
        <w:rPr>
          <w:rFonts w:ascii="Times New Roman" w:hAnsi="Times New Roman" w:cs="Times New Roman"/>
          <w:color w:val="000000"/>
          <w:sz w:val="28"/>
          <w:szCs w:val="28"/>
        </w:rPr>
        <w:t xml:space="preserve"> на </w:t>
      </w:r>
      <w:proofErr w:type="spellStart"/>
      <w:r w:rsidRPr="00176BBC">
        <w:rPr>
          <w:rFonts w:ascii="Times New Roman" w:hAnsi="Times New Roman" w:cs="Times New Roman"/>
          <w:color w:val="000000"/>
          <w:sz w:val="28"/>
          <w:szCs w:val="28"/>
        </w:rPr>
        <w:t>забалансовых</w:t>
      </w:r>
      <w:proofErr w:type="spellEnd"/>
      <w:r w:rsidRPr="00176BBC">
        <w:rPr>
          <w:rFonts w:ascii="Times New Roman" w:hAnsi="Times New Roman" w:cs="Times New Roman"/>
          <w:color w:val="000000"/>
          <w:sz w:val="28"/>
          <w:szCs w:val="28"/>
        </w:rPr>
        <w:t xml:space="preserve"> счетах, отсутствует.</w:t>
      </w:r>
    </w:p>
    <w:p w:rsidR="00176BBC" w:rsidRPr="00176BBC" w:rsidRDefault="00176BBC" w:rsidP="00176BBC">
      <w:pPr>
        <w:spacing w:after="0"/>
        <w:ind w:firstLine="680"/>
        <w:jc w:val="both"/>
        <w:rPr>
          <w:rFonts w:ascii="Times New Roman" w:hAnsi="Times New Roman" w:cs="Times New Roman"/>
          <w:sz w:val="28"/>
          <w:szCs w:val="28"/>
        </w:rPr>
      </w:pPr>
      <w:r w:rsidRPr="00176BBC">
        <w:rPr>
          <w:rFonts w:ascii="Times New Roman" w:hAnsi="Times New Roman" w:cs="Times New Roman"/>
          <w:color w:val="000000"/>
          <w:sz w:val="28"/>
          <w:szCs w:val="28"/>
        </w:rPr>
        <w:t xml:space="preserve">4.53.  Информация о земельных участках, не внесенных в государственный кадастр недвижимости, на которые государственная собственность разграничена, не закрепленных на праве постоянного (бессрочного) пользования за учреждением, не используемых для извлечения экономических выгод или полезного потенциала, справедливая стоимость которых не определяется и для которых ведется </w:t>
      </w:r>
      <w:proofErr w:type="spellStart"/>
      <w:r w:rsidRPr="00176BBC">
        <w:rPr>
          <w:rFonts w:ascii="Times New Roman" w:hAnsi="Times New Roman" w:cs="Times New Roman"/>
          <w:color w:val="000000"/>
          <w:sz w:val="28"/>
          <w:szCs w:val="28"/>
        </w:rPr>
        <w:t>забалансовый</w:t>
      </w:r>
      <w:proofErr w:type="spellEnd"/>
      <w:r w:rsidRPr="00176BBC">
        <w:rPr>
          <w:rFonts w:ascii="Times New Roman" w:hAnsi="Times New Roman" w:cs="Times New Roman"/>
          <w:color w:val="000000"/>
          <w:sz w:val="28"/>
          <w:szCs w:val="28"/>
        </w:rPr>
        <w:t xml:space="preserve"> учет в условной оценке: один объект - один рубль, отсутствует.</w:t>
      </w:r>
    </w:p>
    <w:p w:rsidR="00176BBC" w:rsidRPr="00176BBC" w:rsidRDefault="00176BBC" w:rsidP="00176BBC">
      <w:pPr>
        <w:spacing w:after="0"/>
        <w:ind w:firstLine="680"/>
        <w:jc w:val="both"/>
        <w:rPr>
          <w:rFonts w:ascii="Times New Roman" w:hAnsi="Times New Roman" w:cs="Times New Roman"/>
          <w:sz w:val="28"/>
          <w:szCs w:val="28"/>
        </w:rPr>
      </w:pPr>
      <w:r w:rsidRPr="00176BBC">
        <w:rPr>
          <w:rFonts w:ascii="Times New Roman" w:hAnsi="Times New Roman" w:cs="Times New Roman"/>
          <w:color w:val="000000"/>
          <w:sz w:val="28"/>
          <w:szCs w:val="28"/>
        </w:rPr>
        <w:t>4.</w:t>
      </w:r>
      <w:proofErr w:type="gramStart"/>
      <w:r w:rsidRPr="00176BBC">
        <w:rPr>
          <w:rFonts w:ascii="Times New Roman" w:hAnsi="Times New Roman" w:cs="Times New Roman"/>
          <w:color w:val="000000"/>
          <w:sz w:val="28"/>
          <w:szCs w:val="28"/>
        </w:rPr>
        <w:t>54.</w:t>
      </w:r>
      <w:r w:rsidRPr="00176BBC">
        <w:rPr>
          <w:rFonts w:ascii="Times New Roman" w:hAnsi="Times New Roman" w:cs="Times New Roman"/>
          <w:color w:val="FFFFFF"/>
          <w:sz w:val="28"/>
          <w:szCs w:val="28"/>
        </w:rPr>
        <w:t>-</w:t>
      </w:r>
      <w:proofErr w:type="gramEnd"/>
      <w:r w:rsidRPr="00176BBC">
        <w:rPr>
          <w:rFonts w:ascii="Times New Roman" w:hAnsi="Times New Roman" w:cs="Times New Roman"/>
          <w:color w:val="000000"/>
          <w:sz w:val="28"/>
          <w:szCs w:val="28"/>
        </w:rPr>
        <w:t xml:space="preserve">Информация, отражающая стоимостные показатели отчетности, подлежащие </w:t>
      </w:r>
      <w:proofErr w:type="spellStart"/>
      <w:r w:rsidRPr="00176BBC">
        <w:rPr>
          <w:rFonts w:ascii="Times New Roman" w:hAnsi="Times New Roman" w:cs="Times New Roman"/>
          <w:color w:val="000000"/>
          <w:sz w:val="28"/>
          <w:szCs w:val="28"/>
        </w:rPr>
        <w:t>реклассификации</w:t>
      </w:r>
      <w:proofErr w:type="spellEnd"/>
      <w:r w:rsidRPr="00176BBC">
        <w:rPr>
          <w:rFonts w:ascii="Times New Roman" w:hAnsi="Times New Roman" w:cs="Times New Roman"/>
          <w:color w:val="000000"/>
          <w:sz w:val="28"/>
          <w:szCs w:val="28"/>
        </w:rPr>
        <w:t>, отсутствует.</w:t>
      </w:r>
    </w:p>
    <w:p w:rsidR="00176BBC" w:rsidRPr="00176BBC" w:rsidRDefault="00176BBC" w:rsidP="00176BBC">
      <w:pPr>
        <w:spacing w:after="0"/>
        <w:ind w:firstLine="680"/>
        <w:jc w:val="both"/>
        <w:rPr>
          <w:rFonts w:ascii="Times New Roman" w:hAnsi="Times New Roman" w:cs="Times New Roman"/>
          <w:sz w:val="28"/>
          <w:szCs w:val="28"/>
        </w:rPr>
      </w:pPr>
      <w:r w:rsidRPr="00176BBC">
        <w:rPr>
          <w:rFonts w:ascii="Times New Roman" w:hAnsi="Times New Roman" w:cs="Times New Roman"/>
          <w:color w:val="000000"/>
          <w:sz w:val="28"/>
          <w:szCs w:val="28"/>
        </w:rPr>
        <w:t>4.</w:t>
      </w:r>
      <w:proofErr w:type="gramStart"/>
      <w:r w:rsidRPr="00176BBC">
        <w:rPr>
          <w:rFonts w:ascii="Times New Roman" w:hAnsi="Times New Roman" w:cs="Times New Roman"/>
          <w:color w:val="000000"/>
          <w:sz w:val="28"/>
          <w:szCs w:val="28"/>
        </w:rPr>
        <w:t>55.</w:t>
      </w:r>
      <w:r w:rsidRPr="00176BBC">
        <w:rPr>
          <w:rFonts w:ascii="Times New Roman" w:hAnsi="Times New Roman" w:cs="Times New Roman"/>
          <w:color w:val="FFFFFF"/>
          <w:sz w:val="28"/>
          <w:szCs w:val="28"/>
        </w:rPr>
        <w:t>-</w:t>
      </w:r>
      <w:proofErr w:type="gramEnd"/>
      <w:r w:rsidRPr="00176BBC">
        <w:rPr>
          <w:rFonts w:ascii="Times New Roman" w:hAnsi="Times New Roman" w:cs="Times New Roman"/>
          <w:color w:val="000000"/>
          <w:sz w:val="28"/>
          <w:szCs w:val="28"/>
        </w:rPr>
        <w:t xml:space="preserve">Нет информации по причине отсутствия показателей отчетности, подлежащих </w:t>
      </w:r>
      <w:proofErr w:type="spellStart"/>
      <w:r w:rsidRPr="00176BBC">
        <w:rPr>
          <w:rFonts w:ascii="Times New Roman" w:hAnsi="Times New Roman" w:cs="Times New Roman"/>
          <w:color w:val="000000"/>
          <w:sz w:val="28"/>
          <w:szCs w:val="28"/>
        </w:rPr>
        <w:t>реклассификации</w:t>
      </w:r>
      <w:proofErr w:type="spellEnd"/>
      <w:r w:rsidRPr="00176BBC">
        <w:rPr>
          <w:rFonts w:ascii="Times New Roman" w:hAnsi="Times New Roman" w:cs="Times New Roman"/>
          <w:color w:val="000000"/>
          <w:sz w:val="28"/>
          <w:szCs w:val="28"/>
        </w:rPr>
        <w:t>.</w:t>
      </w:r>
    </w:p>
    <w:p w:rsidR="00176BBC" w:rsidRPr="00176BBC" w:rsidRDefault="00176BBC" w:rsidP="00176BBC">
      <w:pPr>
        <w:spacing w:after="0"/>
        <w:ind w:firstLine="680"/>
        <w:jc w:val="both"/>
        <w:rPr>
          <w:rFonts w:ascii="Times New Roman" w:hAnsi="Times New Roman" w:cs="Times New Roman"/>
          <w:sz w:val="28"/>
          <w:szCs w:val="28"/>
        </w:rPr>
      </w:pPr>
      <w:r w:rsidRPr="00176BBC">
        <w:rPr>
          <w:rFonts w:ascii="Times New Roman" w:hAnsi="Times New Roman" w:cs="Times New Roman"/>
          <w:color w:val="000000"/>
          <w:sz w:val="28"/>
          <w:szCs w:val="28"/>
        </w:rPr>
        <w:t>4.</w:t>
      </w:r>
      <w:proofErr w:type="gramStart"/>
      <w:r w:rsidRPr="00176BBC">
        <w:rPr>
          <w:rFonts w:ascii="Times New Roman" w:hAnsi="Times New Roman" w:cs="Times New Roman"/>
          <w:color w:val="000000"/>
          <w:sz w:val="28"/>
          <w:szCs w:val="28"/>
        </w:rPr>
        <w:t>56.</w:t>
      </w:r>
      <w:r w:rsidRPr="00176BBC">
        <w:rPr>
          <w:rFonts w:ascii="Times New Roman" w:hAnsi="Times New Roman" w:cs="Times New Roman"/>
          <w:color w:val="FFFFFF"/>
          <w:sz w:val="28"/>
          <w:szCs w:val="28"/>
        </w:rPr>
        <w:t>-</w:t>
      </w:r>
      <w:proofErr w:type="gramEnd"/>
      <w:r w:rsidRPr="00176BBC">
        <w:rPr>
          <w:rFonts w:ascii="Times New Roman" w:eastAsia="Calibri" w:hAnsi="Times New Roman" w:cs="Times New Roman"/>
          <w:color w:val="000000"/>
          <w:sz w:val="28"/>
          <w:szCs w:val="28"/>
        </w:rPr>
        <w:t xml:space="preserve">Нет информации по причине отсутствия показателей отчетности, подлежащих </w:t>
      </w:r>
      <w:proofErr w:type="spellStart"/>
      <w:r w:rsidRPr="00176BBC">
        <w:rPr>
          <w:rFonts w:ascii="Times New Roman" w:eastAsia="Calibri" w:hAnsi="Times New Roman" w:cs="Times New Roman"/>
          <w:color w:val="000000"/>
          <w:sz w:val="28"/>
          <w:szCs w:val="28"/>
        </w:rPr>
        <w:t>реклассификации</w:t>
      </w:r>
      <w:proofErr w:type="spellEnd"/>
      <w:r w:rsidRPr="00176BBC">
        <w:rPr>
          <w:rFonts w:ascii="Times New Roman" w:eastAsia="Calibri" w:hAnsi="Times New Roman" w:cs="Times New Roman"/>
          <w:color w:val="000000"/>
          <w:sz w:val="28"/>
          <w:szCs w:val="28"/>
        </w:rPr>
        <w:t>.</w:t>
      </w:r>
    </w:p>
    <w:p w:rsidR="00176BBC" w:rsidRPr="00176BBC" w:rsidRDefault="00176BBC" w:rsidP="00176BBC">
      <w:pPr>
        <w:tabs>
          <w:tab w:val="left" w:pos="888"/>
        </w:tabs>
        <w:spacing w:after="0"/>
        <w:ind w:firstLine="680"/>
        <w:jc w:val="both"/>
        <w:rPr>
          <w:rFonts w:ascii="Times New Roman" w:hAnsi="Times New Roman" w:cs="Times New Roman"/>
          <w:sz w:val="28"/>
          <w:szCs w:val="28"/>
        </w:rPr>
      </w:pPr>
      <w:r w:rsidRPr="00176BBC">
        <w:rPr>
          <w:rFonts w:ascii="Times New Roman" w:eastAsia="Calibri" w:hAnsi="Times New Roman" w:cs="Times New Roman"/>
          <w:color w:val="000000"/>
          <w:sz w:val="28"/>
          <w:szCs w:val="28"/>
        </w:rPr>
        <w:t>4.57. Отсутствуют</w:t>
      </w:r>
      <w:r w:rsidRPr="00176BBC">
        <w:rPr>
          <w:rFonts w:ascii="Times New Roman" w:hAnsi="Times New Roman" w:cs="Times New Roman"/>
          <w:color w:val="000000"/>
          <w:sz w:val="28"/>
          <w:szCs w:val="28"/>
        </w:rPr>
        <w:t xml:space="preserve"> причины, по которым не производилась </w:t>
      </w:r>
      <w:proofErr w:type="spellStart"/>
      <w:r w:rsidRPr="00176BBC">
        <w:rPr>
          <w:rFonts w:ascii="Times New Roman" w:hAnsi="Times New Roman" w:cs="Times New Roman"/>
          <w:color w:val="000000"/>
          <w:sz w:val="28"/>
          <w:szCs w:val="28"/>
        </w:rPr>
        <w:t>реклассификация</w:t>
      </w:r>
      <w:proofErr w:type="spellEnd"/>
      <w:r w:rsidRPr="00176BBC">
        <w:rPr>
          <w:rFonts w:ascii="Times New Roman" w:hAnsi="Times New Roman" w:cs="Times New Roman"/>
          <w:color w:val="000000"/>
          <w:sz w:val="28"/>
          <w:szCs w:val="28"/>
        </w:rPr>
        <w:t xml:space="preserve"> показателей отчетности, при условии, если </w:t>
      </w:r>
      <w:proofErr w:type="spellStart"/>
      <w:r w:rsidRPr="00176BBC">
        <w:rPr>
          <w:rFonts w:ascii="Times New Roman" w:hAnsi="Times New Roman" w:cs="Times New Roman"/>
          <w:color w:val="000000"/>
          <w:sz w:val="28"/>
          <w:szCs w:val="28"/>
        </w:rPr>
        <w:t>реклассификация</w:t>
      </w:r>
      <w:proofErr w:type="spellEnd"/>
      <w:r w:rsidRPr="00176BBC">
        <w:rPr>
          <w:rFonts w:ascii="Times New Roman" w:hAnsi="Times New Roman" w:cs="Times New Roman"/>
          <w:color w:val="000000"/>
          <w:sz w:val="28"/>
          <w:szCs w:val="28"/>
        </w:rPr>
        <w:t xml:space="preserve"> показателей отчетности за предыдущий отчетный период субъектом отчетности не осуществлялась.</w:t>
      </w:r>
    </w:p>
    <w:p w:rsidR="00176BBC" w:rsidRPr="00176BBC" w:rsidRDefault="00176BBC" w:rsidP="00176BBC">
      <w:pPr>
        <w:tabs>
          <w:tab w:val="left" w:pos="840"/>
        </w:tabs>
        <w:spacing w:after="0"/>
        <w:ind w:firstLine="680"/>
        <w:jc w:val="both"/>
        <w:rPr>
          <w:rFonts w:ascii="Times New Roman" w:hAnsi="Times New Roman" w:cs="Times New Roman"/>
          <w:sz w:val="28"/>
          <w:szCs w:val="28"/>
        </w:rPr>
      </w:pPr>
      <w:r w:rsidRPr="00176BBC">
        <w:rPr>
          <w:rFonts w:ascii="Times New Roman" w:eastAsia="Calibri" w:hAnsi="Times New Roman" w:cs="Times New Roman"/>
          <w:color w:val="000000"/>
          <w:sz w:val="28"/>
          <w:szCs w:val="28"/>
        </w:rPr>
        <w:t xml:space="preserve">4.58.  </w:t>
      </w:r>
      <w:r w:rsidRPr="00176BBC">
        <w:rPr>
          <w:rFonts w:ascii="Times New Roman" w:hAnsi="Times New Roman" w:cs="Times New Roman"/>
          <w:color w:val="000000"/>
          <w:sz w:val="28"/>
          <w:szCs w:val="28"/>
        </w:rPr>
        <w:t xml:space="preserve">Корректировка показателей бухгалтерской (финансовой) отчетности, которые были бы произведены в случае </w:t>
      </w:r>
      <w:proofErr w:type="spellStart"/>
      <w:r w:rsidRPr="00176BBC">
        <w:rPr>
          <w:rFonts w:ascii="Times New Roman" w:hAnsi="Times New Roman" w:cs="Times New Roman"/>
          <w:color w:val="000000"/>
          <w:sz w:val="28"/>
          <w:szCs w:val="28"/>
        </w:rPr>
        <w:t>реклассификации</w:t>
      </w:r>
      <w:proofErr w:type="spellEnd"/>
      <w:r w:rsidRPr="00176BBC">
        <w:rPr>
          <w:rFonts w:ascii="Times New Roman" w:hAnsi="Times New Roman" w:cs="Times New Roman"/>
          <w:color w:val="000000"/>
          <w:sz w:val="28"/>
          <w:szCs w:val="28"/>
        </w:rPr>
        <w:t xml:space="preserve"> показателей отчетности, не осуществлялась.</w:t>
      </w:r>
    </w:p>
    <w:p w:rsidR="00176BBC" w:rsidRPr="00176BBC" w:rsidRDefault="00176BBC" w:rsidP="00176BBC">
      <w:pPr>
        <w:spacing w:after="0"/>
        <w:ind w:firstLine="680"/>
        <w:jc w:val="both"/>
        <w:rPr>
          <w:rFonts w:ascii="Times New Roman" w:hAnsi="Times New Roman" w:cs="Times New Roman"/>
          <w:color w:val="000000"/>
          <w:sz w:val="28"/>
          <w:szCs w:val="28"/>
        </w:rPr>
      </w:pPr>
      <w:r w:rsidRPr="00176BBC">
        <w:rPr>
          <w:rFonts w:ascii="Times New Roman" w:eastAsia="Calibri" w:hAnsi="Times New Roman" w:cs="Times New Roman"/>
          <w:color w:val="000000"/>
          <w:sz w:val="28"/>
          <w:szCs w:val="28"/>
        </w:rPr>
        <w:t>4.59.</w:t>
      </w:r>
      <w:r w:rsidRPr="00176BBC">
        <w:rPr>
          <w:rFonts w:ascii="Times New Roman" w:hAnsi="Times New Roman" w:cs="Times New Roman"/>
          <w:color w:val="000000"/>
          <w:sz w:val="28"/>
          <w:szCs w:val="28"/>
        </w:rPr>
        <w:t xml:space="preserve"> Размер арендной платы за земельные участки, находящиеся в собственности Московской области или государственная стоимость на которые не разграничена на территории Московской области, на 2021г</w:t>
      </w:r>
      <w:r>
        <w:rPr>
          <w:rFonts w:ascii="Times New Roman" w:hAnsi="Times New Roman" w:cs="Times New Roman"/>
          <w:color w:val="000000"/>
          <w:sz w:val="28"/>
          <w:szCs w:val="28"/>
        </w:rPr>
        <w:t>од</w:t>
      </w:r>
      <w:r w:rsidRPr="00176BBC">
        <w:rPr>
          <w:rFonts w:ascii="Times New Roman" w:hAnsi="Times New Roman" w:cs="Times New Roman"/>
          <w:color w:val="000000"/>
          <w:sz w:val="28"/>
          <w:szCs w:val="28"/>
        </w:rPr>
        <w:t xml:space="preserve"> устанавливается в соответствии с Законом Московской области от 07.06.1996г. № 23/96-ОЗ «О регулировании земельных отношений». </w:t>
      </w:r>
    </w:p>
    <w:p w:rsidR="00176BBC" w:rsidRPr="00176BBC" w:rsidRDefault="00176BBC" w:rsidP="00176BBC">
      <w:pPr>
        <w:tabs>
          <w:tab w:val="left" w:pos="840"/>
        </w:tabs>
        <w:spacing w:after="0"/>
        <w:ind w:firstLine="680"/>
        <w:jc w:val="both"/>
        <w:rPr>
          <w:rFonts w:ascii="Times New Roman" w:hAnsi="Times New Roman" w:cs="Times New Roman"/>
          <w:color w:val="000000"/>
          <w:sz w:val="28"/>
          <w:szCs w:val="28"/>
        </w:rPr>
      </w:pPr>
      <w:r w:rsidRPr="00176BBC">
        <w:rPr>
          <w:rFonts w:ascii="Times New Roman" w:hAnsi="Times New Roman" w:cs="Times New Roman"/>
          <w:color w:val="000000"/>
          <w:sz w:val="28"/>
          <w:szCs w:val="28"/>
        </w:rPr>
        <w:t>В 2021г</w:t>
      </w:r>
      <w:r w:rsidR="00063BC7">
        <w:rPr>
          <w:rFonts w:ascii="Times New Roman" w:hAnsi="Times New Roman" w:cs="Times New Roman"/>
          <w:color w:val="000000"/>
          <w:sz w:val="28"/>
          <w:szCs w:val="28"/>
        </w:rPr>
        <w:t>оду</w:t>
      </w:r>
      <w:r w:rsidRPr="00176BBC">
        <w:rPr>
          <w:rFonts w:ascii="Times New Roman" w:hAnsi="Times New Roman" w:cs="Times New Roman"/>
          <w:color w:val="000000"/>
          <w:sz w:val="28"/>
          <w:szCs w:val="28"/>
        </w:rPr>
        <w:t xml:space="preserve"> утверждены корректирующие коэффициенты согласно решению Совета депутатов городского округа Домодедово от 18.12.2020 № 1-4/1092 «Об установлении коэффициентов, используемых для расчета арендной платы за земельные участки».</w:t>
      </w:r>
    </w:p>
    <w:p w:rsidR="00176BBC" w:rsidRPr="00176BBC" w:rsidRDefault="00176BBC" w:rsidP="00176BBC">
      <w:pPr>
        <w:tabs>
          <w:tab w:val="left" w:pos="840"/>
        </w:tabs>
        <w:spacing w:after="0"/>
        <w:ind w:firstLine="680"/>
        <w:jc w:val="both"/>
        <w:rPr>
          <w:rFonts w:ascii="Times New Roman" w:hAnsi="Times New Roman" w:cs="Times New Roman"/>
          <w:color w:val="000000"/>
          <w:sz w:val="28"/>
          <w:szCs w:val="28"/>
        </w:rPr>
      </w:pPr>
      <w:r w:rsidRPr="00176BBC">
        <w:rPr>
          <w:rFonts w:ascii="Times New Roman" w:hAnsi="Times New Roman" w:cs="Times New Roman"/>
          <w:color w:val="000000"/>
          <w:sz w:val="28"/>
          <w:szCs w:val="28"/>
        </w:rPr>
        <w:t xml:space="preserve">Размер арендной платы за недвижимое муниципальное имущество определен решением Совета депутатов городского округа Домодедово Московской области от 28.01.2021г. № 1-4/1109 «О внесении изменений в решение Совета депутатов городского округа Домодедово Московской области от 27.05.2020 №1-4/1045 «Об определении стоимости арендной платы за </w:t>
      </w:r>
      <w:r w:rsidRPr="00176BBC">
        <w:rPr>
          <w:rFonts w:ascii="Times New Roman" w:hAnsi="Times New Roman" w:cs="Times New Roman"/>
          <w:color w:val="000000"/>
          <w:sz w:val="28"/>
          <w:szCs w:val="28"/>
        </w:rPr>
        <w:lastRenderedPageBreak/>
        <w:t>муниципальное имущество, находящееся в собственности городского округа Домодедово».</w:t>
      </w:r>
    </w:p>
    <w:p w:rsidR="00176BBC" w:rsidRPr="00176BBC" w:rsidRDefault="00176BBC" w:rsidP="00176BBC">
      <w:pPr>
        <w:tabs>
          <w:tab w:val="left" w:pos="840"/>
        </w:tabs>
        <w:spacing w:after="0"/>
        <w:ind w:firstLine="680"/>
        <w:jc w:val="both"/>
        <w:rPr>
          <w:rFonts w:ascii="Times New Roman" w:hAnsi="Times New Roman" w:cs="Times New Roman"/>
          <w:color w:val="000000"/>
          <w:sz w:val="28"/>
          <w:szCs w:val="28"/>
        </w:rPr>
      </w:pPr>
      <w:r w:rsidRPr="00176BBC">
        <w:rPr>
          <w:rFonts w:ascii="Times New Roman" w:hAnsi="Times New Roman" w:cs="Times New Roman"/>
          <w:color w:val="000000"/>
          <w:sz w:val="28"/>
          <w:szCs w:val="28"/>
        </w:rPr>
        <w:t>Размер платы за размещение нестационарных   торговых объектов на земельных участках определен решением Совета депутатов городского округа Домодедово Московской области от 10.04.2017г. № 1-4/786 «Об утверждении методики расчета платы за размещение нестационарных торговых объектов на земельных участках, находящихся в муниципальной собственности, земельных участках, государственная собственность на которые не разграничена».</w:t>
      </w:r>
    </w:p>
    <w:p w:rsidR="00176BBC" w:rsidRPr="00176BBC" w:rsidRDefault="00176BBC" w:rsidP="00176BBC">
      <w:pPr>
        <w:tabs>
          <w:tab w:val="left" w:pos="840"/>
        </w:tabs>
        <w:spacing w:after="0"/>
        <w:ind w:firstLine="680"/>
        <w:jc w:val="both"/>
        <w:rPr>
          <w:rFonts w:ascii="Times New Roman" w:hAnsi="Times New Roman" w:cs="Times New Roman"/>
          <w:color w:val="000000"/>
          <w:sz w:val="28"/>
          <w:szCs w:val="28"/>
        </w:rPr>
      </w:pPr>
      <w:r w:rsidRPr="00176BBC">
        <w:rPr>
          <w:rFonts w:ascii="Times New Roman" w:hAnsi="Times New Roman" w:cs="Times New Roman"/>
          <w:color w:val="000000"/>
          <w:sz w:val="28"/>
          <w:szCs w:val="28"/>
        </w:rPr>
        <w:t>Базовая ставка за размещение нестационарных торговых объектов в 2021</w:t>
      </w:r>
      <w:r w:rsidR="00063BC7">
        <w:rPr>
          <w:rFonts w:ascii="Times New Roman" w:hAnsi="Times New Roman" w:cs="Times New Roman"/>
          <w:color w:val="000000"/>
          <w:sz w:val="28"/>
          <w:szCs w:val="28"/>
        </w:rPr>
        <w:t xml:space="preserve"> </w:t>
      </w:r>
      <w:r w:rsidRPr="00176BBC">
        <w:rPr>
          <w:rFonts w:ascii="Times New Roman" w:hAnsi="Times New Roman" w:cs="Times New Roman"/>
          <w:color w:val="000000"/>
          <w:sz w:val="28"/>
          <w:szCs w:val="28"/>
        </w:rPr>
        <w:t>г</w:t>
      </w:r>
      <w:r w:rsidR="00063BC7">
        <w:rPr>
          <w:rFonts w:ascii="Times New Roman" w:hAnsi="Times New Roman" w:cs="Times New Roman"/>
          <w:color w:val="000000"/>
          <w:sz w:val="28"/>
          <w:szCs w:val="28"/>
        </w:rPr>
        <w:t>оду</w:t>
      </w:r>
      <w:r w:rsidRPr="00176BBC">
        <w:rPr>
          <w:rFonts w:ascii="Times New Roman" w:hAnsi="Times New Roman" w:cs="Times New Roman"/>
          <w:color w:val="000000"/>
          <w:sz w:val="28"/>
          <w:szCs w:val="28"/>
        </w:rPr>
        <w:t xml:space="preserve"> не изменялась.</w:t>
      </w:r>
    </w:p>
    <w:p w:rsidR="00176BBC" w:rsidRPr="00176BBC" w:rsidRDefault="00176BBC" w:rsidP="00176BBC">
      <w:pPr>
        <w:tabs>
          <w:tab w:val="left" w:pos="840"/>
        </w:tabs>
        <w:spacing w:after="0"/>
        <w:ind w:firstLine="680"/>
        <w:jc w:val="both"/>
        <w:rPr>
          <w:rFonts w:ascii="Times New Roman" w:hAnsi="Times New Roman" w:cs="Times New Roman"/>
          <w:color w:val="000000"/>
          <w:sz w:val="28"/>
          <w:szCs w:val="28"/>
        </w:rPr>
      </w:pPr>
      <w:r w:rsidRPr="00176BBC">
        <w:rPr>
          <w:rFonts w:ascii="Times New Roman" w:hAnsi="Times New Roman" w:cs="Times New Roman"/>
          <w:color w:val="000000"/>
          <w:sz w:val="28"/>
          <w:szCs w:val="28"/>
        </w:rPr>
        <w:t xml:space="preserve">Размер платы по соглашениям об установлении сервитута, в отношении земельных участков, государственная собственность на которые не разграничена и которые расположены в границах городских округов, регламентируется ст.39.46 Земельного кодекса Российской Федерации от 25.10.2001 № 136-ФЗ и Постановлением Правительства М.О.   от 08.06.2015 № 407/21 «Об утверждении порядка определения размера платы по соглашению об установлении сервитута в отношении земельных участков, находящихся в собственности московской области, и земельных участков, государственная собственность на которые не разграничена». </w:t>
      </w:r>
    </w:p>
    <w:p w:rsidR="00176BBC" w:rsidRPr="008D61D8" w:rsidRDefault="00176BBC" w:rsidP="008D61D8">
      <w:pPr>
        <w:tabs>
          <w:tab w:val="left" w:pos="840"/>
        </w:tabs>
        <w:spacing w:after="0"/>
        <w:ind w:firstLine="680"/>
        <w:jc w:val="both"/>
        <w:rPr>
          <w:rFonts w:ascii="Times New Roman" w:hAnsi="Times New Roman" w:cs="Times New Roman"/>
          <w:color w:val="000000"/>
          <w:sz w:val="28"/>
          <w:szCs w:val="28"/>
        </w:rPr>
      </w:pPr>
      <w:r w:rsidRPr="008D61D8">
        <w:rPr>
          <w:rFonts w:ascii="Times New Roman" w:hAnsi="Times New Roman" w:cs="Times New Roman"/>
          <w:color w:val="000000"/>
          <w:sz w:val="28"/>
          <w:szCs w:val="28"/>
        </w:rPr>
        <w:t>В 2021</w:t>
      </w:r>
      <w:r w:rsidR="00063BC7">
        <w:rPr>
          <w:rFonts w:ascii="Times New Roman" w:hAnsi="Times New Roman" w:cs="Times New Roman"/>
          <w:color w:val="000000"/>
          <w:sz w:val="28"/>
          <w:szCs w:val="28"/>
        </w:rPr>
        <w:t xml:space="preserve"> </w:t>
      </w:r>
      <w:r w:rsidRPr="008D61D8">
        <w:rPr>
          <w:rFonts w:ascii="Times New Roman" w:hAnsi="Times New Roman" w:cs="Times New Roman"/>
          <w:color w:val="000000"/>
          <w:sz w:val="28"/>
          <w:szCs w:val="28"/>
        </w:rPr>
        <w:t>г. плата по соглашениям об установлении сервитута не изменялась.</w:t>
      </w:r>
    </w:p>
    <w:p w:rsidR="00176BBC" w:rsidRPr="008D61D8" w:rsidRDefault="00176BBC" w:rsidP="008D61D8">
      <w:pPr>
        <w:tabs>
          <w:tab w:val="left" w:pos="840"/>
        </w:tabs>
        <w:spacing w:after="0"/>
        <w:ind w:firstLine="680"/>
        <w:jc w:val="both"/>
        <w:rPr>
          <w:rFonts w:ascii="Times New Roman" w:hAnsi="Times New Roman" w:cs="Times New Roman"/>
          <w:color w:val="000000"/>
          <w:sz w:val="28"/>
          <w:szCs w:val="28"/>
        </w:rPr>
      </w:pPr>
      <w:r w:rsidRPr="008D61D8">
        <w:rPr>
          <w:rFonts w:ascii="Times New Roman" w:hAnsi="Times New Roman" w:cs="Times New Roman"/>
          <w:color w:val="000000"/>
          <w:sz w:val="28"/>
          <w:szCs w:val="28"/>
        </w:rPr>
        <w:t>Плата за установку и эксплуатацию рекламных конструкций в 2021г. не изменялась, так как договор</w:t>
      </w:r>
      <w:r w:rsidR="00063BC7">
        <w:rPr>
          <w:rFonts w:ascii="Times New Roman" w:hAnsi="Times New Roman" w:cs="Times New Roman"/>
          <w:color w:val="000000"/>
          <w:sz w:val="28"/>
          <w:szCs w:val="28"/>
        </w:rPr>
        <w:t>ы</w:t>
      </w:r>
      <w:r w:rsidRPr="008D61D8">
        <w:rPr>
          <w:rFonts w:ascii="Times New Roman" w:hAnsi="Times New Roman" w:cs="Times New Roman"/>
          <w:color w:val="000000"/>
          <w:sz w:val="28"/>
          <w:szCs w:val="28"/>
        </w:rPr>
        <w:t xml:space="preserve"> заключаются сроком до 5 лет и их дисконтирование договором не предусмотрено.</w:t>
      </w:r>
    </w:p>
    <w:p w:rsidR="00176BBC" w:rsidRPr="008D61D8" w:rsidRDefault="00176BBC" w:rsidP="008D61D8">
      <w:pPr>
        <w:tabs>
          <w:tab w:val="left" w:pos="840"/>
        </w:tabs>
        <w:spacing w:after="0"/>
        <w:ind w:firstLine="680"/>
        <w:jc w:val="both"/>
        <w:rPr>
          <w:rFonts w:ascii="Times New Roman" w:hAnsi="Times New Roman" w:cs="Times New Roman"/>
          <w:color w:val="000000"/>
          <w:sz w:val="28"/>
          <w:szCs w:val="28"/>
        </w:rPr>
      </w:pPr>
      <w:r w:rsidRPr="008D61D8">
        <w:rPr>
          <w:rFonts w:ascii="Times New Roman" w:hAnsi="Times New Roman" w:cs="Times New Roman"/>
          <w:color w:val="000000"/>
          <w:sz w:val="28"/>
          <w:szCs w:val="28"/>
        </w:rPr>
        <w:t>Плата по договору коммерческого найма жилого помещения определяется в соответствии с решением Совета депутатов городского округа Домодедово от 21.02.2019 № 1-4/950 «Об утверждении Положения о порядке коммерческого использования жилых помещений, находящ</w:t>
      </w:r>
      <w:r w:rsidR="00063BC7">
        <w:rPr>
          <w:rFonts w:ascii="Times New Roman" w:hAnsi="Times New Roman" w:cs="Times New Roman"/>
          <w:color w:val="000000"/>
          <w:sz w:val="28"/>
          <w:szCs w:val="28"/>
        </w:rPr>
        <w:t>их</w:t>
      </w:r>
      <w:r w:rsidRPr="008D61D8">
        <w:rPr>
          <w:rFonts w:ascii="Times New Roman" w:hAnsi="Times New Roman" w:cs="Times New Roman"/>
          <w:color w:val="000000"/>
          <w:sz w:val="28"/>
          <w:szCs w:val="28"/>
        </w:rPr>
        <w:t>ся в собственности муниципального образования Городской округ Домодедово Московской области.</w:t>
      </w:r>
    </w:p>
    <w:p w:rsidR="00176BBC" w:rsidRPr="00063BC7" w:rsidRDefault="00176BBC" w:rsidP="00063BC7">
      <w:pPr>
        <w:tabs>
          <w:tab w:val="left" w:pos="840"/>
        </w:tabs>
        <w:spacing w:after="0"/>
        <w:ind w:firstLine="680"/>
        <w:jc w:val="both"/>
        <w:rPr>
          <w:rFonts w:ascii="Times New Roman" w:hAnsi="Times New Roman" w:cs="Times New Roman"/>
          <w:color w:val="000000"/>
          <w:sz w:val="28"/>
          <w:szCs w:val="28"/>
        </w:rPr>
      </w:pPr>
      <w:r w:rsidRPr="00063BC7">
        <w:rPr>
          <w:rFonts w:ascii="Times New Roman" w:hAnsi="Times New Roman" w:cs="Times New Roman"/>
          <w:color w:val="000000"/>
          <w:sz w:val="28"/>
          <w:szCs w:val="28"/>
        </w:rPr>
        <w:t>Размер платы за установку и эксплуатацию оборудования связи на опорах уличного освещения определяется по Отчетам рыночной стоимости права пользования (величины годовой арендной платы) опорами наружного освещения в составе наружного освещения (УНО) с учетом работ по проведению модернизации (в виде опоры двойного назначения)</w:t>
      </w:r>
      <w:r w:rsidR="00063BC7">
        <w:rPr>
          <w:rFonts w:ascii="Times New Roman" w:hAnsi="Times New Roman" w:cs="Times New Roman"/>
          <w:color w:val="000000"/>
          <w:sz w:val="28"/>
          <w:szCs w:val="28"/>
        </w:rPr>
        <w:t>,</w:t>
      </w:r>
      <w:r w:rsidRPr="00063BC7">
        <w:rPr>
          <w:rFonts w:ascii="Times New Roman" w:hAnsi="Times New Roman" w:cs="Times New Roman"/>
          <w:color w:val="000000"/>
          <w:sz w:val="28"/>
          <w:szCs w:val="28"/>
        </w:rPr>
        <w:t xml:space="preserve"> входящих в состав линии электропередач, расположенных в границах г. Домодедово от 28.03.2018 № 051-18/2, от 17.12.2019 № 282/19, </w:t>
      </w:r>
      <w:r w:rsidR="00063BC7">
        <w:rPr>
          <w:rFonts w:ascii="Times New Roman" w:hAnsi="Times New Roman" w:cs="Times New Roman"/>
          <w:color w:val="000000"/>
          <w:sz w:val="28"/>
          <w:szCs w:val="28"/>
        </w:rPr>
        <w:t xml:space="preserve">от </w:t>
      </w:r>
      <w:r w:rsidRPr="00063BC7">
        <w:rPr>
          <w:rFonts w:ascii="Times New Roman" w:hAnsi="Times New Roman" w:cs="Times New Roman"/>
          <w:color w:val="000000"/>
          <w:sz w:val="28"/>
          <w:szCs w:val="28"/>
        </w:rPr>
        <w:t xml:space="preserve">10.11.2020 №491/20. </w:t>
      </w:r>
    </w:p>
    <w:p w:rsidR="00176BBC" w:rsidRPr="00063BC7" w:rsidRDefault="00176BBC" w:rsidP="00063BC7">
      <w:pPr>
        <w:tabs>
          <w:tab w:val="left" w:pos="840"/>
        </w:tabs>
        <w:spacing w:after="0"/>
        <w:ind w:firstLine="680"/>
        <w:jc w:val="both"/>
        <w:rPr>
          <w:rFonts w:ascii="Times New Roman" w:hAnsi="Times New Roman" w:cs="Times New Roman"/>
          <w:color w:val="000000"/>
          <w:sz w:val="28"/>
          <w:szCs w:val="28"/>
        </w:rPr>
      </w:pPr>
      <w:r w:rsidRPr="00063BC7">
        <w:rPr>
          <w:rFonts w:ascii="Times New Roman" w:hAnsi="Times New Roman" w:cs="Times New Roman"/>
          <w:color w:val="000000"/>
          <w:sz w:val="28"/>
          <w:szCs w:val="28"/>
        </w:rPr>
        <w:t>В 2021г</w:t>
      </w:r>
      <w:r w:rsidR="00063BC7">
        <w:rPr>
          <w:rFonts w:ascii="Times New Roman" w:hAnsi="Times New Roman" w:cs="Times New Roman"/>
          <w:color w:val="000000"/>
          <w:sz w:val="28"/>
          <w:szCs w:val="28"/>
        </w:rPr>
        <w:t>оду</w:t>
      </w:r>
      <w:r w:rsidRPr="00063BC7">
        <w:rPr>
          <w:rFonts w:ascii="Times New Roman" w:hAnsi="Times New Roman" w:cs="Times New Roman"/>
          <w:color w:val="000000"/>
          <w:sz w:val="28"/>
          <w:szCs w:val="28"/>
        </w:rPr>
        <w:t xml:space="preserve"> плата за установку и эксплуатацию оборудования связи на опорах уличного освещения не изменялась.</w:t>
      </w:r>
    </w:p>
    <w:p w:rsidR="00176BBC" w:rsidRPr="00176BBC" w:rsidRDefault="00176BBC" w:rsidP="00063BC7">
      <w:pPr>
        <w:tabs>
          <w:tab w:val="left" w:pos="852"/>
        </w:tabs>
        <w:spacing w:after="0"/>
        <w:ind w:firstLine="680"/>
        <w:jc w:val="both"/>
        <w:rPr>
          <w:rFonts w:ascii="Times New Roman" w:hAnsi="Times New Roman" w:cs="Times New Roman"/>
          <w:sz w:val="28"/>
          <w:szCs w:val="28"/>
        </w:rPr>
      </w:pPr>
      <w:r w:rsidRPr="00176BBC">
        <w:rPr>
          <w:rFonts w:ascii="Times New Roman" w:hAnsi="Times New Roman" w:cs="Times New Roman"/>
          <w:color w:val="000000"/>
          <w:sz w:val="28"/>
          <w:szCs w:val="28"/>
        </w:rPr>
        <w:t xml:space="preserve">4.60. В соответствии с заключенными договорами на предоставление в аренду движимого и недвижимого имущества, находящегося в собственности городского округа Домодедово Московской области, арендная плата по </w:t>
      </w:r>
      <w:r w:rsidRPr="00176BBC">
        <w:rPr>
          <w:rFonts w:ascii="Times New Roman" w:hAnsi="Times New Roman" w:cs="Times New Roman"/>
          <w:color w:val="000000"/>
          <w:sz w:val="28"/>
          <w:szCs w:val="28"/>
        </w:rPr>
        <w:lastRenderedPageBreak/>
        <w:t>договорам аренды перечисляется до пятнадцатого числа последнего месяца текущего квартала (договор</w:t>
      </w:r>
      <w:r w:rsidR="003B45D5">
        <w:rPr>
          <w:rFonts w:ascii="Times New Roman" w:hAnsi="Times New Roman" w:cs="Times New Roman"/>
          <w:color w:val="000000"/>
          <w:sz w:val="28"/>
          <w:szCs w:val="28"/>
        </w:rPr>
        <w:t>ы,</w:t>
      </w:r>
      <w:r w:rsidRPr="00176BBC">
        <w:rPr>
          <w:rFonts w:ascii="Times New Roman" w:hAnsi="Times New Roman" w:cs="Times New Roman"/>
          <w:color w:val="000000"/>
          <w:sz w:val="28"/>
          <w:szCs w:val="28"/>
        </w:rPr>
        <w:t xml:space="preserve"> заключенные до 2018 г.) и ежемесячно, до пятнадцатого числа текущего месяца (по вновь заключенным договорам). Датой уплаты арендных платежей считается дата зачисления денежных средств на указанный в договоре аренды расчетный счет.</w:t>
      </w:r>
    </w:p>
    <w:p w:rsidR="00176BBC" w:rsidRPr="003B45D5" w:rsidRDefault="00176BBC" w:rsidP="003B45D5">
      <w:pPr>
        <w:tabs>
          <w:tab w:val="left" w:pos="852"/>
        </w:tabs>
        <w:spacing w:after="0"/>
        <w:ind w:firstLine="680"/>
        <w:jc w:val="both"/>
        <w:rPr>
          <w:rFonts w:ascii="Times New Roman" w:hAnsi="Times New Roman" w:cs="Times New Roman"/>
          <w:color w:val="000000"/>
          <w:sz w:val="28"/>
          <w:szCs w:val="28"/>
        </w:rPr>
      </w:pPr>
      <w:r w:rsidRPr="00176BBC">
        <w:rPr>
          <w:rFonts w:ascii="Times New Roman" w:hAnsi="Times New Roman" w:cs="Times New Roman"/>
          <w:color w:val="000000"/>
          <w:sz w:val="28"/>
          <w:szCs w:val="28"/>
        </w:rPr>
        <w:t>4.61. Информация о произведенной сверке на отчетную дату показателей общей суммы арендных платежей (в том числе по договорам о субаренде (поднайма)) с общей суммой их дисконтированных стоимостей по группам объектов учета аренды, сформированным исходя из их сроков полезного использования - до одного года (финансовая аренда), отсутствует.</w:t>
      </w:r>
    </w:p>
    <w:p w:rsidR="00176BBC" w:rsidRPr="003B45D5" w:rsidRDefault="00176BBC" w:rsidP="003B45D5">
      <w:pPr>
        <w:tabs>
          <w:tab w:val="left" w:pos="876"/>
        </w:tabs>
        <w:spacing w:after="0"/>
        <w:ind w:firstLine="680"/>
        <w:jc w:val="both"/>
        <w:rPr>
          <w:rFonts w:ascii="Times New Roman" w:hAnsi="Times New Roman" w:cs="Times New Roman"/>
          <w:color w:val="000000"/>
          <w:sz w:val="28"/>
          <w:szCs w:val="28"/>
        </w:rPr>
      </w:pPr>
      <w:r w:rsidRPr="00176BBC">
        <w:rPr>
          <w:rFonts w:ascii="Times New Roman" w:hAnsi="Times New Roman" w:cs="Times New Roman"/>
          <w:color w:val="000000"/>
          <w:sz w:val="28"/>
          <w:szCs w:val="28"/>
        </w:rPr>
        <w:t>4.62. Информация о произведенной сверке на отчетную дату показателей общей суммы арендных платежей (в том числе по договорам о субаренде (поднайма)) с общей суммой их дисконтированных стоимостей по группам объектов учета аренды, сформированным исходя из их сроков полезного использования - от одного года до трех лет, отсутствует.</w:t>
      </w:r>
    </w:p>
    <w:p w:rsidR="00176BBC" w:rsidRPr="00176BBC" w:rsidRDefault="00176BBC" w:rsidP="00176BBC">
      <w:pPr>
        <w:tabs>
          <w:tab w:val="left" w:pos="1092"/>
        </w:tabs>
        <w:spacing w:after="0"/>
        <w:ind w:firstLine="680"/>
        <w:jc w:val="both"/>
        <w:rPr>
          <w:rFonts w:ascii="Times New Roman" w:hAnsi="Times New Roman" w:cs="Times New Roman"/>
          <w:sz w:val="28"/>
          <w:szCs w:val="28"/>
        </w:rPr>
      </w:pPr>
      <w:r w:rsidRPr="00176BBC">
        <w:rPr>
          <w:rFonts w:ascii="Times New Roman" w:hAnsi="Times New Roman" w:cs="Times New Roman"/>
          <w:color w:val="000000"/>
          <w:sz w:val="28"/>
          <w:szCs w:val="28"/>
        </w:rPr>
        <w:t>4.</w:t>
      </w:r>
      <w:proofErr w:type="gramStart"/>
      <w:r w:rsidRPr="00176BBC">
        <w:rPr>
          <w:rFonts w:ascii="Times New Roman" w:hAnsi="Times New Roman" w:cs="Times New Roman"/>
          <w:color w:val="000000"/>
          <w:sz w:val="28"/>
          <w:szCs w:val="28"/>
        </w:rPr>
        <w:t>63.Информация</w:t>
      </w:r>
      <w:proofErr w:type="gramEnd"/>
      <w:r w:rsidRPr="00176BBC">
        <w:rPr>
          <w:rFonts w:ascii="Times New Roman" w:hAnsi="Times New Roman" w:cs="Times New Roman"/>
          <w:color w:val="000000"/>
          <w:sz w:val="28"/>
          <w:szCs w:val="28"/>
        </w:rPr>
        <w:t xml:space="preserve"> о произведенной сверке на отчетную дату показателей общей суммы арендных платежей (в том числе по договорам о субаренде (поднайма)) с общей суммой их дисконтированных стоимостей по группам объектов учета аренды, сформированным исходя из их сроков полезного использования - свыше трех лет  (финансовая аренда), отсутствует</w:t>
      </w:r>
      <w:r w:rsidRPr="00176BBC">
        <w:rPr>
          <w:rFonts w:ascii="Times New Roman" w:hAnsi="Times New Roman" w:cs="Times New Roman"/>
          <w:b/>
          <w:bCs/>
          <w:color w:val="000000"/>
          <w:sz w:val="28"/>
          <w:szCs w:val="28"/>
        </w:rPr>
        <w:t>.</w:t>
      </w:r>
    </w:p>
    <w:p w:rsidR="00176BBC" w:rsidRPr="00176BBC" w:rsidRDefault="00176BBC" w:rsidP="00176BBC">
      <w:pPr>
        <w:tabs>
          <w:tab w:val="left" w:pos="696"/>
        </w:tabs>
        <w:spacing w:after="0"/>
        <w:ind w:firstLine="680"/>
        <w:jc w:val="both"/>
        <w:rPr>
          <w:rFonts w:ascii="Times New Roman" w:hAnsi="Times New Roman" w:cs="Times New Roman"/>
          <w:sz w:val="28"/>
          <w:szCs w:val="28"/>
        </w:rPr>
      </w:pPr>
      <w:r w:rsidRPr="00176BBC">
        <w:rPr>
          <w:rFonts w:ascii="Times New Roman" w:hAnsi="Times New Roman" w:cs="Times New Roman"/>
          <w:color w:val="000000"/>
          <w:sz w:val="28"/>
          <w:szCs w:val="28"/>
        </w:rPr>
        <w:t>4.64. В соответствии с заключенными договорами, коммунальные и иные обязательные платежи не включаются в сумму арендной платы. На арендатора возлагается обязанность нести расходы по содержанию недвижимого имущества.</w:t>
      </w:r>
    </w:p>
    <w:p w:rsidR="00176BBC" w:rsidRPr="00176BBC" w:rsidRDefault="00176BBC" w:rsidP="003B45D5">
      <w:pPr>
        <w:tabs>
          <w:tab w:val="left" w:pos="696"/>
        </w:tabs>
        <w:spacing w:after="0"/>
        <w:ind w:firstLine="680"/>
        <w:jc w:val="both"/>
        <w:rPr>
          <w:rFonts w:ascii="Times New Roman" w:hAnsi="Times New Roman" w:cs="Times New Roman"/>
          <w:sz w:val="28"/>
          <w:szCs w:val="28"/>
        </w:rPr>
      </w:pPr>
      <w:r w:rsidRPr="00176BBC">
        <w:rPr>
          <w:rFonts w:ascii="Times New Roman" w:hAnsi="Times New Roman" w:cs="Times New Roman"/>
          <w:color w:val="000000"/>
          <w:sz w:val="28"/>
          <w:szCs w:val="28"/>
        </w:rPr>
        <w:t>4.65.Условием продления срока пользования имуществом является отсутствие задолженности по арендной плате. </w:t>
      </w:r>
    </w:p>
    <w:p w:rsidR="00176BBC" w:rsidRPr="00176BBC" w:rsidRDefault="00176BBC" w:rsidP="003B45D5">
      <w:pPr>
        <w:tabs>
          <w:tab w:val="left" w:pos="696"/>
        </w:tabs>
        <w:spacing w:after="0"/>
        <w:ind w:firstLine="680"/>
        <w:jc w:val="both"/>
        <w:rPr>
          <w:rFonts w:ascii="Times New Roman" w:hAnsi="Times New Roman" w:cs="Times New Roman"/>
          <w:sz w:val="28"/>
          <w:szCs w:val="28"/>
        </w:rPr>
      </w:pPr>
      <w:r w:rsidRPr="00176BBC">
        <w:rPr>
          <w:rFonts w:ascii="Times New Roman" w:hAnsi="Times New Roman" w:cs="Times New Roman"/>
          <w:color w:val="000000"/>
          <w:sz w:val="28"/>
          <w:szCs w:val="28"/>
        </w:rPr>
        <w:t>Условием о праве покупки (выкупа) используемого имущества (объекта учета аренды) для субъектов малого и среднего предпринимательства, в соответствии с 159-ФЗ «Об особенностях отчуждения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является следующее: </w:t>
      </w:r>
    </w:p>
    <w:p w:rsidR="00176BBC" w:rsidRPr="003B45D5" w:rsidRDefault="00176BBC" w:rsidP="003B45D5">
      <w:pPr>
        <w:tabs>
          <w:tab w:val="left" w:pos="696"/>
        </w:tabs>
        <w:spacing w:after="0"/>
        <w:ind w:firstLine="680"/>
        <w:jc w:val="both"/>
        <w:rPr>
          <w:rFonts w:ascii="Times New Roman" w:hAnsi="Times New Roman" w:cs="Times New Roman"/>
          <w:color w:val="000000"/>
          <w:sz w:val="28"/>
          <w:szCs w:val="28"/>
        </w:rPr>
      </w:pPr>
      <w:r w:rsidRPr="00176BBC">
        <w:rPr>
          <w:rFonts w:ascii="Times New Roman" w:hAnsi="Times New Roman" w:cs="Times New Roman"/>
          <w:color w:val="000000"/>
          <w:sz w:val="28"/>
          <w:szCs w:val="28"/>
        </w:rPr>
        <w:t>1) арендуемое имущество на день подачи заявления находится в их временном владении и (или) временном пользовании непрерывно в течение двух и более лет, в соответствии с договором или договорами аренды такого имущества;</w:t>
      </w:r>
    </w:p>
    <w:p w:rsidR="00176BBC" w:rsidRPr="003B45D5" w:rsidRDefault="00176BBC" w:rsidP="003B45D5">
      <w:pPr>
        <w:tabs>
          <w:tab w:val="left" w:pos="696"/>
        </w:tabs>
        <w:spacing w:after="0"/>
        <w:ind w:firstLine="680"/>
        <w:jc w:val="both"/>
        <w:rPr>
          <w:rFonts w:ascii="Times New Roman" w:hAnsi="Times New Roman" w:cs="Times New Roman"/>
          <w:color w:val="000000"/>
          <w:sz w:val="28"/>
          <w:szCs w:val="28"/>
        </w:rPr>
      </w:pPr>
      <w:r w:rsidRPr="00176BBC">
        <w:rPr>
          <w:rFonts w:ascii="Times New Roman" w:hAnsi="Times New Roman" w:cs="Times New Roman"/>
          <w:color w:val="000000"/>
          <w:sz w:val="28"/>
          <w:szCs w:val="28"/>
        </w:rPr>
        <w:t>2) отсутствует задолженность по арендной плате за такое имущество, неустойкам (штрафам, пеням) на день заключения договора купли-продажи арендуемого имущества;</w:t>
      </w:r>
    </w:p>
    <w:p w:rsidR="00176BBC" w:rsidRPr="003B45D5" w:rsidRDefault="00176BBC" w:rsidP="003B45D5">
      <w:pPr>
        <w:tabs>
          <w:tab w:val="left" w:pos="696"/>
        </w:tabs>
        <w:spacing w:after="0"/>
        <w:ind w:firstLine="680"/>
        <w:jc w:val="both"/>
        <w:rPr>
          <w:rFonts w:ascii="Times New Roman" w:hAnsi="Times New Roman" w:cs="Times New Roman"/>
          <w:color w:val="000000"/>
          <w:sz w:val="28"/>
          <w:szCs w:val="28"/>
        </w:rPr>
      </w:pPr>
      <w:r w:rsidRPr="00176BBC">
        <w:rPr>
          <w:rFonts w:ascii="Times New Roman" w:hAnsi="Times New Roman" w:cs="Times New Roman"/>
          <w:color w:val="000000"/>
          <w:sz w:val="28"/>
          <w:szCs w:val="28"/>
        </w:rPr>
        <w:lastRenderedPageBreak/>
        <w:t>3) арендуемое имущество не включено в перечень муниципального имущества, предназначенного для передачи во владение и (или) в пользование субъектам малого и среднего предпринимательства;</w:t>
      </w:r>
    </w:p>
    <w:p w:rsidR="00176BBC" w:rsidRPr="003B45D5" w:rsidRDefault="00176BBC" w:rsidP="003B45D5">
      <w:pPr>
        <w:tabs>
          <w:tab w:val="left" w:pos="696"/>
        </w:tabs>
        <w:spacing w:after="0"/>
        <w:ind w:firstLine="680"/>
        <w:jc w:val="both"/>
        <w:rPr>
          <w:rFonts w:ascii="Times New Roman" w:hAnsi="Times New Roman" w:cs="Times New Roman"/>
          <w:color w:val="000000"/>
          <w:sz w:val="28"/>
          <w:szCs w:val="28"/>
        </w:rPr>
      </w:pPr>
      <w:r w:rsidRPr="00176BBC">
        <w:rPr>
          <w:rFonts w:ascii="Times New Roman" w:hAnsi="Times New Roman" w:cs="Times New Roman"/>
          <w:color w:val="000000"/>
          <w:sz w:val="28"/>
          <w:szCs w:val="28"/>
        </w:rPr>
        <w:t>4) сведения о субъекте малого и среднего предпринимательства на день заключения договора купли-продажи арендуемого имущества не исключены из единого реестра субъектов малого и среднего предпринимательства.</w:t>
      </w:r>
    </w:p>
    <w:p w:rsidR="00176BBC" w:rsidRPr="003B45D5" w:rsidRDefault="00176BBC" w:rsidP="003B45D5">
      <w:pPr>
        <w:tabs>
          <w:tab w:val="left" w:pos="696"/>
        </w:tabs>
        <w:spacing w:after="0"/>
        <w:ind w:firstLine="680"/>
        <w:jc w:val="both"/>
        <w:rPr>
          <w:rFonts w:ascii="Times New Roman" w:hAnsi="Times New Roman" w:cs="Times New Roman"/>
          <w:color w:val="000000"/>
          <w:sz w:val="28"/>
          <w:szCs w:val="28"/>
        </w:rPr>
      </w:pPr>
      <w:r w:rsidRPr="00176BBC">
        <w:rPr>
          <w:rFonts w:ascii="Times New Roman" w:hAnsi="Times New Roman" w:cs="Times New Roman"/>
          <w:color w:val="000000"/>
          <w:sz w:val="28"/>
          <w:szCs w:val="28"/>
        </w:rPr>
        <w:t>4.66.</w:t>
      </w:r>
      <w:r w:rsidRPr="003B45D5">
        <w:rPr>
          <w:rFonts w:ascii="Times New Roman" w:hAnsi="Times New Roman" w:cs="Times New Roman"/>
          <w:color w:val="000000"/>
          <w:sz w:val="28"/>
          <w:szCs w:val="28"/>
        </w:rPr>
        <w:t xml:space="preserve"> В соответствии с заключенными договорами, коммунальные и иные обязательные платежи не включаются в сумму арендной платы и оплачиваются арендаторами по отдельно заключенным договорам с соответствующими городскими службами.</w:t>
      </w:r>
    </w:p>
    <w:p w:rsidR="00176BBC" w:rsidRPr="00176BBC" w:rsidRDefault="00176BBC" w:rsidP="00176BBC">
      <w:pPr>
        <w:spacing w:after="0"/>
        <w:ind w:firstLine="680"/>
        <w:jc w:val="both"/>
        <w:rPr>
          <w:rFonts w:ascii="Times New Roman" w:hAnsi="Times New Roman" w:cs="Times New Roman"/>
          <w:color w:val="000000"/>
          <w:sz w:val="28"/>
          <w:szCs w:val="28"/>
        </w:rPr>
      </w:pPr>
      <w:r w:rsidRPr="00176BBC">
        <w:rPr>
          <w:rFonts w:ascii="Times New Roman" w:hAnsi="Times New Roman" w:cs="Times New Roman"/>
          <w:color w:val="000000"/>
          <w:sz w:val="28"/>
          <w:szCs w:val="28"/>
          <w:shd w:val="clear" w:color="auto" w:fill="FFFFFF"/>
        </w:rPr>
        <w:t>На арендатора возлагается обязанность нести расходы по содержанию недвижимого имущества.</w:t>
      </w:r>
      <w:r w:rsidRPr="00176BBC">
        <w:rPr>
          <w:rFonts w:ascii="Times New Roman" w:hAnsi="Times New Roman" w:cs="Times New Roman"/>
          <w:color w:val="000000"/>
          <w:sz w:val="28"/>
          <w:szCs w:val="28"/>
        </w:rPr>
        <w:t xml:space="preserve"> </w:t>
      </w:r>
    </w:p>
    <w:p w:rsidR="00176BBC" w:rsidRPr="00176BBC" w:rsidRDefault="00176BBC" w:rsidP="00176BBC">
      <w:pPr>
        <w:spacing w:after="0"/>
        <w:ind w:firstLine="680"/>
        <w:jc w:val="both"/>
        <w:rPr>
          <w:rFonts w:ascii="Times New Roman" w:hAnsi="Times New Roman" w:cs="Times New Roman"/>
          <w:color w:val="000000"/>
          <w:sz w:val="28"/>
          <w:szCs w:val="28"/>
        </w:rPr>
      </w:pPr>
      <w:r w:rsidRPr="00176BBC">
        <w:rPr>
          <w:rFonts w:ascii="Times New Roman" w:hAnsi="Times New Roman" w:cs="Times New Roman"/>
          <w:color w:val="000000"/>
          <w:sz w:val="28"/>
          <w:szCs w:val="28"/>
        </w:rPr>
        <w:t xml:space="preserve">4.67. Ограничения связаны со сдачей в субаренду нежилых помещений и/или земельных участков, а также с капитальным ремонтом, реконструкцией, перепланировкой </w:t>
      </w:r>
      <w:proofErr w:type="gramStart"/>
      <w:r w:rsidRPr="00176BBC">
        <w:rPr>
          <w:rFonts w:ascii="Times New Roman" w:hAnsi="Times New Roman" w:cs="Times New Roman"/>
          <w:color w:val="000000"/>
          <w:sz w:val="28"/>
          <w:szCs w:val="28"/>
        </w:rPr>
        <w:t>нежилых помещений</w:t>
      </w:r>
      <w:proofErr w:type="gramEnd"/>
      <w:r w:rsidRPr="00176BBC">
        <w:rPr>
          <w:rFonts w:ascii="Times New Roman" w:hAnsi="Times New Roman" w:cs="Times New Roman"/>
          <w:color w:val="000000"/>
          <w:sz w:val="28"/>
          <w:szCs w:val="28"/>
        </w:rPr>
        <w:t xml:space="preserve"> не согласованных с собственником. Ограничения связаны с изменением вида земельных участков, а также с переуступкой </w:t>
      </w:r>
      <w:proofErr w:type="gramStart"/>
      <w:r w:rsidRPr="00176BBC">
        <w:rPr>
          <w:rFonts w:ascii="Times New Roman" w:hAnsi="Times New Roman" w:cs="Times New Roman"/>
          <w:color w:val="000000"/>
          <w:sz w:val="28"/>
          <w:szCs w:val="28"/>
        </w:rPr>
        <w:t>и  передачей</w:t>
      </w:r>
      <w:proofErr w:type="gramEnd"/>
      <w:r w:rsidRPr="00176BBC">
        <w:rPr>
          <w:rFonts w:ascii="Times New Roman" w:hAnsi="Times New Roman" w:cs="Times New Roman"/>
          <w:color w:val="000000"/>
          <w:sz w:val="28"/>
          <w:szCs w:val="28"/>
        </w:rPr>
        <w:t xml:space="preserve"> в залог земельных участков.</w:t>
      </w:r>
    </w:p>
    <w:p w:rsidR="00176BBC" w:rsidRPr="00176BBC" w:rsidRDefault="00176BBC" w:rsidP="00176BBC">
      <w:pPr>
        <w:spacing w:after="0"/>
        <w:ind w:firstLine="680"/>
        <w:jc w:val="both"/>
        <w:rPr>
          <w:rFonts w:ascii="Times New Roman" w:hAnsi="Times New Roman" w:cs="Times New Roman"/>
          <w:b/>
          <w:sz w:val="28"/>
          <w:szCs w:val="28"/>
        </w:rPr>
      </w:pPr>
      <w:r w:rsidRPr="00176BBC">
        <w:rPr>
          <w:rFonts w:ascii="Times New Roman" w:hAnsi="Times New Roman" w:cs="Times New Roman"/>
          <w:color w:val="000000"/>
          <w:sz w:val="28"/>
          <w:szCs w:val="28"/>
        </w:rPr>
        <w:t>4.68. В ранее представленную отчетность были внесены корректировки на начало отчетного периода в связи с исправлением ошибок прошлых лет:</w:t>
      </w:r>
    </w:p>
    <w:p w:rsidR="00176BBC" w:rsidRPr="00176BBC" w:rsidRDefault="00176BBC" w:rsidP="003B45D5">
      <w:pPr>
        <w:spacing w:after="0"/>
        <w:ind w:firstLine="680"/>
        <w:jc w:val="both"/>
        <w:rPr>
          <w:rFonts w:ascii="Times New Roman" w:hAnsi="Times New Roman" w:cs="Times New Roman"/>
          <w:sz w:val="28"/>
          <w:szCs w:val="28"/>
        </w:rPr>
      </w:pPr>
      <w:r w:rsidRPr="00176BBC">
        <w:rPr>
          <w:rFonts w:ascii="Times New Roman" w:hAnsi="Times New Roman" w:cs="Times New Roman"/>
          <w:b/>
          <w:sz w:val="28"/>
          <w:szCs w:val="28"/>
        </w:rPr>
        <w:t xml:space="preserve">- </w:t>
      </w:r>
      <w:r w:rsidRPr="00176BBC">
        <w:rPr>
          <w:rFonts w:ascii="Times New Roman" w:hAnsi="Times New Roman" w:cs="Times New Roman"/>
          <w:sz w:val="28"/>
          <w:szCs w:val="28"/>
        </w:rPr>
        <w:t>по счету</w:t>
      </w:r>
      <w:r w:rsidRPr="00176BBC">
        <w:rPr>
          <w:rFonts w:ascii="Times New Roman" w:hAnsi="Times New Roman" w:cs="Times New Roman"/>
          <w:b/>
          <w:sz w:val="28"/>
          <w:szCs w:val="28"/>
        </w:rPr>
        <w:t xml:space="preserve"> </w:t>
      </w:r>
      <w:r w:rsidRPr="00176BBC">
        <w:rPr>
          <w:rFonts w:ascii="Times New Roman" w:hAnsi="Times New Roman" w:cs="Times New Roman"/>
          <w:sz w:val="28"/>
          <w:szCs w:val="28"/>
        </w:rPr>
        <w:t>20500000</w:t>
      </w:r>
      <w:r w:rsidRPr="00176BBC">
        <w:rPr>
          <w:rFonts w:ascii="Times New Roman" w:hAnsi="Times New Roman" w:cs="Times New Roman"/>
          <w:b/>
          <w:sz w:val="28"/>
          <w:szCs w:val="28"/>
        </w:rPr>
        <w:t xml:space="preserve"> </w:t>
      </w:r>
      <w:r w:rsidRPr="00176BBC">
        <w:rPr>
          <w:rFonts w:ascii="Times New Roman" w:hAnsi="Times New Roman" w:cs="Times New Roman"/>
          <w:sz w:val="28"/>
          <w:szCs w:val="28"/>
        </w:rPr>
        <w:t xml:space="preserve">увеличение остатка на сумму </w:t>
      </w:r>
      <w:r w:rsidRPr="00176BBC">
        <w:rPr>
          <w:rFonts w:ascii="Times New Roman" w:hAnsi="Times New Roman" w:cs="Times New Roman"/>
          <w:b/>
          <w:sz w:val="28"/>
          <w:szCs w:val="28"/>
        </w:rPr>
        <w:t xml:space="preserve">485 729,72 руб. </w:t>
      </w:r>
      <w:r w:rsidRPr="00176BBC">
        <w:rPr>
          <w:rFonts w:ascii="Times New Roman" w:hAnsi="Times New Roman" w:cs="Times New Roman"/>
          <w:sz w:val="28"/>
          <w:szCs w:val="28"/>
        </w:rPr>
        <w:t xml:space="preserve">Не были проведены начисления по невыясненным поступлениям. Уменьшение остатка на начало 2020 года, на сумму </w:t>
      </w:r>
      <w:r w:rsidRPr="00176BBC">
        <w:rPr>
          <w:rFonts w:ascii="Times New Roman" w:hAnsi="Times New Roman" w:cs="Times New Roman"/>
          <w:b/>
          <w:sz w:val="28"/>
          <w:szCs w:val="28"/>
        </w:rPr>
        <w:t xml:space="preserve">7 248,00 руб. </w:t>
      </w:r>
      <w:r w:rsidRPr="00176BBC">
        <w:rPr>
          <w:rFonts w:ascii="Times New Roman" w:hAnsi="Times New Roman" w:cs="Times New Roman"/>
          <w:sz w:val="28"/>
          <w:szCs w:val="28"/>
        </w:rPr>
        <w:t>произошло в связи с ошибочным отражением по данному счету;</w:t>
      </w:r>
    </w:p>
    <w:p w:rsidR="00176BBC" w:rsidRDefault="00176BBC" w:rsidP="003B45D5">
      <w:pPr>
        <w:spacing w:after="0"/>
        <w:ind w:firstLine="680"/>
        <w:jc w:val="both"/>
        <w:rPr>
          <w:rFonts w:ascii="Times New Roman" w:hAnsi="Times New Roman" w:cs="Times New Roman"/>
          <w:color w:val="000000"/>
          <w:sz w:val="28"/>
          <w:szCs w:val="28"/>
        </w:rPr>
      </w:pPr>
      <w:r w:rsidRPr="00176BBC">
        <w:rPr>
          <w:rFonts w:ascii="Times New Roman" w:hAnsi="Times New Roman" w:cs="Times New Roman"/>
          <w:sz w:val="28"/>
          <w:szCs w:val="28"/>
        </w:rPr>
        <w:t xml:space="preserve">- по счету </w:t>
      </w:r>
      <w:r w:rsidRPr="00176BBC">
        <w:rPr>
          <w:rFonts w:ascii="Times New Roman" w:hAnsi="Times New Roman" w:cs="Times New Roman"/>
          <w:color w:val="000000"/>
          <w:sz w:val="28"/>
          <w:szCs w:val="28"/>
        </w:rPr>
        <w:t xml:space="preserve">10300000 изменение на сумму </w:t>
      </w:r>
      <w:r w:rsidRPr="00176BBC">
        <w:rPr>
          <w:rFonts w:ascii="Times New Roman" w:hAnsi="Times New Roman" w:cs="Times New Roman"/>
          <w:b/>
          <w:bCs/>
          <w:color w:val="000000"/>
          <w:sz w:val="28"/>
          <w:szCs w:val="28"/>
        </w:rPr>
        <w:t>6 488 923,18</w:t>
      </w:r>
      <w:r w:rsidRPr="00176BBC">
        <w:rPr>
          <w:rFonts w:ascii="Times New Roman" w:hAnsi="Times New Roman" w:cs="Times New Roman"/>
          <w:color w:val="000000"/>
          <w:sz w:val="28"/>
          <w:szCs w:val="28"/>
        </w:rPr>
        <w:t xml:space="preserve"> руб. Произведена корректировка счета 010311000 "Земля" за 2019 год.</w:t>
      </w:r>
    </w:p>
    <w:p w:rsidR="00F27E0D" w:rsidRPr="00F27E0D" w:rsidRDefault="00F27E0D" w:rsidP="00F27E0D">
      <w:pPr>
        <w:spacing w:after="0"/>
        <w:ind w:firstLine="680"/>
        <w:jc w:val="both"/>
        <w:rPr>
          <w:rFonts w:ascii="Times New Roman" w:hAnsi="Times New Roman" w:cs="Times New Roman"/>
          <w:sz w:val="28"/>
          <w:szCs w:val="28"/>
        </w:rPr>
      </w:pPr>
      <w:r w:rsidRPr="00F27E0D">
        <w:rPr>
          <w:rFonts w:ascii="Times New Roman" w:hAnsi="Times New Roman" w:cs="Times New Roman"/>
          <w:color w:val="000000"/>
          <w:sz w:val="28"/>
          <w:szCs w:val="28"/>
        </w:rPr>
        <w:t>Документы для принятия к учету поступили в бухгалтерию 20.05.2020г. (земельный участок под строительство детского сада по адресу: Московская обл.,</w:t>
      </w:r>
      <w:r w:rsidR="009B3AA6">
        <w:rPr>
          <w:rFonts w:ascii="Times New Roman" w:hAnsi="Times New Roman" w:cs="Times New Roman"/>
          <w:color w:val="000000"/>
          <w:sz w:val="28"/>
          <w:szCs w:val="28"/>
        </w:rPr>
        <w:t xml:space="preserve"> г. Домодедово,</w:t>
      </w:r>
      <w:r w:rsidRPr="00F27E0D">
        <w:rPr>
          <w:rFonts w:ascii="Times New Roman" w:hAnsi="Times New Roman" w:cs="Times New Roman"/>
          <w:color w:val="000000"/>
          <w:sz w:val="28"/>
          <w:szCs w:val="28"/>
        </w:rPr>
        <w:t xml:space="preserve"> д. Красное передан в постоянное (бессрочное) пользование;</w:t>
      </w:r>
    </w:p>
    <w:p w:rsidR="00F27E0D" w:rsidRPr="00F27E0D" w:rsidRDefault="00F27E0D" w:rsidP="00F27E0D">
      <w:pPr>
        <w:spacing w:after="0"/>
        <w:ind w:firstLine="680"/>
        <w:jc w:val="both"/>
        <w:rPr>
          <w:rFonts w:ascii="Times New Roman" w:hAnsi="Times New Roman" w:cs="Times New Roman"/>
          <w:sz w:val="28"/>
          <w:szCs w:val="28"/>
        </w:rPr>
      </w:pPr>
      <w:r w:rsidRPr="00F27E0D">
        <w:rPr>
          <w:rFonts w:ascii="Times New Roman" w:hAnsi="Times New Roman" w:cs="Times New Roman"/>
          <w:color w:val="000000"/>
          <w:sz w:val="28"/>
          <w:szCs w:val="28"/>
        </w:rPr>
        <w:t xml:space="preserve">- по счету 10500000 изменение на сумму </w:t>
      </w:r>
      <w:r w:rsidRPr="00F27E0D">
        <w:rPr>
          <w:rFonts w:ascii="Times New Roman" w:hAnsi="Times New Roman" w:cs="Times New Roman"/>
          <w:b/>
          <w:bCs/>
          <w:color w:val="000000"/>
          <w:sz w:val="28"/>
          <w:szCs w:val="28"/>
        </w:rPr>
        <w:t>15 549,73</w:t>
      </w:r>
      <w:r w:rsidRPr="00F27E0D">
        <w:rPr>
          <w:rFonts w:ascii="Times New Roman" w:hAnsi="Times New Roman" w:cs="Times New Roman"/>
          <w:color w:val="000000"/>
          <w:sz w:val="28"/>
          <w:szCs w:val="28"/>
        </w:rPr>
        <w:t xml:space="preserve"> руб. Произведена корректировка арифметической ошибки;</w:t>
      </w:r>
    </w:p>
    <w:p w:rsidR="00F27E0D" w:rsidRPr="00F27E0D" w:rsidRDefault="00F27E0D" w:rsidP="00F27E0D">
      <w:pPr>
        <w:spacing w:after="0"/>
        <w:ind w:firstLine="680"/>
        <w:jc w:val="both"/>
        <w:rPr>
          <w:rFonts w:ascii="Times New Roman" w:hAnsi="Times New Roman" w:cs="Times New Roman"/>
          <w:sz w:val="28"/>
          <w:szCs w:val="28"/>
        </w:rPr>
      </w:pPr>
      <w:r w:rsidRPr="00F27E0D">
        <w:rPr>
          <w:rFonts w:ascii="Times New Roman" w:hAnsi="Times New Roman" w:cs="Times New Roman"/>
          <w:color w:val="000000"/>
          <w:sz w:val="28"/>
          <w:szCs w:val="28"/>
        </w:rPr>
        <w:t xml:space="preserve">- по счету 10600000 изменение на сумму </w:t>
      </w:r>
      <w:r w:rsidRPr="00F27E0D">
        <w:rPr>
          <w:rFonts w:ascii="Times New Roman" w:hAnsi="Times New Roman" w:cs="Times New Roman"/>
          <w:b/>
          <w:bCs/>
          <w:color w:val="000000"/>
          <w:sz w:val="28"/>
          <w:szCs w:val="28"/>
        </w:rPr>
        <w:t>60 872 932,90</w:t>
      </w:r>
      <w:r w:rsidRPr="00F27E0D">
        <w:rPr>
          <w:rFonts w:ascii="Times New Roman" w:hAnsi="Times New Roman" w:cs="Times New Roman"/>
          <w:color w:val="000000"/>
          <w:sz w:val="28"/>
          <w:szCs w:val="28"/>
        </w:rPr>
        <w:t xml:space="preserve"> руб. Произведена корректировка счета 010613000 "Вложение в недвижимое имущество" за 2019 год, в связи с </w:t>
      </w:r>
      <w:proofErr w:type="spellStart"/>
      <w:r w:rsidRPr="00F27E0D">
        <w:rPr>
          <w:rFonts w:ascii="Times New Roman" w:hAnsi="Times New Roman" w:cs="Times New Roman"/>
          <w:color w:val="000000"/>
          <w:sz w:val="28"/>
          <w:szCs w:val="28"/>
        </w:rPr>
        <w:t>задвоенной</w:t>
      </w:r>
      <w:proofErr w:type="spellEnd"/>
      <w:r w:rsidRPr="00F27E0D">
        <w:rPr>
          <w:rFonts w:ascii="Times New Roman" w:hAnsi="Times New Roman" w:cs="Times New Roman"/>
          <w:color w:val="000000"/>
          <w:sz w:val="28"/>
          <w:szCs w:val="28"/>
        </w:rPr>
        <w:t xml:space="preserve"> бухгалтерской проводкой по принятию к учету;</w:t>
      </w:r>
    </w:p>
    <w:p w:rsidR="00F27E0D" w:rsidRPr="00F27E0D" w:rsidRDefault="00F27E0D" w:rsidP="009B3AA6">
      <w:pPr>
        <w:spacing w:after="0"/>
        <w:ind w:firstLine="680"/>
        <w:jc w:val="both"/>
        <w:rPr>
          <w:rFonts w:ascii="Times New Roman" w:hAnsi="Times New Roman" w:cs="Times New Roman"/>
          <w:sz w:val="28"/>
          <w:szCs w:val="28"/>
        </w:rPr>
      </w:pPr>
      <w:r w:rsidRPr="00F27E0D">
        <w:rPr>
          <w:rFonts w:ascii="Times New Roman" w:hAnsi="Times New Roman" w:cs="Times New Roman"/>
          <w:color w:val="000000"/>
          <w:sz w:val="28"/>
          <w:szCs w:val="28"/>
        </w:rPr>
        <w:t xml:space="preserve">- по счету 20600000 изменение на сумму </w:t>
      </w:r>
      <w:r w:rsidRPr="00F27E0D">
        <w:rPr>
          <w:rFonts w:ascii="Times New Roman" w:hAnsi="Times New Roman" w:cs="Times New Roman"/>
          <w:b/>
          <w:bCs/>
          <w:color w:val="000000"/>
          <w:sz w:val="28"/>
          <w:szCs w:val="28"/>
        </w:rPr>
        <w:t>66 880,15</w:t>
      </w:r>
      <w:r w:rsidRPr="00F27E0D">
        <w:rPr>
          <w:rFonts w:ascii="Times New Roman" w:hAnsi="Times New Roman" w:cs="Times New Roman"/>
          <w:color w:val="000000"/>
          <w:sz w:val="28"/>
          <w:szCs w:val="28"/>
        </w:rPr>
        <w:t xml:space="preserve"> руб. Произведена корректировка в связи с аннулированием (методом красное </w:t>
      </w:r>
      <w:proofErr w:type="spellStart"/>
      <w:r w:rsidRPr="00F27E0D">
        <w:rPr>
          <w:rFonts w:ascii="Times New Roman" w:hAnsi="Times New Roman" w:cs="Times New Roman"/>
          <w:color w:val="000000"/>
          <w:sz w:val="28"/>
          <w:szCs w:val="28"/>
        </w:rPr>
        <w:t>сторно</w:t>
      </w:r>
      <w:proofErr w:type="spellEnd"/>
      <w:r w:rsidRPr="00F27E0D">
        <w:rPr>
          <w:rFonts w:ascii="Times New Roman" w:hAnsi="Times New Roman" w:cs="Times New Roman"/>
          <w:color w:val="000000"/>
          <w:sz w:val="28"/>
          <w:szCs w:val="28"/>
        </w:rPr>
        <w:t>) закрывающих документов</w:t>
      </w:r>
      <w:r w:rsidR="009B3AA6">
        <w:rPr>
          <w:rFonts w:ascii="Times New Roman" w:hAnsi="Times New Roman" w:cs="Times New Roman"/>
          <w:color w:val="000000"/>
          <w:sz w:val="28"/>
          <w:szCs w:val="28"/>
        </w:rPr>
        <w:t>,</w:t>
      </w:r>
      <w:r w:rsidRPr="00F27E0D">
        <w:rPr>
          <w:rFonts w:ascii="Times New Roman" w:hAnsi="Times New Roman" w:cs="Times New Roman"/>
          <w:color w:val="000000"/>
          <w:sz w:val="28"/>
          <w:szCs w:val="28"/>
        </w:rPr>
        <w:t xml:space="preserve"> полученных от "</w:t>
      </w:r>
      <w:proofErr w:type="spellStart"/>
      <w:r w:rsidRPr="00F27E0D">
        <w:rPr>
          <w:rFonts w:ascii="Times New Roman" w:hAnsi="Times New Roman" w:cs="Times New Roman"/>
          <w:color w:val="000000"/>
          <w:sz w:val="28"/>
          <w:szCs w:val="28"/>
        </w:rPr>
        <w:t>МосОблЕирц</w:t>
      </w:r>
      <w:proofErr w:type="spellEnd"/>
      <w:r w:rsidRPr="00F27E0D">
        <w:rPr>
          <w:rFonts w:ascii="Times New Roman" w:hAnsi="Times New Roman" w:cs="Times New Roman"/>
          <w:color w:val="000000"/>
          <w:sz w:val="28"/>
          <w:szCs w:val="28"/>
        </w:rPr>
        <w:t>.</w:t>
      </w:r>
    </w:p>
    <w:p w:rsidR="00F27E0D" w:rsidRPr="00F27E0D" w:rsidRDefault="00F27E0D" w:rsidP="00F27E0D">
      <w:pPr>
        <w:spacing w:after="0"/>
        <w:ind w:firstLine="700"/>
        <w:jc w:val="both"/>
        <w:rPr>
          <w:rFonts w:ascii="Times New Roman" w:hAnsi="Times New Roman" w:cs="Times New Roman"/>
          <w:color w:val="000000"/>
          <w:sz w:val="28"/>
          <w:szCs w:val="28"/>
          <w:shd w:val="clear" w:color="auto" w:fill="FFFFFF"/>
        </w:rPr>
      </w:pPr>
      <w:r w:rsidRPr="00F27E0D">
        <w:rPr>
          <w:rFonts w:ascii="Times New Roman" w:hAnsi="Times New Roman" w:cs="Times New Roman"/>
          <w:color w:val="000000"/>
          <w:sz w:val="28"/>
          <w:szCs w:val="28"/>
        </w:rPr>
        <w:t xml:space="preserve">4.69. </w:t>
      </w:r>
      <w:r w:rsidRPr="00F27E0D">
        <w:rPr>
          <w:rFonts w:ascii="Times New Roman" w:hAnsi="Times New Roman" w:cs="Times New Roman"/>
          <w:color w:val="000000"/>
          <w:sz w:val="28"/>
          <w:szCs w:val="28"/>
          <w:shd w:val="clear" w:color="auto" w:fill="FFFFFF"/>
        </w:rPr>
        <w:t>На 01.01.2022г. наблюдается уменьшение суммы резерва   предстоящих расходов по выплатам персоналу (отложенных выплат персоналу) на сумму 7 394 318 ,30 руб. в связи с ликвидацией долгов по ранее неиспользованным дням отпуска.</w:t>
      </w:r>
    </w:p>
    <w:p w:rsidR="00F27E0D" w:rsidRPr="00F27E0D" w:rsidRDefault="00F27E0D" w:rsidP="009B3AA6">
      <w:pPr>
        <w:spacing w:after="0"/>
        <w:ind w:firstLine="700"/>
        <w:jc w:val="both"/>
        <w:rPr>
          <w:rFonts w:ascii="Times New Roman" w:hAnsi="Times New Roman" w:cs="Times New Roman"/>
          <w:sz w:val="28"/>
          <w:szCs w:val="28"/>
        </w:rPr>
      </w:pPr>
      <w:r w:rsidRPr="00F27E0D">
        <w:rPr>
          <w:rFonts w:ascii="Times New Roman" w:hAnsi="Times New Roman" w:cs="Times New Roman"/>
          <w:color w:val="000000"/>
          <w:sz w:val="28"/>
          <w:szCs w:val="28"/>
        </w:rPr>
        <w:lastRenderedPageBreak/>
        <w:t xml:space="preserve">4.70.При определении срока полезного использования объекта нематериальных активов учитываются следующие факторы: </w:t>
      </w:r>
    </w:p>
    <w:p w:rsidR="00F27E0D" w:rsidRPr="006A7730" w:rsidRDefault="00F27E0D" w:rsidP="006A7730">
      <w:pPr>
        <w:spacing w:after="0"/>
        <w:ind w:firstLine="700"/>
        <w:jc w:val="both"/>
        <w:rPr>
          <w:rFonts w:ascii="Times New Roman" w:hAnsi="Times New Roman" w:cs="Times New Roman"/>
          <w:color w:val="000000"/>
          <w:sz w:val="28"/>
          <w:szCs w:val="28"/>
        </w:rPr>
      </w:pPr>
      <w:r w:rsidRPr="00F27E0D">
        <w:rPr>
          <w:rFonts w:ascii="Times New Roman" w:hAnsi="Times New Roman" w:cs="Times New Roman"/>
          <w:color w:val="000000"/>
          <w:sz w:val="28"/>
          <w:szCs w:val="28"/>
        </w:rPr>
        <w:t xml:space="preserve">а) ожидаемый срок получения экономических выгод и (или) полезного потенциала, заключенных в активе, признаваемом объектом нематериальных активов; </w:t>
      </w:r>
    </w:p>
    <w:p w:rsidR="00F27E0D" w:rsidRPr="006A7730" w:rsidRDefault="00F27E0D" w:rsidP="006A7730">
      <w:pPr>
        <w:spacing w:after="0"/>
        <w:ind w:firstLine="700"/>
        <w:jc w:val="both"/>
        <w:rPr>
          <w:rFonts w:ascii="Times New Roman" w:hAnsi="Times New Roman" w:cs="Times New Roman"/>
          <w:color w:val="000000"/>
          <w:sz w:val="28"/>
          <w:szCs w:val="28"/>
        </w:rPr>
      </w:pPr>
      <w:r w:rsidRPr="00F27E0D">
        <w:rPr>
          <w:rFonts w:ascii="Times New Roman" w:hAnsi="Times New Roman" w:cs="Times New Roman"/>
          <w:color w:val="000000"/>
          <w:sz w:val="28"/>
          <w:szCs w:val="28"/>
        </w:rPr>
        <w:t xml:space="preserve">б) срок действия прав субъекта учета на результат интеллектуальной деятельности или средство индивидуализации и периода контроля над объектом нематериального актива; </w:t>
      </w:r>
    </w:p>
    <w:p w:rsidR="00F27E0D" w:rsidRPr="006A7730" w:rsidRDefault="00F27E0D" w:rsidP="006A7730">
      <w:pPr>
        <w:spacing w:after="0"/>
        <w:ind w:firstLine="700"/>
        <w:jc w:val="both"/>
        <w:rPr>
          <w:rFonts w:ascii="Times New Roman" w:hAnsi="Times New Roman" w:cs="Times New Roman"/>
          <w:color w:val="000000"/>
          <w:sz w:val="28"/>
          <w:szCs w:val="28"/>
        </w:rPr>
      </w:pPr>
      <w:r w:rsidRPr="00F27E0D">
        <w:rPr>
          <w:rFonts w:ascii="Times New Roman" w:hAnsi="Times New Roman" w:cs="Times New Roman"/>
          <w:color w:val="000000"/>
          <w:sz w:val="28"/>
          <w:szCs w:val="28"/>
        </w:rPr>
        <w:t xml:space="preserve">в) срок действия патента, свидетельства и других ограничений сроков использования объектов интеллектуальной собственности; </w:t>
      </w:r>
    </w:p>
    <w:p w:rsidR="00F27E0D" w:rsidRPr="006A7730" w:rsidRDefault="00F27E0D" w:rsidP="006A7730">
      <w:pPr>
        <w:spacing w:after="0"/>
        <w:ind w:firstLine="700"/>
        <w:jc w:val="both"/>
        <w:rPr>
          <w:rFonts w:ascii="Times New Roman" w:hAnsi="Times New Roman" w:cs="Times New Roman"/>
          <w:color w:val="000000"/>
          <w:sz w:val="28"/>
          <w:szCs w:val="28"/>
        </w:rPr>
      </w:pPr>
      <w:r w:rsidRPr="00F27E0D">
        <w:rPr>
          <w:rFonts w:ascii="Times New Roman" w:hAnsi="Times New Roman" w:cs="Times New Roman"/>
          <w:color w:val="000000"/>
          <w:sz w:val="28"/>
          <w:szCs w:val="28"/>
        </w:rPr>
        <w:t xml:space="preserve">г) срок полезного использования иного актива, с которым объект нематериальных активов непосредственного связан. </w:t>
      </w:r>
    </w:p>
    <w:p w:rsidR="00F27E0D" w:rsidRPr="006A7730" w:rsidRDefault="00F27E0D" w:rsidP="006A7730">
      <w:pPr>
        <w:spacing w:after="0"/>
        <w:ind w:firstLine="700"/>
        <w:jc w:val="both"/>
        <w:rPr>
          <w:rFonts w:ascii="Times New Roman" w:hAnsi="Times New Roman" w:cs="Times New Roman"/>
          <w:color w:val="000000"/>
          <w:sz w:val="28"/>
          <w:szCs w:val="28"/>
        </w:rPr>
      </w:pPr>
      <w:r w:rsidRPr="00F27E0D">
        <w:rPr>
          <w:rFonts w:ascii="Times New Roman" w:hAnsi="Times New Roman" w:cs="Times New Roman"/>
          <w:color w:val="000000"/>
          <w:sz w:val="28"/>
          <w:szCs w:val="28"/>
        </w:rPr>
        <w:t xml:space="preserve">Амортизация начисляется по объектам нематериальных активов с определенным сроком полезного использования. </w:t>
      </w:r>
    </w:p>
    <w:p w:rsidR="00F27E0D" w:rsidRPr="006A7730" w:rsidRDefault="00F27E0D" w:rsidP="006A7730">
      <w:pPr>
        <w:spacing w:after="0"/>
        <w:ind w:firstLine="700"/>
        <w:jc w:val="both"/>
        <w:rPr>
          <w:rFonts w:ascii="Times New Roman" w:hAnsi="Times New Roman" w:cs="Times New Roman"/>
          <w:color w:val="000000"/>
          <w:sz w:val="28"/>
          <w:szCs w:val="28"/>
        </w:rPr>
      </w:pPr>
      <w:r w:rsidRPr="00F27E0D">
        <w:rPr>
          <w:rFonts w:ascii="Times New Roman" w:hAnsi="Times New Roman" w:cs="Times New Roman"/>
          <w:color w:val="000000"/>
          <w:sz w:val="28"/>
          <w:szCs w:val="28"/>
        </w:rPr>
        <w:t xml:space="preserve">По объектам нематериальных активов с неопределенным сроком полезного использования амортизация не начисляется до момента их </w:t>
      </w:r>
      <w:proofErr w:type="spellStart"/>
      <w:r w:rsidRPr="00F27E0D">
        <w:rPr>
          <w:rFonts w:ascii="Times New Roman" w:hAnsi="Times New Roman" w:cs="Times New Roman"/>
          <w:color w:val="000000"/>
          <w:sz w:val="28"/>
          <w:szCs w:val="28"/>
        </w:rPr>
        <w:t>реклассификации</w:t>
      </w:r>
      <w:proofErr w:type="spellEnd"/>
      <w:r w:rsidRPr="00F27E0D">
        <w:rPr>
          <w:rFonts w:ascii="Times New Roman" w:hAnsi="Times New Roman" w:cs="Times New Roman"/>
          <w:color w:val="000000"/>
          <w:sz w:val="28"/>
          <w:szCs w:val="28"/>
        </w:rPr>
        <w:t xml:space="preserve"> в подгруппу объектов нематериальных активов с определенным сроком полезного использования. </w:t>
      </w:r>
    </w:p>
    <w:p w:rsidR="00F27E0D" w:rsidRPr="00F27E0D" w:rsidRDefault="00F27E0D" w:rsidP="00A62B01">
      <w:pPr>
        <w:spacing w:after="0"/>
        <w:ind w:firstLine="700"/>
        <w:jc w:val="both"/>
        <w:rPr>
          <w:rFonts w:ascii="Times New Roman" w:hAnsi="Times New Roman" w:cs="Times New Roman"/>
          <w:sz w:val="28"/>
          <w:szCs w:val="28"/>
        </w:rPr>
      </w:pPr>
      <w:r w:rsidRPr="00F27E0D">
        <w:rPr>
          <w:rFonts w:ascii="Times New Roman" w:hAnsi="Times New Roman" w:cs="Times New Roman"/>
          <w:color w:val="000000"/>
          <w:sz w:val="28"/>
          <w:szCs w:val="28"/>
        </w:rPr>
        <w:t>Начисление амортизации объекта нематериальных активов производится линейным методом, который предполагает равномерное начисление постоянной суммы амортизации на протяжении всего срока полезного использования актива.</w:t>
      </w:r>
    </w:p>
    <w:p w:rsidR="00F27E0D" w:rsidRPr="00F27E0D" w:rsidRDefault="00F27E0D" w:rsidP="00F27E0D">
      <w:pPr>
        <w:spacing w:after="0"/>
        <w:ind w:firstLine="700"/>
        <w:jc w:val="both"/>
        <w:rPr>
          <w:rFonts w:ascii="Times New Roman" w:hAnsi="Times New Roman" w:cs="Times New Roman"/>
          <w:sz w:val="28"/>
          <w:szCs w:val="28"/>
        </w:rPr>
      </w:pPr>
      <w:r w:rsidRPr="00F27E0D">
        <w:rPr>
          <w:rFonts w:ascii="Times New Roman" w:hAnsi="Times New Roman" w:cs="Times New Roman"/>
          <w:color w:val="000000"/>
          <w:sz w:val="28"/>
          <w:szCs w:val="28"/>
        </w:rPr>
        <w:t>4.71.  Иная информация, оказавшая существенное влияние и характеризующая показатели бюджетной отчетности за отчетный период, не нашедшая отражения в формах отчетов, таблицах и приложениях, отсутствует.</w:t>
      </w:r>
    </w:p>
    <w:p w:rsidR="00A62B01" w:rsidRDefault="00F27E0D" w:rsidP="00F27E0D">
      <w:pPr>
        <w:spacing w:after="0"/>
        <w:ind w:firstLine="700"/>
        <w:jc w:val="both"/>
        <w:rPr>
          <w:rFonts w:ascii="Times New Roman" w:hAnsi="Times New Roman" w:cs="Times New Roman"/>
          <w:color w:val="000000"/>
          <w:sz w:val="28"/>
          <w:szCs w:val="28"/>
        </w:rPr>
      </w:pPr>
      <w:r w:rsidRPr="00F27E0D">
        <w:rPr>
          <w:rFonts w:ascii="Times New Roman" w:hAnsi="Times New Roman" w:cs="Times New Roman"/>
          <w:color w:val="000000"/>
          <w:sz w:val="28"/>
          <w:szCs w:val="28"/>
        </w:rPr>
        <w:t>4.</w:t>
      </w:r>
      <w:proofErr w:type="gramStart"/>
      <w:r w:rsidRPr="00F27E0D">
        <w:rPr>
          <w:rFonts w:ascii="Times New Roman" w:hAnsi="Times New Roman" w:cs="Times New Roman"/>
          <w:color w:val="000000"/>
          <w:sz w:val="28"/>
          <w:szCs w:val="28"/>
        </w:rPr>
        <w:t>72.</w:t>
      </w:r>
      <w:r w:rsidRPr="00F27E0D">
        <w:rPr>
          <w:rFonts w:ascii="Times New Roman" w:hAnsi="Times New Roman" w:cs="Times New Roman"/>
          <w:color w:val="FFFFFF"/>
          <w:sz w:val="28"/>
          <w:szCs w:val="28"/>
        </w:rPr>
        <w:t>-</w:t>
      </w:r>
      <w:proofErr w:type="gramEnd"/>
      <w:r w:rsidRPr="00F27E0D">
        <w:rPr>
          <w:rFonts w:ascii="Times New Roman" w:hAnsi="Times New Roman" w:cs="Times New Roman"/>
          <w:color w:val="000000"/>
          <w:sz w:val="28"/>
          <w:szCs w:val="28"/>
        </w:rPr>
        <w:t xml:space="preserve"> Детализированная существенная информация об активах и обязательствах, необходимая для понимания пользователями бухгалтерской (финансовой) отчетности финансового положения субъекта отчетности. Информация о чистых активах. </w:t>
      </w:r>
    </w:p>
    <w:p w:rsidR="00F27E0D" w:rsidRPr="00F27E0D" w:rsidRDefault="00F27E0D" w:rsidP="00F27E0D">
      <w:pPr>
        <w:spacing w:after="0"/>
        <w:ind w:firstLine="700"/>
        <w:jc w:val="both"/>
        <w:rPr>
          <w:rFonts w:ascii="Times New Roman" w:hAnsi="Times New Roman" w:cs="Times New Roman"/>
          <w:sz w:val="28"/>
          <w:szCs w:val="28"/>
        </w:rPr>
      </w:pPr>
      <w:r w:rsidRPr="00F27E0D">
        <w:rPr>
          <w:rFonts w:ascii="Times New Roman" w:hAnsi="Times New Roman" w:cs="Times New Roman"/>
          <w:color w:val="000000"/>
          <w:sz w:val="28"/>
          <w:szCs w:val="28"/>
        </w:rPr>
        <w:t>В случаях, если чистые активы не превышают нижнюю границу допустимых лимитов, установленных действующим законодательством Российской Федерации, в Пояснениях дополнительно раскрываются причины отклонения от требований, а также план мероприятий по нормализации показателей, отсутствует.</w:t>
      </w:r>
    </w:p>
    <w:p w:rsidR="00F27E0D" w:rsidRPr="00F27E0D" w:rsidRDefault="00F27E0D" w:rsidP="00F27E0D">
      <w:pPr>
        <w:spacing w:after="0"/>
        <w:ind w:firstLine="700"/>
        <w:jc w:val="both"/>
        <w:rPr>
          <w:rFonts w:ascii="Times New Roman" w:hAnsi="Times New Roman" w:cs="Times New Roman"/>
          <w:sz w:val="28"/>
          <w:szCs w:val="28"/>
        </w:rPr>
      </w:pPr>
      <w:r w:rsidRPr="00F27E0D">
        <w:rPr>
          <w:rFonts w:ascii="Times New Roman" w:hAnsi="Times New Roman" w:cs="Times New Roman"/>
          <w:color w:val="000000"/>
          <w:sz w:val="28"/>
          <w:szCs w:val="28"/>
        </w:rPr>
        <w:t>4.73. </w:t>
      </w:r>
      <w:r w:rsidRPr="00F27E0D">
        <w:rPr>
          <w:rFonts w:ascii="Times New Roman" w:hAnsi="Times New Roman" w:cs="Times New Roman"/>
          <w:sz w:val="28"/>
          <w:szCs w:val="28"/>
        </w:rPr>
        <w:t xml:space="preserve"> </w:t>
      </w:r>
      <w:r w:rsidRPr="00F27E0D">
        <w:rPr>
          <w:rFonts w:ascii="Times New Roman" w:eastAsia="Calibri" w:hAnsi="Times New Roman" w:cs="Times New Roman"/>
          <w:color w:val="000000"/>
          <w:sz w:val="28"/>
          <w:szCs w:val="28"/>
        </w:rPr>
        <w:t> </w:t>
      </w:r>
      <w:r w:rsidRPr="00F27E0D">
        <w:rPr>
          <w:rFonts w:ascii="Times New Roman" w:eastAsia="Calibri" w:hAnsi="Times New Roman" w:cs="Times New Roman"/>
          <w:b/>
          <w:color w:val="000000"/>
          <w:sz w:val="28"/>
          <w:szCs w:val="28"/>
        </w:rPr>
        <w:t>Пояснение предупреждений и ошибок протоколов расхождений контрольных соотношений к показателям бюджетной отчетности:</w:t>
      </w:r>
    </w:p>
    <w:p w:rsidR="00F27E0D" w:rsidRPr="00F27E0D" w:rsidRDefault="00F27E0D" w:rsidP="00F27E0D">
      <w:pPr>
        <w:spacing w:after="0"/>
        <w:ind w:firstLine="680"/>
        <w:jc w:val="both"/>
        <w:rPr>
          <w:rFonts w:ascii="Times New Roman" w:hAnsi="Times New Roman" w:cs="Times New Roman"/>
          <w:sz w:val="28"/>
          <w:szCs w:val="28"/>
        </w:rPr>
      </w:pPr>
      <w:r w:rsidRPr="00F27E0D">
        <w:rPr>
          <w:rFonts w:ascii="Times New Roman" w:hAnsi="Times New Roman" w:cs="Times New Roman"/>
          <w:b/>
          <w:bCs/>
          <w:color w:val="000000"/>
          <w:sz w:val="28"/>
          <w:szCs w:val="28"/>
        </w:rPr>
        <w:t>Ф.0503387</w:t>
      </w:r>
    </w:p>
    <w:p w:rsidR="00F27E0D" w:rsidRPr="00F27E0D" w:rsidRDefault="00F27E0D" w:rsidP="00A62B01">
      <w:pPr>
        <w:spacing w:after="0"/>
        <w:ind w:firstLine="680"/>
        <w:jc w:val="both"/>
        <w:rPr>
          <w:rFonts w:ascii="Times New Roman" w:hAnsi="Times New Roman" w:cs="Times New Roman"/>
          <w:sz w:val="28"/>
          <w:szCs w:val="28"/>
        </w:rPr>
      </w:pPr>
      <w:r w:rsidRPr="00F27E0D">
        <w:rPr>
          <w:rFonts w:ascii="Times New Roman" w:hAnsi="Times New Roman" w:cs="Times New Roman"/>
          <w:b/>
          <w:bCs/>
          <w:color w:val="000000"/>
          <w:sz w:val="28"/>
          <w:szCs w:val="28"/>
        </w:rPr>
        <w:t>Предупреждение.</w:t>
      </w:r>
      <w:r w:rsidRPr="00F27E0D">
        <w:rPr>
          <w:rFonts w:ascii="Times New Roman" w:hAnsi="Times New Roman" w:cs="Times New Roman"/>
          <w:color w:val="000000"/>
          <w:sz w:val="28"/>
          <w:szCs w:val="28"/>
        </w:rPr>
        <w:t> (28)</w:t>
      </w:r>
      <w:r w:rsidR="00A62B01">
        <w:rPr>
          <w:rFonts w:ascii="Times New Roman" w:hAnsi="Times New Roman" w:cs="Times New Roman"/>
          <w:color w:val="000000"/>
          <w:sz w:val="28"/>
          <w:szCs w:val="28"/>
        </w:rPr>
        <w:t xml:space="preserve"> </w:t>
      </w:r>
      <w:r w:rsidRPr="00F27E0D">
        <w:rPr>
          <w:rFonts w:ascii="Times New Roman" w:hAnsi="Times New Roman" w:cs="Times New Roman"/>
          <w:i/>
          <w:iCs/>
          <w:color w:val="000000"/>
          <w:sz w:val="28"/>
          <w:szCs w:val="28"/>
        </w:rPr>
        <w:t>Значение показателя в годовом отчете не равно показателю в декабрьском отчете.</w:t>
      </w:r>
    </w:p>
    <w:p w:rsidR="00F27E0D" w:rsidRPr="00F27E0D" w:rsidRDefault="00F27E0D" w:rsidP="00F27E0D">
      <w:pPr>
        <w:spacing w:after="0"/>
        <w:ind w:firstLine="680"/>
        <w:jc w:val="both"/>
        <w:rPr>
          <w:rFonts w:ascii="Times New Roman" w:hAnsi="Times New Roman" w:cs="Times New Roman"/>
          <w:sz w:val="28"/>
          <w:szCs w:val="28"/>
        </w:rPr>
      </w:pPr>
      <w:r w:rsidRPr="00F27E0D">
        <w:rPr>
          <w:rFonts w:ascii="Times New Roman" w:eastAsia="Calibri" w:hAnsi="Times New Roman" w:cs="Times New Roman"/>
          <w:color w:val="000000"/>
          <w:sz w:val="28"/>
          <w:szCs w:val="28"/>
        </w:rPr>
        <w:t>Изменение показателей связано с уточнениями показателей после сдачи отчетности за декабрь 2021 года.</w:t>
      </w:r>
    </w:p>
    <w:p w:rsidR="00F27E0D" w:rsidRPr="00F27E0D" w:rsidRDefault="00F27E0D" w:rsidP="00A62B01">
      <w:pPr>
        <w:spacing w:after="0"/>
        <w:ind w:firstLine="680"/>
        <w:jc w:val="both"/>
        <w:rPr>
          <w:rFonts w:ascii="Times New Roman" w:hAnsi="Times New Roman" w:cs="Times New Roman"/>
          <w:sz w:val="28"/>
          <w:szCs w:val="28"/>
        </w:rPr>
      </w:pPr>
      <w:r w:rsidRPr="00F27E0D">
        <w:rPr>
          <w:rFonts w:ascii="Times New Roman" w:eastAsia="Calibri" w:hAnsi="Times New Roman" w:cs="Times New Roman"/>
          <w:b/>
          <w:bCs/>
          <w:color w:val="000000"/>
          <w:sz w:val="28"/>
          <w:szCs w:val="28"/>
          <w:shd w:val="clear" w:color="auto" w:fill="FFFFFF"/>
        </w:rPr>
        <w:t>Ф. 0503117,</w:t>
      </w:r>
      <w:r w:rsidR="00A62B01">
        <w:rPr>
          <w:rFonts w:ascii="Times New Roman" w:eastAsia="Calibri" w:hAnsi="Times New Roman" w:cs="Times New Roman"/>
          <w:b/>
          <w:bCs/>
          <w:color w:val="000000"/>
          <w:sz w:val="28"/>
          <w:szCs w:val="28"/>
          <w:shd w:val="clear" w:color="auto" w:fill="FFFFFF"/>
        </w:rPr>
        <w:t xml:space="preserve"> </w:t>
      </w:r>
      <w:r w:rsidRPr="00F27E0D">
        <w:rPr>
          <w:rFonts w:ascii="Times New Roman" w:eastAsia="Calibri" w:hAnsi="Times New Roman" w:cs="Times New Roman"/>
          <w:b/>
          <w:bCs/>
          <w:color w:val="000000"/>
          <w:sz w:val="28"/>
          <w:szCs w:val="28"/>
          <w:shd w:val="clear" w:color="auto" w:fill="FFFFFF"/>
        </w:rPr>
        <w:t>Ф.0503117_ФАКТ, с ф.0503125</w:t>
      </w:r>
    </w:p>
    <w:p w:rsidR="00F27E0D" w:rsidRPr="00F27E0D" w:rsidRDefault="00F27E0D" w:rsidP="00F27E0D">
      <w:pPr>
        <w:spacing w:after="0"/>
        <w:ind w:firstLine="680"/>
        <w:jc w:val="both"/>
        <w:rPr>
          <w:rFonts w:ascii="Times New Roman" w:hAnsi="Times New Roman" w:cs="Times New Roman"/>
          <w:sz w:val="28"/>
          <w:szCs w:val="28"/>
        </w:rPr>
      </w:pPr>
      <w:r w:rsidRPr="00F27E0D">
        <w:rPr>
          <w:rFonts w:ascii="Times New Roman" w:eastAsia="Calibri" w:hAnsi="Times New Roman" w:cs="Times New Roman"/>
          <w:b/>
          <w:bCs/>
          <w:color w:val="000000"/>
          <w:sz w:val="28"/>
          <w:szCs w:val="28"/>
          <w:shd w:val="clear" w:color="auto" w:fill="FFFFFF"/>
        </w:rPr>
        <w:lastRenderedPageBreak/>
        <w:t>Предупреждение</w:t>
      </w:r>
      <w:r w:rsidRPr="00F27E0D">
        <w:rPr>
          <w:rFonts w:ascii="Times New Roman" w:hAnsi="Times New Roman" w:cs="Times New Roman"/>
          <w:color w:val="000000"/>
          <w:sz w:val="28"/>
          <w:szCs w:val="28"/>
          <w:shd w:val="clear" w:color="auto" w:fill="FFFFFF"/>
        </w:rPr>
        <w:t> (2.</w:t>
      </w:r>
      <w:r w:rsidR="00A62B01">
        <w:rPr>
          <w:rFonts w:ascii="Times New Roman" w:hAnsi="Times New Roman" w:cs="Times New Roman"/>
          <w:i/>
          <w:iCs/>
          <w:color w:val="000000"/>
          <w:sz w:val="28"/>
          <w:szCs w:val="28"/>
          <w:shd w:val="clear" w:color="auto" w:fill="FFFFFF"/>
        </w:rPr>
        <w:t xml:space="preserve">) </w:t>
      </w:r>
      <w:r w:rsidRPr="00F27E0D">
        <w:rPr>
          <w:rFonts w:ascii="Times New Roman" w:hAnsi="Times New Roman" w:cs="Times New Roman"/>
          <w:i/>
          <w:iCs/>
          <w:color w:val="000000"/>
          <w:sz w:val="28"/>
          <w:szCs w:val="28"/>
          <w:shd w:val="clear" w:color="auto" w:fill="FFFFFF"/>
        </w:rPr>
        <w:t>Суммы обслуживания внутреннего долга по ВР 7хх не соответствуют суммам, отраженным в ф.325 по счетам 1.301.Х1.810</w:t>
      </w:r>
      <w:r w:rsidR="00A62B01">
        <w:rPr>
          <w:rFonts w:ascii="Times New Roman" w:hAnsi="Times New Roman" w:cs="Times New Roman"/>
          <w:i/>
          <w:iCs/>
          <w:color w:val="000000"/>
          <w:sz w:val="28"/>
          <w:szCs w:val="28"/>
          <w:shd w:val="clear" w:color="auto" w:fill="FFFFFF"/>
        </w:rPr>
        <w:t>. Д</w:t>
      </w:r>
      <w:r w:rsidRPr="00F27E0D">
        <w:rPr>
          <w:rFonts w:ascii="Times New Roman" w:hAnsi="Times New Roman" w:cs="Times New Roman"/>
          <w:i/>
          <w:iCs/>
          <w:color w:val="000000"/>
          <w:sz w:val="28"/>
          <w:szCs w:val="28"/>
          <w:shd w:val="clear" w:color="auto" w:fill="FFFFFF"/>
        </w:rPr>
        <w:t>опустимо отклонение на сумму процентов и пеней, выплаченны</w:t>
      </w:r>
      <w:r w:rsidR="00A62B01">
        <w:rPr>
          <w:rFonts w:ascii="Times New Roman" w:hAnsi="Times New Roman" w:cs="Times New Roman"/>
          <w:i/>
          <w:iCs/>
          <w:color w:val="000000"/>
          <w:sz w:val="28"/>
          <w:szCs w:val="28"/>
          <w:shd w:val="clear" w:color="auto" w:fill="FFFFFF"/>
        </w:rPr>
        <w:t>х</w:t>
      </w:r>
      <w:r w:rsidRPr="00F27E0D">
        <w:rPr>
          <w:rFonts w:ascii="Times New Roman" w:hAnsi="Times New Roman" w:cs="Times New Roman"/>
          <w:i/>
          <w:iCs/>
          <w:color w:val="000000"/>
          <w:sz w:val="28"/>
          <w:szCs w:val="28"/>
          <w:shd w:val="clear" w:color="auto" w:fill="FFFFFF"/>
        </w:rPr>
        <w:t xml:space="preserve"> по кредитам от кредитных организаций</w:t>
      </w:r>
      <w:r w:rsidRPr="00F27E0D">
        <w:rPr>
          <w:rFonts w:ascii="Times New Roman" w:eastAsia="Calibri" w:hAnsi="Times New Roman" w:cs="Times New Roman"/>
          <w:i/>
          <w:iCs/>
          <w:color w:val="000000"/>
          <w:sz w:val="28"/>
          <w:szCs w:val="28"/>
        </w:rPr>
        <w:t>.</w:t>
      </w:r>
    </w:p>
    <w:p w:rsidR="00F27E0D" w:rsidRPr="00F27E0D" w:rsidRDefault="00F27E0D" w:rsidP="00F27E0D">
      <w:pPr>
        <w:spacing w:after="0"/>
        <w:ind w:firstLine="680"/>
        <w:jc w:val="both"/>
        <w:rPr>
          <w:rFonts w:ascii="Times New Roman" w:eastAsia="Calibri" w:hAnsi="Times New Roman" w:cs="Times New Roman"/>
          <w:b/>
          <w:bCs/>
          <w:color w:val="000000"/>
          <w:sz w:val="28"/>
          <w:szCs w:val="28"/>
        </w:rPr>
      </w:pPr>
      <w:r w:rsidRPr="00F27E0D">
        <w:rPr>
          <w:rFonts w:ascii="Times New Roman" w:eastAsia="Calibri" w:hAnsi="Times New Roman" w:cs="Times New Roman"/>
          <w:color w:val="000000"/>
          <w:sz w:val="28"/>
          <w:szCs w:val="28"/>
          <w:shd w:val="clear" w:color="auto" w:fill="FFFFFF"/>
        </w:rPr>
        <w:t xml:space="preserve">Сумма процентов по кредитам от кредитных организаций за 2021 год составила </w:t>
      </w:r>
      <w:r w:rsidRPr="00F27E0D">
        <w:rPr>
          <w:rFonts w:ascii="Times New Roman" w:hAnsi="Times New Roman" w:cs="Times New Roman"/>
          <w:b/>
          <w:color w:val="000000"/>
          <w:sz w:val="28"/>
          <w:szCs w:val="28"/>
        </w:rPr>
        <w:t>17 667 411,47 руб.</w:t>
      </w:r>
    </w:p>
    <w:p w:rsidR="00F27E0D" w:rsidRPr="00F27E0D" w:rsidRDefault="00F27E0D" w:rsidP="00A62B01">
      <w:pPr>
        <w:spacing w:after="0"/>
        <w:ind w:firstLine="680"/>
        <w:jc w:val="both"/>
        <w:rPr>
          <w:rStyle w:val="ad"/>
          <w:rFonts w:ascii="Times New Roman" w:hAnsi="Times New Roman" w:cs="Times New Roman"/>
          <w:color w:val="000000"/>
          <w:sz w:val="28"/>
          <w:szCs w:val="28"/>
          <w:shd w:val="clear" w:color="auto" w:fill="FFFFFF"/>
        </w:rPr>
      </w:pPr>
      <w:proofErr w:type="spellStart"/>
      <w:r w:rsidRPr="00F27E0D">
        <w:rPr>
          <w:rFonts w:ascii="Times New Roman" w:hAnsi="Times New Roman" w:cs="Times New Roman"/>
          <w:bCs/>
          <w:color w:val="000000"/>
          <w:sz w:val="28"/>
          <w:szCs w:val="28"/>
        </w:rPr>
        <w:t>Междокументный</w:t>
      </w:r>
      <w:proofErr w:type="spellEnd"/>
      <w:r w:rsidRPr="00F27E0D">
        <w:rPr>
          <w:rFonts w:ascii="Times New Roman" w:hAnsi="Times New Roman" w:cs="Times New Roman"/>
          <w:bCs/>
          <w:color w:val="000000"/>
          <w:sz w:val="28"/>
          <w:szCs w:val="28"/>
        </w:rPr>
        <w:t xml:space="preserve"> контроль по формам 0503117</w:t>
      </w:r>
      <w:r w:rsidRPr="00F27E0D">
        <w:rPr>
          <w:rFonts w:ascii="Times New Roman" w:hAnsi="Times New Roman" w:cs="Times New Roman"/>
          <w:bCs/>
          <w:color w:val="000000"/>
          <w:sz w:val="28"/>
          <w:szCs w:val="28"/>
        </w:rPr>
        <w:softHyphen/>
        <w:t xml:space="preserve"> Факт и 0503151.</w:t>
      </w:r>
      <w:r w:rsidRPr="00F27E0D">
        <w:rPr>
          <w:rStyle w:val="ad"/>
          <w:rFonts w:ascii="Times New Roman" w:hAnsi="Times New Roman" w:cs="Times New Roman"/>
          <w:color w:val="000000"/>
          <w:sz w:val="28"/>
          <w:szCs w:val="28"/>
          <w:shd w:val="clear" w:color="auto" w:fill="FFFFFF"/>
        </w:rPr>
        <w:t xml:space="preserve"> </w:t>
      </w:r>
    </w:p>
    <w:p w:rsidR="00F27E0D" w:rsidRPr="00F27E0D" w:rsidRDefault="00F27E0D" w:rsidP="00A62B01">
      <w:pPr>
        <w:spacing w:after="0"/>
        <w:ind w:firstLine="680"/>
        <w:jc w:val="both"/>
        <w:rPr>
          <w:rStyle w:val="ad"/>
          <w:rFonts w:ascii="Times New Roman" w:hAnsi="Times New Roman" w:cs="Times New Roman"/>
          <w:b w:val="0"/>
          <w:color w:val="000000"/>
          <w:sz w:val="28"/>
          <w:szCs w:val="28"/>
          <w:shd w:val="clear" w:color="auto" w:fill="FFFFFF"/>
        </w:rPr>
      </w:pPr>
      <w:r w:rsidRPr="00F27E0D">
        <w:rPr>
          <w:rStyle w:val="ad"/>
          <w:rFonts w:ascii="Times New Roman" w:hAnsi="Times New Roman" w:cs="Times New Roman"/>
          <w:b w:val="0"/>
          <w:color w:val="000000"/>
          <w:sz w:val="28"/>
          <w:szCs w:val="28"/>
          <w:shd w:val="clear" w:color="auto" w:fill="FFFFFF"/>
        </w:rPr>
        <w:t>По формам 0503117 Факт и ф.0503151 отклонения по увеличению и уменьшению прочих остатков денежных средств (обороты) (ст.710,</w:t>
      </w:r>
      <w:r w:rsidR="00A62B01">
        <w:rPr>
          <w:rStyle w:val="ad"/>
          <w:rFonts w:ascii="Times New Roman" w:hAnsi="Times New Roman" w:cs="Times New Roman"/>
          <w:b w:val="0"/>
          <w:color w:val="000000"/>
          <w:sz w:val="28"/>
          <w:szCs w:val="28"/>
          <w:shd w:val="clear" w:color="auto" w:fill="FFFFFF"/>
        </w:rPr>
        <w:t xml:space="preserve"> </w:t>
      </w:r>
      <w:r w:rsidRPr="00F27E0D">
        <w:rPr>
          <w:rStyle w:val="ad"/>
          <w:rFonts w:ascii="Times New Roman" w:hAnsi="Times New Roman" w:cs="Times New Roman"/>
          <w:b w:val="0"/>
          <w:color w:val="000000"/>
          <w:sz w:val="28"/>
          <w:szCs w:val="28"/>
          <w:shd w:val="clear" w:color="auto" w:fill="FFFFFF"/>
        </w:rPr>
        <w:t>стр.720) составили 455 023 122,80 руб., в том числе:</w:t>
      </w:r>
    </w:p>
    <w:p w:rsidR="00F27E0D" w:rsidRPr="00F27E0D" w:rsidRDefault="00F27E0D" w:rsidP="00A62B01">
      <w:pPr>
        <w:spacing w:after="0"/>
        <w:ind w:firstLine="680"/>
        <w:jc w:val="both"/>
        <w:rPr>
          <w:rStyle w:val="ad"/>
          <w:rFonts w:ascii="Times New Roman" w:hAnsi="Times New Roman" w:cs="Times New Roman"/>
          <w:b w:val="0"/>
          <w:color w:val="000000"/>
          <w:sz w:val="28"/>
          <w:szCs w:val="28"/>
          <w:shd w:val="clear" w:color="auto" w:fill="FFFFFF"/>
        </w:rPr>
      </w:pPr>
      <w:r w:rsidRPr="00F27E0D">
        <w:rPr>
          <w:rStyle w:val="ad"/>
          <w:rFonts w:ascii="Times New Roman" w:hAnsi="Times New Roman" w:cs="Times New Roman"/>
          <w:b w:val="0"/>
          <w:color w:val="000000"/>
          <w:sz w:val="28"/>
          <w:szCs w:val="28"/>
          <w:shd w:val="clear" w:color="auto" w:fill="FFFFFF"/>
        </w:rPr>
        <w:t xml:space="preserve">454 954 554,36 руб. - остаток средств местного бюджета, перегоняемый на новый казначейский счет; </w:t>
      </w:r>
    </w:p>
    <w:p w:rsidR="00F27E0D" w:rsidRPr="00F27E0D" w:rsidRDefault="00F27E0D" w:rsidP="00A62B01">
      <w:pPr>
        <w:spacing w:after="0"/>
        <w:ind w:firstLine="680"/>
        <w:jc w:val="both"/>
        <w:rPr>
          <w:rStyle w:val="ad"/>
          <w:rFonts w:ascii="Times New Roman" w:hAnsi="Times New Roman" w:cs="Times New Roman"/>
          <w:b w:val="0"/>
          <w:color w:val="000000"/>
          <w:sz w:val="28"/>
          <w:szCs w:val="28"/>
          <w:shd w:val="clear" w:color="auto" w:fill="FFFFFF"/>
        </w:rPr>
      </w:pPr>
      <w:r w:rsidRPr="00F27E0D">
        <w:rPr>
          <w:rStyle w:val="ad"/>
          <w:rFonts w:ascii="Times New Roman" w:hAnsi="Times New Roman" w:cs="Times New Roman"/>
          <w:b w:val="0"/>
          <w:color w:val="000000"/>
          <w:sz w:val="28"/>
          <w:szCs w:val="28"/>
          <w:shd w:val="clear" w:color="auto" w:fill="FFFFFF"/>
        </w:rPr>
        <w:t xml:space="preserve">2 496,57 руб. – денежные </w:t>
      </w:r>
      <w:r w:rsidR="00A62B01">
        <w:rPr>
          <w:rStyle w:val="ad"/>
          <w:rFonts w:ascii="Times New Roman" w:hAnsi="Times New Roman" w:cs="Times New Roman"/>
          <w:b w:val="0"/>
          <w:color w:val="000000"/>
          <w:sz w:val="28"/>
          <w:szCs w:val="28"/>
          <w:shd w:val="clear" w:color="auto" w:fill="FFFFFF"/>
        </w:rPr>
        <w:t xml:space="preserve">средства, поступившие </w:t>
      </w:r>
      <w:r w:rsidRPr="00F27E0D">
        <w:rPr>
          <w:rStyle w:val="ad"/>
          <w:rFonts w:ascii="Times New Roman" w:hAnsi="Times New Roman" w:cs="Times New Roman"/>
          <w:b w:val="0"/>
          <w:color w:val="000000"/>
          <w:sz w:val="28"/>
          <w:szCs w:val="28"/>
          <w:shd w:val="clear" w:color="auto" w:fill="FFFFFF"/>
        </w:rPr>
        <w:t>11 января 2021 на старый счет бюджета и отправленные в январе 2021г. на новый казначейский счет бюджета; </w:t>
      </w:r>
    </w:p>
    <w:p w:rsidR="00F27E0D" w:rsidRPr="00F27E0D" w:rsidRDefault="00F27E0D" w:rsidP="009A70B9">
      <w:pPr>
        <w:spacing w:after="0"/>
        <w:ind w:firstLine="680"/>
        <w:jc w:val="both"/>
        <w:rPr>
          <w:rFonts w:ascii="Times New Roman" w:eastAsia="Calibri" w:hAnsi="Times New Roman" w:cs="Times New Roman"/>
          <w:sz w:val="28"/>
          <w:szCs w:val="28"/>
        </w:rPr>
      </w:pPr>
      <w:r w:rsidRPr="00F27E0D">
        <w:rPr>
          <w:rStyle w:val="ad"/>
          <w:rFonts w:ascii="Times New Roman" w:hAnsi="Times New Roman" w:cs="Times New Roman"/>
          <w:b w:val="0"/>
          <w:color w:val="000000"/>
          <w:sz w:val="28"/>
          <w:szCs w:val="28"/>
          <w:shd w:val="clear" w:color="auto" w:fill="FFFFFF"/>
        </w:rPr>
        <w:t>66 071,87 руб. – возврат межбюджетных трансфертов прошлых лет Министерству образования Московской области 13.12.2021г. (возмещение от ФСС).</w:t>
      </w:r>
    </w:p>
    <w:p w:rsidR="00F27E0D" w:rsidRPr="00F27E0D" w:rsidRDefault="00F27E0D" w:rsidP="009A70B9">
      <w:pPr>
        <w:spacing w:after="0"/>
        <w:ind w:firstLine="680"/>
        <w:jc w:val="both"/>
        <w:rPr>
          <w:rFonts w:ascii="Times New Roman" w:hAnsi="Times New Roman" w:cs="Times New Roman"/>
          <w:i/>
          <w:color w:val="000000"/>
          <w:sz w:val="28"/>
          <w:szCs w:val="28"/>
          <w:shd w:val="clear" w:color="auto" w:fill="FFFFFF"/>
        </w:rPr>
      </w:pPr>
      <w:r w:rsidRPr="00F27E0D">
        <w:rPr>
          <w:rFonts w:ascii="Times New Roman" w:hAnsi="Times New Roman" w:cs="Times New Roman"/>
          <w:b/>
          <w:sz w:val="28"/>
          <w:szCs w:val="28"/>
        </w:rPr>
        <w:t>Ошибка</w:t>
      </w:r>
      <w:r w:rsidRPr="00F27E0D">
        <w:rPr>
          <w:rFonts w:ascii="Times New Roman" w:hAnsi="Times New Roman" w:cs="Times New Roman"/>
          <w:sz w:val="28"/>
          <w:szCs w:val="28"/>
        </w:rPr>
        <w:t xml:space="preserve"> (1) </w:t>
      </w:r>
      <w:r w:rsidRPr="00F27E0D">
        <w:rPr>
          <w:rFonts w:ascii="Times New Roman" w:hAnsi="Times New Roman" w:cs="Times New Roman"/>
          <w:i/>
          <w:color w:val="000000"/>
          <w:sz w:val="28"/>
          <w:szCs w:val="28"/>
          <w:shd w:val="clear" w:color="auto" w:fill="FFFFFF"/>
        </w:rPr>
        <w:t>В ф.125 по счету 205Х1561 есть коды бюджетной классификации, отсутствующие в ф.117</w:t>
      </w:r>
    </w:p>
    <w:p w:rsidR="00F27E0D" w:rsidRPr="00F27E0D" w:rsidRDefault="00F27E0D" w:rsidP="009A70B9">
      <w:pPr>
        <w:spacing w:after="0"/>
        <w:ind w:firstLine="680"/>
        <w:jc w:val="both"/>
        <w:rPr>
          <w:rFonts w:ascii="Times New Roman" w:hAnsi="Times New Roman" w:cs="Times New Roman"/>
          <w:sz w:val="28"/>
          <w:szCs w:val="28"/>
        </w:rPr>
      </w:pPr>
      <w:r w:rsidRPr="00F27E0D">
        <w:rPr>
          <w:rFonts w:ascii="Times New Roman" w:hAnsi="Times New Roman" w:cs="Times New Roman"/>
          <w:sz w:val="28"/>
          <w:szCs w:val="28"/>
        </w:rPr>
        <w:t xml:space="preserve">Допустимое отклонение по доходам будущих периодов. В форме 0503125           КБК </w:t>
      </w:r>
      <w:r w:rsidRPr="00F27E0D">
        <w:rPr>
          <w:rFonts w:ascii="Times New Roman" w:hAnsi="Times New Roman" w:cs="Times New Roman"/>
          <w:color w:val="000000"/>
          <w:sz w:val="28"/>
          <w:szCs w:val="28"/>
          <w:shd w:val="clear" w:color="auto" w:fill="FFFFFF"/>
        </w:rPr>
        <w:t>2022713904000</w:t>
      </w:r>
      <w:r w:rsidR="009A70B9">
        <w:rPr>
          <w:rFonts w:ascii="Times New Roman" w:hAnsi="Times New Roman" w:cs="Times New Roman"/>
          <w:color w:val="000000"/>
          <w:sz w:val="28"/>
          <w:szCs w:val="28"/>
          <w:shd w:val="clear" w:color="auto" w:fill="FFFFFF"/>
        </w:rPr>
        <w:t xml:space="preserve">0150 отражен по счету 40149161 </w:t>
      </w:r>
      <w:r w:rsidRPr="00F27E0D">
        <w:rPr>
          <w:rFonts w:ascii="Times New Roman" w:hAnsi="Times New Roman" w:cs="Times New Roman"/>
          <w:color w:val="000000"/>
          <w:sz w:val="28"/>
          <w:szCs w:val="28"/>
          <w:shd w:val="clear" w:color="auto" w:fill="FFFFFF"/>
        </w:rPr>
        <w:t>в сумме 202 592 800,00 руб.</w:t>
      </w:r>
    </w:p>
    <w:p w:rsidR="00F27E0D" w:rsidRPr="00F27E0D" w:rsidRDefault="00F27E0D" w:rsidP="00F27E0D">
      <w:pPr>
        <w:spacing w:after="0"/>
        <w:ind w:firstLine="680"/>
        <w:jc w:val="both"/>
        <w:rPr>
          <w:rFonts w:ascii="Times New Roman" w:eastAsia="Calibri" w:hAnsi="Times New Roman" w:cs="Times New Roman"/>
          <w:b/>
          <w:bCs/>
          <w:color w:val="000000"/>
          <w:sz w:val="28"/>
          <w:szCs w:val="28"/>
        </w:rPr>
      </w:pPr>
      <w:r w:rsidRPr="00F27E0D">
        <w:rPr>
          <w:rFonts w:ascii="Times New Roman" w:eastAsia="Calibri" w:hAnsi="Times New Roman" w:cs="Times New Roman"/>
          <w:b/>
          <w:bCs/>
          <w:color w:val="000000"/>
          <w:sz w:val="28"/>
          <w:szCs w:val="28"/>
        </w:rPr>
        <w:t>Форма 0503120</w:t>
      </w:r>
    </w:p>
    <w:p w:rsidR="00F27E0D" w:rsidRPr="00F27E0D" w:rsidRDefault="00F27E0D" w:rsidP="00F27E0D">
      <w:pPr>
        <w:spacing w:after="0"/>
        <w:ind w:firstLine="680"/>
        <w:jc w:val="both"/>
        <w:rPr>
          <w:rFonts w:ascii="Times New Roman" w:eastAsia="Calibri" w:hAnsi="Times New Roman" w:cs="Times New Roman"/>
          <w:bCs/>
          <w:i/>
          <w:color w:val="000000"/>
          <w:sz w:val="28"/>
          <w:szCs w:val="28"/>
        </w:rPr>
      </w:pPr>
      <w:r w:rsidRPr="00F27E0D">
        <w:rPr>
          <w:rFonts w:ascii="Times New Roman" w:hAnsi="Times New Roman" w:cs="Times New Roman"/>
          <w:b/>
          <w:color w:val="000000"/>
          <w:sz w:val="28"/>
          <w:szCs w:val="28"/>
          <w:shd w:val="clear" w:color="auto" w:fill="FFFFFF"/>
        </w:rPr>
        <w:t>Ошибка №10(2</w:t>
      </w:r>
      <w:r w:rsidRPr="00F27E0D">
        <w:rPr>
          <w:rFonts w:ascii="Times New Roman" w:hAnsi="Times New Roman" w:cs="Times New Roman"/>
          <w:color w:val="000000"/>
          <w:sz w:val="28"/>
          <w:szCs w:val="28"/>
          <w:shd w:val="clear" w:color="auto" w:fill="FFFFFF"/>
        </w:rPr>
        <w:t>)</w:t>
      </w:r>
      <w:r w:rsidRPr="00F27E0D">
        <w:rPr>
          <w:rFonts w:ascii="Times New Roman" w:hAnsi="Times New Roman" w:cs="Times New Roman"/>
          <w:i/>
          <w:color w:val="000000"/>
          <w:sz w:val="28"/>
          <w:szCs w:val="28"/>
          <w:shd w:val="clear" w:color="auto" w:fill="FFFFFF"/>
        </w:rPr>
        <w:t xml:space="preserve"> Наличие показателей по строке 110 - недопустимо</w:t>
      </w:r>
    </w:p>
    <w:p w:rsidR="00F27E0D" w:rsidRPr="00F27E0D" w:rsidRDefault="00F27E0D" w:rsidP="00F27E0D">
      <w:pPr>
        <w:spacing w:after="0"/>
        <w:ind w:firstLine="680"/>
        <w:jc w:val="both"/>
        <w:rPr>
          <w:rFonts w:ascii="Times New Roman" w:eastAsia="Calibri" w:hAnsi="Times New Roman" w:cs="Times New Roman"/>
          <w:bCs/>
          <w:color w:val="000000"/>
          <w:sz w:val="28"/>
          <w:szCs w:val="28"/>
        </w:rPr>
      </w:pPr>
      <w:r w:rsidRPr="00F27E0D">
        <w:rPr>
          <w:rFonts w:ascii="Times New Roman" w:eastAsia="Calibri" w:hAnsi="Times New Roman" w:cs="Times New Roman"/>
          <w:bCs/>
          <w:color w:val="000000"/>
          <w:sz w:val="28"/>
          <w:szCs w:val="28"/>
        </w:rPr>
        <w:t>В гр.4 и гр.5 указаны муниципальные гарантии на начало и конец года.</w:t>
      </w:r>
    </w:p>
    <w:p w:rsidR="00F27E0D" w:rsidRPr="00F27E0D" w:rsidRDefault="00F27E0D" w:rsidP="00F27E0D">
      <w:pPr>
        <w:spacing w:after="0"/>
        <w:ind w:firstLine="680"/>
        <w:jc w:val="both"/>
        <w:rPr>
          <w:rFonts w:ascii="Times New Roman" w:hAnsi="Times New Roman" w:cs="Times New Roman"/>
          <w:color w:val="000000"/>
          <w:sz w:val="28"/>
          <w:szCs w:val="28"/>
          <w:shd w:val="clear" w:color="auto" w:fill="F8F8F8"/>
        </w:rPr>
      </w:pPr>
      <w:r w:rsidRPr="00F27E0D">
        <w:rPr>
          <w:rFonts w:ascii="Times New Roman" w:hAnsi="Times New Roman" w:cs="Times New Roman"/>
          <w:color w:val="000000"/>
          <w:sz w:val="28"/>
          <w:szCs w:val="28"/>
          <w:shd w:val="clear" w:color="auto" w:fill="F8F8F8"/>
        </w:rPr>
        <w:t>Предупреждение№20(2)</w:t>
      </w:r>
    </w:p>
    <w:p w:rsidR="00F27E0D" w:rsidRPr="00F27E0D" w:rsidRDefault="00F27E0D" w:rsidP="00F27E0D">
      <w:pPr>
        <w:spacing w:after="0"/>
        <w:ind w:firstLine="680"/>
        <w:jc w:val="both"/>
        <w:rPr>
          <w:rFonts w:ascii="Times New Roman" w:hAnsi="Times New Roman" w:cs="Times New Roman"/>
          <w:i/>
          <w:color w:val="000000"/>
          <w:sz w:val="28"/>
          <w:szCs w:val="28"/>
          <w:shd w:val="clear" w:color="auto" w:fill="F8F8F8"/>
        </w:rPr>
      </w:pPr>
      <w:r w:rsidRPr="00F27E0D">
        <w:rPr>
          <w:rFonts w:ascii="Times New Roman" w:hAnsi="Times New Roman" w:cs="Times New Roman"/>
          <w:i/>
          <w:color w:val="000000"/>
          <w:sz w:val="28"/>
          <w:szCs w:val="28"/>
          <w:shd w:val="clear" w:color="auto" w:fill="F8F8F8"/>
        </w:rPr>
        <w:t>Наличие показателей по строке 112 требует</w:t>
      </w:r>
      <w:r w:rsidRPr="00F27E0D">
        <w:rPr>
          <w:rFonts w:ascii="Times New Roman" w:hAnsi="Times New Roman" w:cs="Times New Roman"/>
          <w:color w:val="000000"/>
          <w:sz w:val="28"/>
          <w:szCs w:val="28"/>
          <w:shd w:val="clear" w:color="auto" w:fill="F8F8F8"/>
        </w:rPr>
        <w:t xml:space="preserve"> </w:t>
      </w:r>
      <w:r w:rsidRPr="00F27E0D">
        <w:rPr>
          <w:rFonts w:ascii="Times New Roman" w:hAnsi="Times New Roman" w:cs="Times New Roman"/>
          <w:i/>
          <w:color w:val="000000"/>
          <w:sz w:val="28"/>
          <w:szCs w:val="28"/>
          <w:shd w:val="clear" w:color="auto" w:fill="F8F8F8"/>
        </w:rPr>
        <w:t>пояснений</w:t>
      </w:r>
    </w:p>
    <w:p w:rsidR="00F27E0D" w:rsidRPr="00F27E0D" w:rsidRDefault="00F27E0D" w:rsidP="00F27E0D">
      <w:pPr>
        <w:spacing w:after="0"/>
        <w:ind w:firstLine="680"/>
        <w:jc w:val="both"/>
        <w:rPr>
          <w:rFonts w:ascii="Times New Roman" w:eastAsia="Calibri" w:hAnsi="Times New Roman" w:cs="Times New Roman"/>
          <w:bCs/>
          <w:color w:val="000000"/>
          <w:sz w:val="28"/>
          <w:szCs w:val="28"/>
        </w:rPr>
      </w:pPr>
      <w:r w:rsidRPr="00F27E0D">
        <w:rPr>
          <w:rFonts w:ascii="Times New Roman" w:eastAsia="Calibri" w:hAnsi="Times New Roman" w:cs="Times New Roman"/>
          <w:bCs/>
          <w:color w:val="000000"/>
          <w:sz w:val="28"/>
          <w:szCs w:val="28"/>
        </w:rPr>
        <w:t>В гр.4 и гр.</w:t>
      </w:r>
      <w:proofErr w:type="gramStart"/>
      <w:r w:rsidRPr="00F27E0D">
        <w:rPr>
          <w:rFonts w:ascii="Times New Roman" w:eastAsia="Calibri" w:hAnsi="Times New Roman" w:cs="Times New Roman"/>
          <w:bCs/>
          <w:color w:val="000000"/>
          <w:sz w:val="28"/>
          <w:szCs w:val="28"/>
        </w:rPr>
        <w:t>5  ст.</w:t>
      </w:r>
      <w:proofErr w:type="gramEnd"/>
      <w:r w:rsidRPr="00F27E0D">
        <w:rPr>
          <w:rFonts w:ascii="Times New Roman" w:eastAsia="Calibri" w:hAnsi="Times New Roman" w:cs="Times New Roman"/>
          <w:bCs/>
          <w:color w:val="000000"/>
          <w:sz w:val="28"/>
          <w:szCs w:val="28"/>
        </w:rPr>
        <w:t xml:space="preserve"> 112 указаны муниципальные гарантии на начало и конец года.</w:t>
      </w:r>
    </w:p>
    <w:p w:rsidR="00F27E0D" w:rsidRPr="00F27E0D" w:rsidRDefault="00F27E0D" w:rsidP="00F27E0D">
      <w:pPr>
        <w:spacing w:after="0"/>
        <w:ind w:firstLine="680"/>
        <w:jc w:val="both"/>
        <w:rPr>
          <w:rFonts w:ascii="Times New Roman" w:eastAsia="Calibri" w:hAnsi="Times New Roman" w:cs="Times New Roman"/>
          <w:b/>
          <w:bCs/>
          <w:color w:val="000000"/>
          <w:sz w:val="28"/>
          <w:szCs w:val="28"/>
        </w:rPr>
      </w:pPr>
      <w:r w:rsidRPr="00F27E0D">
        <w:rPr>
          <w:rFonts w:ascii="Times New Roman" w:eastAsia="Calibri" w:hAnsi="Times New Roman" w:cs="Times New Roman"/>
          <w:b/>
          <w:bCs/>
          <w:color w:val="000000"/>
          <w:sz w:val="28"/>
          <w:szCs w:val="28"/>
        </w:rPr>
        <w:t>Форма №0503125</w:t>
      </w:r>
    </w:p>
    <w:p w:rsidR="00F27E0D" w:rsidRPr="00F27E0D" w:rsidRDefault="00F27E0D" w:rsidP="00F27E0D">
      <w:pPr>
        <w:spacing w:after="0"/>
        <w:ind w:firstLine="680"/>
        <w:jc w:val="both"/>
        <w:rPr>
          <w:rFonts w:ascii="Times New Roman" w:eastAsia="Calibri" w:hAnsi="Times New Roman" w:cs="Times New Roman"/>
          <w:b/>
          <w:bCs/>
          <w:color w:val="000000"/>
          <w:sz w:val="28"/>
          <w:szCs w:val="28"/>
        </w:rPr>
      </w:pPr>
      <w:proofErr w:type="spellStart"/>
      <w:r w:rsidRPr="00F27E0D">
        <w:rPr>
          <w:rFonts w:ascii="Times New Roman" w:eastAsia="Calibri" w:hAnsi="Times New Roman" w:cs="Times New Roman"/>
          <w:b/>
          <w:bCs/>
          <w:color w:val="000000"/>
          <w:sz w:val="28"/>
          <w:szCs w:val="28"/>
        </w:rPr>
        <w:t>Внутриформенные</w:t>
      </w:r>
      <w:proofErr w:type="spellEnd"/>
      <w:r w:rsidRPr="00F27E0D">
        <w:rPr>
          <w:rFonts w:ascii="Times New Roman" w:eastAsia="Calibri" w:hAnsi="Times New Roman" w:cs="Times New Roman"/>
          <w:b/>
          <w:bCs/>
          <w:color w:val="000000"/>
          <w:sz w:val="28"/>
          <w:szCs w:val="28"/>
        </w:rPr>
        <w:t xml:space="preserve"> предупреждения №</w:t>
      </w:r>
      <w:proofErr w:type="gramStart"/>
      <w:r w:rsidRPr="00F27E0D">
        <w:rPr>
          <w:rFonts w:ascii="Times New Roman" w:eastAsia="Calibri" w:hAnsi="Times New Roman" w:cs="Times New Roman"/>
          <w:b/>
          <w:bCs/>
          <w:color w:val="000000"/>
          <w:sz w:val="28"/>
          <w:szCs w:val="28"/>
        </w:rPr>
        <w:t>3002,№</w:t>
      </w:r>
      <w:proofErr w:type="gramEnd"/>
      <w:r w:rsidRPr="00F27E0D">
        <w:rPr>
          <w:rFonts w:ascii="Times New Roman" w:eastAsia="Calibri" w:hAnsi="Times New Roman" w:cs="Times New Roman"/>
          <w:b/>
          <w:bCs/>
          <w:color w:val="000000"/>
          <w:sz w:val="28"/>
          <w:szCs w:val="28"/>
        </w:rPr>
        <w:t>3000</w:t>
      </w:r>
    </w:p>
    <w:p w:rsidR="00F27E0D" w:rsidRPr="00F27E0D" w:rsidRDefault="00F27E0D" w:rsidP="00F27E0D">
      <w:pPr>
        <w:spacing w:after="0"/>
        <w:ind w:firstLine="680"/>
        <w:jc w:val="both"/>
        <w:rPr>
          <w:rFonts w:ascii="Times New Roman" w:eastAsia="Calibri" w:hAnsi="Times New Roman" w:cs="Times New Roman"/>
          <w:bCs/>
          <w:color w:val="000000"/>
          <w:sz w:val="28"/>
          <w:szCs w:val="28"/>
        </w:rPr>
      </w:pPr>
      <w:r w:rsidRPr="00F27E0D">
        <w:rPr>
          <w:rFonts w:ascii="Times New Roman" w:eastAsia="Calibri" w:hAnsi="Times New Roman" w:cs="Times New Roman"/>
          <w:bCs/>
          <w:color w:val="000000"/>
          <w:sz w:val="28"/>
          <w:szCs w:val="28"/>
        </w:rPr>
        <w:t>Отклонения допустимо на сумму дотаций.</w:t>
      </w:r>
    </w:p>
    <w:p w:rsidR="00F27E0D" w:rsidRPr="00F27E0D" w:rsidRDefault="00F27E0D" w:rsidP="00F27E0D">
      <w:pPr>
        <w:spacing w:after="0"/>
        <w:ind w:firstLine="680"/>
        <w:jc w:val="both"/>
        <w:rPr>
          <w:rFonts w:ascii="Times New Roman" w:eastAsia="Calibri" w:hAnsi="Times New Roman" w:cs="Times New Roman"/>
          <w:b/>
          <w:bCs/>
          <w:color w:val="000000"/>
          <w:sz w:val="28"/>
          <w:szCs w:val="28"/>
        </w:rPr>
      </w:pPr>
      <w:r w:rsidRPr="00F27E0D">
        <w:rPr>
          <w:rFonts w:ascii="Times New Roman" w:eastAsia="Calibri" w:hAnsi="Times New Roman" w:cs="Times New Roman"/>
          <w:b/>
          <w:bCs/>
          <w:color w:val="000000"/>
          <w:sz w:val="28"/>
          <w:szCs w:val="28"/>
        </w:rPr>
        <w:t>Форма</w:t>
      </w:r>
      <w:r w:rsidR="00E330FD">
        <w:rPr>
          <w:rFonts w:ascii="Times New Roman" w:eastAsia="Calibri" w:hAnsi="Times New Roman" w:cs="Times New Roman"/>
          <w:b/>
          <w:bCs/>
          <w:color w:val="000000"/>
          <w:sz w:val="28"/>
          <w:szCs w:val="28"/>
        </w:rPr>
        <w:t xml:space="preserve"> №</w:t>
      </w:r>
      <w:r w:rsidRPr="00F27E0D">
        <w:rPr>
          <w:rFonts w:ascii="Times New Roman" w:eastAsia="Calibri" w:hAnsi="Times New Roman" w:cs="Times New Roman"/>
          <w:b/>
          <w:bCs/>
          <w:color w:val="000000"/>
          <w:sz w:val="28"/>
          <w:szCs w:val="28"/>
        </w:rPr>
        <w:t>050168   </w:t>
      </w:r>
    </w:p>
    <w:p w:rsidR="00F27E0D" w:rsidRPr="00F27E0D" w:rsidRDefault="00F27E0D" w:rsidP="00F27E0D">
      <w:pPr>
        <w:spacing w:after="0"/>
        <w:ind w:firstLine="680"/>
        <w:jc w:val="both"/>
        <w:rPr>
          <w:rFonts w:ascii="Times New Roman" w:eastAsia="Calibri" w:hAnsi="Times New Roman" w:cs="Times New Roman"/>
          <w:b/>
          <w:bCs/>
          <w:color w:val="000000"/>
          <w:sz w:val="28"/>
          <w:szCs w:val="28"/>
        </w:rPr>
      </w:pPr>
      <w:r w:rsidRPr="00F27E0D">
        <w:rPr>
          <w:rFonts w:ascii="Times New Roman" w:eastAsia="Calibri" w:hAnsi="Times New Roman" w:cs="Times New Roman"/>
          <w:b/>
          <w:bCs/>
          <w:color w:val="000000"/>
          <w:sz w:val="28"/>
          <w:szCs w:val="28"/>
        </w:rPr>
        <w:t>Нефинансовые активы. Предупреждение № 600(6)</w:t>
      </w:r>
    </w:p>
    <w:p w:rsidR="00F27E0D" w:rsidRPr="00F27E0D" w:rsidRDefault="00F27E0D" w:rsidP="00F27E0D">
      <w:pPr>
        <w:spacing w:after="0"/>
        <w:ind w:firstLine="680"/>
        <w:jc w:val="both"/>
        <w:rPr>
          <w:rFonts w:ascii="Times New Roman" w:hAnsi="Times New Roman" w:cs="Times New Roman"/>
          <w:i/>
          <w:color w:val="000000"/>
          <w:sz w:val="28"/>
          <w:szCs w:val="28"/>
          <w:shd w:val="clear" w:color="auto" w:fill="FFFFFF"/>
        </w:rPr>
      </w:pPr>
      <w:r w:rsidRPr="00F27E0D">
        <w:rPr>
          <w:rFonts w:ascii="Times New Roman" w:hAnsi="Times New Roman" w:cs="Times New Roman"/>
          <w:i/>
          <w:color w:val="000000"/>
          <w:sz w:val="28"/>
          <w:szCs w:val="28"/>
          <w:shd w:val="clear" w:color="auto" w:fill="FFFFFF"/>
        </w:rPr>
        <w:t xml:space="preserve">Несоответствие остатков по стр. 010 </w:t>
      </w:r>
      <w:proofErr w:type="spellStart"/>
      <w:r w:rsidRPr="00F27E0D">
        <w:rPr>
          <w:rFonts w:ascii="Times New Roman" w:hAnsi="Times New Roman" w:cs="Times New Roman"/>
          <w:i/>
          <w:color w:val="000000"/>
          <w:sz w:val="28"/>
          <w:szCs w:val="28"/>
          <w:shd w:val="clear" w:color="auto" w:fill="FFFFFF"/>
        </w:rPr>
        <w:t>сч</w:t>
      </w:r>
      <w:proofErr w:type="spellEnd"/>
      <w:r w:rsidRPr="00F27E0D">
        <w:rPr>
          <w:rFonts w:ascii="Times New Roman" w:hAnsi="Times New Roman" w:cs="Times New Roman"/>
          <w:i/>
          <w:color w:val="000000"/>
          <w:sz w:val="28"/>
          <w:szCs w:val="28"/>
          <w:shd w:val="clear" w:color="auto" w:fill="FFFFFF"/>
        </w:rPr>
        <w:t>. 010100000 на начало этого года и конец прошлого. Допустимо отклонение на суммы ф.0503173</w:t>
      </w:r>
    </w:p>
    <w:p w:rsidR="00F27E0D" w:rsidRPr="00F27E0D" w:rsidRDefault="00F27E0D" w:rsidP="00F27E0D">
      <w:pPr>
        <w:spacing w:after="0"/>
        <w:ind w:firstLine="680"/>
        <w:jc w:val="both"/>
        <w:rPr>
          <w:rFonts w:ascii="Times New Roman" w:hAnsi="Times New Roman" w:cs="Times New Roman"/>
          <w:i/>
          <w:color w:val="000000"/>
          <w:sz w:val="28"/>
          <w:szCs w:val="28"/>
          <w:shd w:val="clear" w:color="auto" w:fill="FFFFFF"/>
        </w:rPr>
      </w:pPr>
      <w:r w:rsidRPr="00F27E0D">
        <w:rPr>
          <w:rFonts w:ascii="Times New Roman" w:hAnsi="Times New Roman" w:cs="Times New Roman"/>
          <w:color w:val="000000"/>
          <w:sz w:val="28"/>
          <w:szCs w:val="28"/>
          <w:shd w:val="clear" w:color="auto" w:fill="FFFFFF"/>
        </w:rPr>
        <w:t>- Произведена корректировка ошибки прошлого периода по балансовой стоимости основных средств – увеличение на сумму 355 190,22 руб. (отражено в ф. 0503173). </w:t>
      </w:r>
    </w:p>
    <w:p w:rsidR="00F27E0D" w:rsidRPr="00F27E0D" w:rsidRDefault="00F27E0D" w:rsidP="009A70B9">
      <w:pPr>
        <w:spacing w:after="0"/>
        <w:ind w:firstLine="680"/>
        <w:jc w:val="both"/>
        <w:rPr>
          <w:rFonts w:ascii="Times New Roman" w:hAnsi="Times New Roman" w:cs="Times New Roman"/>
          <w:color w:val="000000"/>
          <w:sz w:val="28"/>
          <w:szCs w:val="28"/>
          <w:shd w:val="clear" w:color="auto" w:fill="FFFFFF"/>
        </w:rPr>
      </w:pPr>
      <w:r w:rsidRPr="00F27E0D">
        <w:rPr>
          <w:rFonts w:ascii="Times New Roman" w:hAnsi="Times New Roman" w:cs="Times New Roman"/>
          <w:i/>
          <w:color w:val="000000"/>
          <w:sz w:val="28"/>
          <w:szCs w:val="28"/>
          <w:shd w:val="clear" w:color="auto" w:fill="FFFFFF"/>
        </w:rPr>
        <w:t xml:space="preserve">Несоответствие остатков по стр. 012 </w:t>
      </w:r>
      <w:proofErr w:type="spellStart"/>
      <w:r w:rsidRPr="00F27E0D">
        <w:rPr>
          <w:rFonts w:ascii="Times New Roman" w:hAnsi="Times New Roman" w:cs="Times New Roman"/>
          <w:i/>
          <w:color w:val="000000"/>
          <w:sz w:val="28"/>
          <w:szCs w:val="28"/>
          <w:shd w:val="clear" w:color="auto" w:fill="FFFFFF"/>
        </w:rPr>
        <w:t>сч</w:t>
      </w:r>
      <w:proofErr w:type="spellEnd"/>
      <w:r w:rsidRPr="00F27E0D">
        <w:rPr>
          <w:rFonts w:ascii="Times New Roman" w:hAnsi="Times New Roman" w:cs="Times New Roman"/>
          <w:i/>
          <w:color w:val="000000"/>
          <w:sz w:val="28"/>
          <w:szCs w:val="28"/>
          <w:shd w:val="clear" w:color="auto" w:fill="FFFFFF"/>
        </w:rPr>
        <w:t>. 0101Х2000 на начало этого года и конец прошлого. Допустимо отклонение на суммы ф.0503173</w:t>
      </w:r>
      <w:r w:rsidRPr="00F27E0D">
        <w:rPr>
          <w:rFonts w:ascii="Times New Roman" w:hAnsi="Times New Roman" w:cs="Times New Roman"/>
          <w:color w:val="000000"/>
          <w:sz w:val="28"/>
          <w:szCs w:val="28"/>
          <w:shd w:val="clear" w:color="auto" w:fill="FFFFFF"/>
        </w:rPr>
        <w:t xml:space="preserve"> </w:t>
      </w:r>
    </w:p>
    <w:p w:rsidR="00F27E0D" w:rsidRPr="00F27E0D" w:rsidRDefault="00F27E0D" w:rsidP="009A70B9">
      <w:pPr>
        <w:spacing w:after="0"/>
        <w:ind w:firstLine="680"/>
        <w:jc w:val="both"/>
        <w:rPr>
          <w:rFonts w:ascii="Times New Roman" w:hAnsi="Times New Roman" w:cs="Times New Roman"/>
          <w:sz w:val="28"/>
          <w:szCs w:val="28"/>
        </w:rPr>
      </w:pPr>
      <w:r w:rsidRPr="00F27E0D">
        <w:rPr>
          <w:rFonts w:ascii="Times New Roman" w:hAnsi="Times New Roman" w:cs="Times New Roman"/>
          <w:color w:val="000000"/>
          <w:sz w:val="28"/>
          <w:szCs w:val="28"/>
          <w:shd w:val="clear" w:color="auto" w:fill="FFFFFF"/>
        </w:rPr>
        <w:lastRenderedPageBreak/>
        <w:t>- Произведена корректировка ошибки прошлого периода по остаточной стоимости основных средств – увеличение на сумму 355 190,22 руб. (отражено в ф. 0503173). </w:t>
      </w:r>
    </w:p>
    <w:p w:rsidR="00F27E0D" w:rsidRPr="00F27E0D" w:rsidRDefault="00F27E0D" w:rsidP="009A70B9">
      <w:pPr>
        <w:spacing w:after="0"/>
        <w:ind w:firstLine="680"/>
        <w:jc w:val="both"/>
        <w:rPr>
          <w:rFonts w:ascii="Times New Roman" w:hAnsi="Times New Roman" w:cs="Times New Roman"/>
          <w:color w:val="000000"/>
          <w:sz w:val="28"/>
          <w:szCs w:val="28"/>
          <w:shd w:val="clear" w:color="auto" w:fill="FFFFFF"/>
        </w:rPr>
      </w:pPr>
      <w:r w:rsidRPr="00F27E0D">
        <w:rPr>
          <w:rFonts w:ascii="Times New Roman" w:hAnsi="Times New Roman" w:cs="Times New Roman"/>
          <w:i/>
          <w:color w:val="000000"/>
          <w:sz w:val="28"/>
          <w:szCs w:val="28"/>
          <w:shd w:val="clear" w:color="auto" w:fill="FFFFFF"/>
        </w:rPr>
        <w:t xml:space="preserve">Несоответствие остатков по стр. 050 </w:t>
      </w:r>
      <w:proofErr w:type="spellStart"/>
      <w:r w:rsidRPr="00F27E0D">
        <w:rPr>
          <w:rFonts w:ascii="Times New Roman" w:hAnsi="Times New Roman" w:cs="Times New Roman"/>
          <w:i/>
          <w:color w:val="000000"/>
          <w:sz w:val="28"/>
          <w:szCs w:val="28"/>
          <w:shd w:val="clear" w:color="auto" w:fill="FFFFFF"/>
        </w:rPr>
        <w:t>сч</w:t>
      </w:r>
      <w:proofErr w:type="spellEnd"/>
      <w:r w:rsidRPr="00F27E0D">
        <w:rPr>
          <w:rFonts w:ascii="Times New Roman" w:hAnsi="Times New Roman" w:cs="Times New Roman"/>
          <w:i/>
          <w:color w:val="000000"/>
          <w:sz w:val="28"/>
          <w:szCs w:val="28"/>
          <w:shd w:val="clear" w:color="auto" w:fill="FFFFFF"/>
        </w:rPr>
        <w:t>. 0104Х4000 на начало этого года и конец прошлого. Допустимо отклонение на суммы ф.0503173</w:t>
      </w:r>
      <w:r w:rsidRPr="00F27E0D">
        <w:rPr>
          <w:rFonts w:ascii="Times New Roman" w:hAnsi="Times New Roman" w:cs="Times New Roman"/>
          <w:color w:val="000000"/>
          <w:sz w:val="28"/>
          <w:szCs w:val="28"/>
          <w:shd w:val="clear" w:color="auto" w:fill="FFFFFF"/>
        </w:rPr>
        <w:t xml:space="preserve"> </w:t>
      </w:r>
    </w:p>
    <w:p w:rsidR="00F27E0D" w:rsidRPr="00F27E0D" w:rsidRDefault="00F27E0D" w:rsidP="009A70B9">
      <w:pPr>
        <w:spacing w:after="0"/>
        <w:ind w:firstLine="680"/>
        <w:jc w:val="both"/>
        <w:rPr>
          <w:rFonts w:ascii="Times New Roman" w:hAnsi="Times New Roman" w:cs="Times New Roman"/>
          <w:sz w:val="28"/>
          <w:szCs w:val="28"/>
        </w:rPr>
      </w:pPr>
      <w:r w:rsidRPr="00F27E0D">
        <w:rPr>
          <w:rFonts w:ascii="Times New Roman" w:hAnsi="Times New Roman" w:cs="Times New Roman"/>
          <w:color w:val="000000"/>
          <w:sz w:val="28"/>
          <w:szCs w:val="28"/>
          <w:shd w:val="clear" w:color="auto" w:fill="FFFFFF"/>
        </w:rPr>
        <w:t xml:space="preserve">- Снятие ошибочно оприходованных основных средств со </w:t>
      </w:r>
      <w:proofErr w:type="spellStart"/>
      <w:r w:rsidRPr="00F27E0D">
        <w:rPr>
          <w:rFonts w:ascii="Times New Roman" w:hAnsi="Times New Roman" w:cs="Times New Roman"/>
          <w:color w:val="000000"/>
          <w:sz w:val="28"/>
          <w:szCs w:val="28"/>
          <w:shd w:val="clear" w:color="auto" w:fill="FFFFFF"/>
        </w:rPr>
        <w:t>сч</w:t>
      </w:r>
      <w:proofErr w:type="spellEnd"/>
      <w:r w:rsidRPr="00F27E0D">
        <w:rPr>
          <w:rFonts w:ascii="Times New Roman" w:hAnsi="Times New Roman" w:cs="Times New Roman"/>
          <w:color w:val="000000"/>
          <w:sz w:val="28"/>
          <w:szCs w:val="28"/>
          <w:shd w:val="clear" w:color="auto" w:fill="FFFFFF"/>
        </w:rPr>
        <w:t xml:space="preserve">. 010434 на сумму 159 450,05 руб. со знаком минус и отнесение их на </w:t>
      </w:r>
      <w:proofErr w:type="spellStart"/>
      <w:r w:rsidRPr="00F27E0D">
        <w:rPr>
          <w:rFonts w:ascii="Times New Roman" w:hAnsi="Times New Roman" w:cs="Times New Roman"/>
          <w:color w:val="000000"/>
          <w:sz w:val="28"/>
          <w:szCs w:val="28"/>
          <w:shd w:val="clear" w:color="auto" w:fill="FFFFFF"/>
        </w:rPr>
        <w:t>сч</w:t>
      </w:r>
      <w:proofErr w:type="spellEnd"/>
      <w:r w:rsidRPr="00F27E0D">
        <w:rPr>
          <w:rFonts w:ascii="Times New Roman" w:hAnsi="Times New Roman" w:cs="Times New Roman"/>
          <w:color w:val="000000"/>
          <w:sz w:val="28"/>
          <w:szCs w:val="28"/>
          <w:shd w:val="clear" w:color="auto" w:fill="FFFFFF"/>
        </w:rPr>
        <w:t>. 010436 на сумму 159 450,05 руб. со знаком плюс, (отражено в ф. 0503173). </w:t>
      </w:r>
    </w:p>
    <w:p w:rsidR="00F27E0D" w:rsidRPr="00F27E0D" w:rsidRDefault="00F27E0D" w:rsidP="009A70B9">
      <w:pPr>
        <w:spacing w:after="0"/>
        <w:ind w:firstLine="680"/>
        <w:jc w:val="both"/>
        <w:rPr>
          <w:rFonts w:ascii="Times New Roman" w:hAnsi="Times New Roman" w:cs="Times New Roman"/>
          <w:i/>
          <w:color w:val="000000"/>
          <w:sz w:val="28"/>
          <w:szCs w:val="28"/>
          <w:shd w:val="clear" w:color="auto" w:fill="FFFFFF"/>
        </w:rPr>
      </w:pPr>
      <w:r w:rsidRPr="00F27E0D">
        <w:rPr>
          <w:rFonts w:ascii="Times New Roman" w:hAnsi="Times New Roman" w:cs="Times New Roman"/>
          <w:i/>
          <w:color w:val="000000"/>
          <w:sz w:val="28"/>
          <w:szCs w:val="28"/>
          <w:shd w:val="clear" w:color="auto" w:fill="FFFFFF"/>
        </w:rPr>
        <w:t xml:space="preserve">Несоответствие остатков по стр. 056 </w:t>
      </w:r>
      <w:proofErr w:type="spellStart"/>
      <w:r w:rsidRPr="00F27E0D">
        <w:rPr>
          <w:rFonts w:ascii="Times New Roman" w:hAnsi="Times New Roman" w:cs="Times New Roman"/>
          <w:i/>
          <w:color w:val="000000"/>
          <w:sz w:val="28"/>
          <w:szCs w:val="28"/>
          <w:shd w:val="clear" w:color="auto" w:fill="FFFFFF"/>
        </w:rPr>
        <w:t>сч</w:t>
      </w:r>
      <w:proofErr w:type="spellEnd"/>
      <w:r w:rsidRPr="00F27E0D">
        <w:rPr>
          <w:rFonts w:ascii="Times New Roman" w:hAnsi="Times New Roman" w:cs="Times New Roman"/>
          <w:i/>
          <w:color w:val="000000"/>
          <w:sz w:val="28"/>
          <w:szCs w:val="28"/>
          <w:shd w:val="clear" w:color="auto" w:fill="FFFFFF"/>
        </w:rPr>
        <w:t>. 0104Х6000 на начало этого года и конец прошлого. Допустимо отклонение на суммы ф.0503173</w:t>
      </w:r>
    </w:p>
    <w:p w:rsidR="00F27E0D" w:rsidRPr="00F27E0D" w:rsidRDefault="00F27E0D" w:rsidP="009A70B9">
      <w:pPr>
        <w:spacing w:after="0"/>
        <w:ind w:firstLine="680"/>
        <w:jc w:val="both"/>
        <w:rPr>
          <w:rFonts w:ascii="Times New Roman" w:hAnsi="Times New Roman" w:cs="Times New Roman"/>
          <w:sz w:val="28"/>
          <w:szCs w:val="28"/>
        </w:rPr>
      </w:pPr>
      <w:r w:rsidRPr="00F27E0D">
        <w:rPr>
          <w:rFonts w:ascii="Times New Roman" w:hAnsi="Times New Roman" w:cs="Times New Roman"/>
          <w:i/>
          <w:color w:val="000000"/>
          <w:sz w:val="28"/>
          <w:szCs w:val="28"/>
          <w:shd w:val="clear" w:color="auto" w:fill="FFFFFF"/>
        </w:rPr>
        <w:t>-</w:t>
      </w:r>
      <w:r w:rsidRPr="00F27E0D">
        <w:rPr>
          <w:rFonts w:ascii="Times New Roman" w:hAnsi="Times New Roman" w:cs="Times New Roman"/>
          <w:color w:val="000000"/>
          <w:sz w:val="28"/>
          <w:szCs w:val="28"/>
          <w:shd w:val="clear" w:color="auto" w:fill="FFFFFF"/>
        </w:rPr>
        <w:t xml:space="preserve"> Снятие ошибочно оприходованных основных средств со </w:t>
      </w:r>
      <w:proofErr w:type="spellStart"/>
      <w:r w:rsidRPr="00F27E0D">
        <w:rPr>
          <w:rFonts w:ascii="Times New Roman" w:hAnsi="Times New Roman" w:cs="Times New Roman"/>
          <w:color w:val="000000"/>
          <w:sz w:val="28"/>
          <w:szCs w:val="28"/>
          <w:shd w:val="clear" w:color="auto" w:fill="FFFFFF"/>
        </w:rPr>
        <w:t>сч</w:t>
      </w:r>
      <w:proofErr w:type="spellEnd"/>
      <w:r w:rsidRPr="00F27E0D">
        <w:rPr>
          <w:rFonts w:ascii="Times New Roman" w:hAnsi="Times New Roman" w:cs="Times New Roman"/>
          <w:color w:val="000000"/>
          <w:sz w:val="28"/>
          <w:szCs w:val="28"/>
          <w:shd w:val="clear" w:color="auto" w:fill="FFFFFF"/>
        </w:rPr>
        <w:t xml:space="preserve">. 010434 на сумму 159 450,05 руб. со знаком минус и отнесение их на </w:t>
      </w:r>
      <w:proofErr w:type="spellStart"/>
      <w:r w:rsidRPr="00F27E0D">
        <w:rPr>
          <w:rFonts w:ascii="Times New Roman" w:hAnsi="Times New Roman" w:cs="Times New Roman"/>
          <w:color w:val="000000"/>
          <w:sz w:val="28"/>
          <w:szCs w:val="28"/>
          <w:shd w:val="clear" w:color="auto" w:fill="FFFFFF"/>
        </w:rPr>
        <w:t>сч</w:t>
      </w:r>
      <w:proofErr w:type="spellEnd"/>
      <w:r w:rsidRPr="00F27E0D">
        <w:rPr>
          <w:rFonts w:ascii="Times New Roman" w:hAnsi="Times New Roman" w:cs="Times New Roman"/>
          <w:color w:val="000000"/>
          <w:sz w:val="28"/>
          <w:szCs w:val="28"/>
          <w:shd w:val="clear" w:color="auto" w:fill="FFFFFF"/>
        </w:rPr>
        <w:t>. 010436 на сумму 159 450,05 руб. со знаком плюс, (отражено в ф. 0503173). </w:t>
      </w:r>
    </w:p>
    <w:p w:rsidR="00F27E0D" w:rsidRPr="00F27E0D" w:rsidRDefault="00F27E0D" w:rsidP="009A70B9">
      <w:pPr>
        <w:spacing w:after="0"/>
        <w:ind w:firstLine="680"/>
        <w:jc w:val="both"/>
        <w:rPr>
          <w:rFonts w:ascii="Times New Roman" w:hAnsi="Times New Roman" w:cs="Times New Roman"/>
          <w:i/>
          <w:color w:val="000000"/>
          <w:sz w:val="28"/>
          <w:szCs w:val="28"/>
          <w:shd w:val="clear" w:color="auto" w:fill="FFFFFF"/>
        </w:rPr>
      </w:pPr>
      <w:r w:rsidRPr="00F27E0D">
        <w:rPr>
          <w:rFonts w:ascii="Times New Roman" w:hAnsi="Times New Roman" w:cs="Times New Roman"/>
          <w:i/>
          <w:color w:val="000000"/>
          <w:sz w:val="28"/>
          <w:szCs w:val="28"/>
          <w:shd w:val="clear" w:color="auto" w:fill="FFFFFF"/>
        </w:rPr>
        <w:t xml:space="preserve">Несоответствие остатков по стр. 071 </w:t>
      </w:r>
      <w:proofErr w:type="spellStart"/>
      <w:r w:rsidRPr="00F27E0D">
        <w:rPr>
          <w:rFonts w:ascii="Times New Roman" w:hAnsi="Times New Roman" w:cs="Times New Roman"/>
          <w:i/>
          <w:color w:val="000000"/>
          <w:sz w:val="28"/>
          <w:szCs w:val="28"/>
          <w:shd w:val="clear" w:color="auto" w:fill="FFFFFF"/>
        </w:rPr>
        <w:t>сч</w:t>
      </w:r>
      <w:proofErr w:type="spellEnd"/>
      <w:r w:rsidRPr="00F27E0D">
        <w:rPr>
          <w:rFonts w:ascii="Times New Roman" w:hAnsi="Times New Roman" w:cs="Times New Roman"/>
          <w:i/>
          <w:color w:val="000000"/>
          <w:sz w:val="28"/>
          <w:szCs w:val="28"/>
          <w:shd w:val="clear" w:color="auto" w:fill="FFFFFF"/>
        </w:rPr>
        <w:t>. 010611000 на начало этого года и конец прошлого. Допустимо отклонение на суммы ф.0503173</w:t>
      </w:r>
    </w:p>
    <w:p w:rsidR="00F27E0D" w:rsidRPr="00F27E0D" w:rsidRDefault="00B06E54" w:rsidP="009A70B9">
      <w:pPr>
        <w:spacing w:after="0"/>
        <w:ind w:firstLine="680"/>
        <w:jc w:val="both"/>
        <w:rPr>
          <w:rFonts w:ascii="Times New Roman" w:hAnsi="Times New Roman" w:cs="Times New Roman"/>
          <w:i/>
          <w:sz w:val="28"/>
          <w:szCs w:val="28"/>
        </w:rPr>
      </w:pPr>
      <w:r>
        <w:rPr>
          <w:rFonts w:ascii="Times New Roman" w:hAnsi="Times New Roman" w:cs="Times New Roman"/>
          <w:color w:val="000000"/>
          <w:sz w:val="28"/>
          <w:szCs w:val="28"/>
          <w:shd w:val="clear" w:color="auto" w:fill="FFFFFF"/>
        </w:rPr>
        <w:t>И</w:t>
      </w:r>
      <w:r w:rsidR="00F27E0D" w:rsidRPr="00F27E0D">
        <w:rPr>
          <w:rFonts w:ascii="Times New Roman" w:hAnsi="Times New Roman" w:cs="Times New Roman"/>
          <w:color w:val="000000"/>
          <w:sz w:val="28"/>
          <w:szCs w:val="28"/>
          <w:shd w:val="clear" w:color="auto" w:fill="FFFFFF"/>
        </w:rPr>
        <w:t>справление технической ошибки 2020 года</w:t>
      </w:r>
      <w:r>
        <w:rPr>
          <w:rFonts w:ascii="Times New Roman" w:hAnsi="Times New Roman" w:cs="Times New Roman"/>
          <w:color w:val="000000"/>
          <w:sz w:val="28"/>
          <w:szCs w:val="28"/>
          <w:shd w:val="clear" w:color="auto" w:fill="FFFFFF"/>
        </w:rPr>
        <w:t>.</w:t>
      </w:r>
      <w:r w:rsidR="00F27E0D" w:rsidRPr="00F27E0D">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В</w:t>
      </w:r>
      <w:r w:rsidR="00F27E0D" w:rsidRPr="00F27E0D">
        <w:rPr>
          <w:rFonts w:ascii="Times New Roman" w:hAnsi="Times New Roman" w:cs="Times New Roman"/>
          <w:color w:val="000000"/>
          <w:sz w:val="28"/>
          <w:szCs w:val="28"/>
          <w:shd w:val="clear" w:color="auto" w:fill="FFFFFF"/>
        </w:rPr>
        <w:t xml:space="preserve"> 2021 год</w:t>
      </w:r>
      <w:r>
        <w:rPr>
          <w:rFonts w:ascii="Times New Roman" w:hAnsi="Times New Roman" w:cs="Times New Roman"/>
          <w:color w:val="000000"/>
          <w:sz w:val="28"/>
          <w:szCs w:val="28"/>
          <w:shd w:val="clear" w:color="auto" w:fill="FFFFFF"/>
        </w:rPr>
        <w:t>у</w:t>
      </w:r>
      <w:r w:rsidR="00F27E0D" w:rsidRPr="00F27E0D">
        <w:rPr>
          <w:rFonts w:ascii="Times New Roman" w:hAnsi="Times New Roman" w:cs="Times New Roman"/>
          <w:color w:val="000000"/>
          <w:sz w:val="28"/>
          <w:szCs w:val="28"/>
          <w:shd w:val="clear" w:color="auto" w:fill="FFFFFF"/>
        </w:rPr>
        <w:t xml:space="preserve"> произведено списание амортизации на сумму 159 450,05 руб.</w:t>
      </w:r>
      <w:r w:rsidR="009A70B9">
        <w:rPr>
          <w:rFonts w:ascii="Times New Roman" w:hAnsi="Times New Roman" w:cs="Times New Roman"/>
          <w:color w:val="000000"/>
          <w:sz w:val="28"/>
          <w:szCs w:val="28"/>
          <w:shd w:val="clear" w:color="auto" w:fill="FFFFFF"/>
        </w:rPr>
        <w:t xml:space="preserve"> </w:t>
      </w:r>
      <w:r w:rsidR="00F27E0D" w:rsidRPr="00F27E0D">
        <w:rPr>
          <w:rFonts w:ascii="Times New Roman" w:hAnsi="Times New Roman" w:cs="Times New Roman"/>
          <w:color w:val="000000"/>
          <w:sz w:val="28"/>
          <w:szCs w:val="28"/>
          <w:shd w:val="clear" w:color="auto" w:fill="FFFFFF"/>
        </w:rPr>
        <w:t>(отражено в ф. 0503173).</w:t>
      </w:r>
    </w:p>
    <w:p w:rsidR="00F27E0D" w:rsidRPr="00F27E0D" w:rsidRDefault="00F27E0D" w:rsidP="00F27E0D">
      <w:pPr>
        <w:spacing w:after="0"/>
        <w:ind w:firstLine="680"/>
        <w:jc w:val="both"/>
        <w:rPr>
          <w:rFonts w:ascii="Times New Roman" w:hAnsi="Times New Roman" w:cs="Times New Roman"/>
          <w:i/>
          <w:color w:val="000000"/>
          <w:sz w:val="28"/>
          <w:szCs w:val="28"/>
          <w:shd w:val="clear" w:color="auto" w:fill="FFFFFF"/>
        </w:rPr>
      </w:pPr>
      <w:r w:rsidRPr="00F27E0D">
        <w:rPr>
          <w:rFonts w:ascii="Times New Roman" w:hAnsi="Times New Roman" w:cs="Times New Roman"/>
          <w:i/>
          <w:color w:val="000000"/>
          <w:sz w:val="28"/>
          <w:szCs w:val="28"/>
          <w:shd w:val="clear" w:color="auto" w:fill="FFFFFF"/>
        </w:rPr>
        <w:t xml:space="preserve">Несоответствие остатков по стр. 070 </w:t>
      </w:r>
      <w:proofErr w:type="spellStart"/>
      <w:r w:rsidRPr="00F27E0D">
        <w:rPr>
          <w:rFonts w:ascii="Times New Roman" w:hAnsi="Times New Roman" w:cs="Times New Roman"/>
          <w:i/>
          <w:color w:val="000000"/>
          <w:sz w:val="28"/>
          <w:szCs w:val="28"/>
          <w:shd w:val="clear" w:color="auto" w:fill="FFFFFF"/>
        </w:rPr>
        <w:t>сч</w:t>
      </w:r>
      <w:proofErr w:type="spellEnd"/>
      <w:r w:rsidRPr="00F27E0D">
        <w:rPr>
          <w:rFonts w:ascii="Times New Roman" w:hAnsi="Times New Roman" w:cs="Times New Roman"/>
          <w:i/>
          <w:color w:val="000000"/>
          <w:sz w:val="28"/>
          <w:szCs w:val="28"/>
          <w:shd w:val="clear" w:color="auto" w:fill="FFFFFF"/>
        </w:rPr>
        <w:t>. 0106Х1000 на начало этого года и конец прошлого. Допустимо отклонение на суммы ф.0503173</w:t>
      </w:r>
    </w:p>
    <w:p w:rsidR="00F27E0D" w:rsidRPr="00F27E0D" w:rsidRDefault="00B06E54" w:rsidP="00F27E0D">
      <w:pPr>
        <w:spacing w:after="0"/>
        <w:ind w:firstLine="680"/>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И</w:t>
      </w:r>
      <w:r w:rsidR="00F27E0D" w:rsidRPr="00F27E0D">
        <w:rPr>
          <w:rFonts w:ascii="Times New Roman" w:hAnsi="Times New Roman" w:cs="Times New Roman"/>
          <w:color w:val="000000"/>
          <w:sz w:val="28"/>
          <w:szCs w:val="28"/>
          <w:shd w:val="clear" w:color="auto" w:fill="FFFFFF"/>
        </w:rPr>
        <w:t>справление технической ошибки 2020 года</w:t>
      </w:r>
      <w:r>
        <w:rPr>
          <w:rFonts w:ascii="Times New Roman" w:hAnsi="Times New Roman" w:cs="Times New Roman"/>
          <w:color w:val="000000"/>
          <w:sz w:val="28"/>
          <w:szCs w:val="28"/>
          <w:shd w:val="clear" w:color="auto" w:fill="FFFFFF"/>
        </w:rPr>
        <w:t>.</w:t>
      </w:r>
      <w:r w:rsidR="00F27E0D" w:rsidRPr="00F27E0D">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В</w:t>
      </w:r>
      <w:r w:rsidR="00F27E0D" w:rsidRPr="00F27E0D">
        <w:rPr>
          <w:rFonts w:ascii="Times New Roman" w:hAnsi="Times New Roman" w:cs="Times New Roman"/>
          <w:color w:val="000000"/>
          <w:sz w:val="28"/>
          <w:szCs w:val="28"/>
          <w:shd w:val="clear" w:color="auto" w:fill="FFFFFF"/>
        </w:rPr>
        <w:t xml:space="preserve"> 2021 год</w:t>
      </w:r>
      <w:r>
        <w:rPr>
          <w:rFonts w:ascii="Times New Roman" w:hAnsi="Times New Roman" w:cs="Times New Roman"/>
          <w:color w:val="000000"/>
          <w:sz w:val="28"/>
          <w:szCs w:val="28"/>
          <w:shd w:val="clear" w:color="auto" w:fill="FFFFFF"/>
        </w:rPr>
        <w:t>у</w:t>
      </w:r>
      <w:r w:rsidR="00F27E0D" w:rsidRPr="00F27E0D">
        <w:rPr>
          <w:rFonts w:ascii="Times New Roman" w:hAnsi="Times New Roman" w:cs="Times New Roman"/>
          <w:color w:val="000000"/>
          <w:sz w:val="28"/>
          <w:szCs w:val="28"/>
          <w:shd w:val="clear" w:color="auto" w:fill="FFFFFF"/>
        </w:rPr>
        <w:t xml:space="preserve"> произведено списание амортизации на сумму 159 450,05 руб. (отражено в ф. 0503173).</w:t>
      </w:r>
    </w:p>
    <w:p w:rsidR="00F27E0D" w:rsidRPr="00F27E0D" w:rsidRDefault="00F27E0D" w:rsidP="00F27E0D">
      <w:pPr>
        <w:spacing w:after="0"/>
        <w:ind w:firstLine="680"/>
        <w:jc w:val="both"/>
        <w:rPr>
          <w:rFonts w:ascii="Times New Roman" w:hAnsi="Times New Roman" w:cs="Times New Roman"/>
          <w:i/>
          <w:color w:val="000000"/>
          <w:sz w:val="28"/>
          <w:szCs w:val="28"/>
          <w:shd w:val="clear" w:color="auto" w:fill="FFFFFF"/>
        </w:rPr>
      </w:pPr>
      <w:r w:rsidRPr="00F27E0D">
        <w:rPr>
          <w:rFonts w:ascii="Times New Roman" w:hAnsi="Times New Roman" w:cs="Times New Roman"/>
          <w:i/>
          <w:color w:val="000000"/>
          <w:sz w:val="28"/>
          <w:szCs w:val="28"/>
          <w:shd w:val="clear" w:color="auto" w:fill="FFFFFF"/>
        </w:rPr>
        <w:t xml:space="preserve">Несоответствие остатков по стр. 071 </w:t>
      </w:r>
      <w:proofErr w:type="spellStart"/>
      <w:r w:rsidRPr="00F27E0D">
        <w:rPr>
          <w:rFonts w:ascii="Times New Roman" w:hAnsi="Times New Roman" w:cs="Times New Roman"/>
          <w:i/>
          <w:color w:val="000000"/>
          <w:sz w:val="28"/>
          <w:szCs w:val="28"/>
          <w:shd w:val="clear" w:color="auto" w:fill="FFFFFF"/>
        </w:rPr>
        <w:t>сч</w:t>
      </w:r>
      <w:proofErr w:type="spellEnd"/>
      <w:r w:rsidRPr="00F27E0D">
        <w:rPr>
          <w:rFonts w:ascii="Times New Roman" w:hAnsi="Times New Roman" w:cs="Times New Roman"/>
          <w:i/>
          <w:color w:val="000000"/>
          <w:sz w:val="28"/>
          <w:szCs w:val="28"/>
          <w:shd w:val="clear" w:color="auto" w:fill="FFFFFF"/>
        </w:rPr>
        <w:t>. 010611000 на начало этого года и конец прошлого. Допустимо отклонение на суммы ф.050317</w:t>
      </w:r>
      <w:r w:rsidR="00B06E54">
        <w:rPr>
          <w:rFonts w:ascii="Times New Roman" w:hAnsi="Times New Roman" w:cs="Times New Roman"/>
          <w:i/>
          <w:color w:val="000000"/>
          <w:sz w:val="28"/>
          <w:szCs w:val="28"/>
          <w:shd w:val="clear" w:color="auto" w:fill="FFFFFF"/>
        </w:rPr>
        <w:t>.</w:t>
      </w:r>
      <w:r w:rsidRPr="00F27E0D">
        <w:rPr>
          <w:rFonts w:ascii="Times New Roman" w:hAnsi="Times New Roman" w:cs="Times New Roman"/>
          <w:i/>
          <w:color w:val="000000"/>
          <w:sz w:val="28"/>
          <w:szCs w:val="28"/>
          <w:shd w:val="clear" w:color="auto" w:fill="FFFFFF"/>
        </w:rPr>
        <w:t>3</w:t>
      </w:r>
    </w:p>
    <w:p w:rsidR="00F27E0D" w:rsidRPr="00F27E0D" w:rsidRDefault="00F27E0D" w:rsidP="00F27E0D">
      <w:pPr>
        <w:spacing w:after="0"/>
        <w:ind w:firstLine="680"/>
        <w:jc w:val="both"/>
        <w:rPr>
          <w:rFonts w:ascii="Times New Roman" w:hAnsi="Times New Roman" w:cs="Times New Roman"/>
          <w:i/>
          <w:color w:val="000000"/>
          <w:sz w:val="28"/>
          <w:szCs w:val="28"/>
          <w:shd w:val="clear" w:color="auto" w:fill="FFFFFF"/>
        </w:rPr>
      </w:pPr>
      <w:r w:rsidRPr="00F27E0D">
        <w:rPr>
          <w:rFonts w:ascii="Times New Roman" w:hAnsi="Times New Roman" w:cs="Times New Roman"/>
          <w:i/>
          <w:color w:val="000000"/>
          <w:sz w:val="28"/>
          <w:szCs w:val="28"/>
          <w:shd w:val="clear" w:color="auto" w:fill="FFFFFF"/>
        </w:rPr>
        <w:t xml:space="preserve">Несоответствие остатков по стр. 070 </w:t>
      </w:r>
      <w:proofErr w:type="spellStart"/>
      <w:r w:rsidRPr="00F27E0D">
        <w:rPr>
          <w:rFonts w:ascii="Times New Roman" w:hAnsi="Times New Roman" w:cs="Times New Roman"/>
          <w:i/>
          <w:color w:val="000000"/>
          <w:sz w:val="28"/>
          <w:szCs w:val="28"/>
          <w:shd w:val="clear" w:color="auto" w:fill="FFFFFF"/>
        </w:rPr>
        <w:t>сч</w:t>
      </w:r>
      <w:proofErr w:type="spellEnd"/>
      <w:r w:rsidRPr="00F27E0D">
        <w:rPr>
          <w:rFonts w:ascii="Times New Roman" w:hAnsi="Times New Roman" w:cs="Times New Roman"/>
          <w:i/>
          <w:color w:val="000000"/>
          <w:sz w:val="28"/>
          <w:szCs w:val="28"/>
          <w:shd w:val="clear" w:color="auto" w:fill="FFFFFF"/>
        </w:rPr>
        <w:t>. 0106Х1000 на начало этого года и конец прошлого. Допустимо отклонение на суммы ф.0503173</w:t>
      </w:r>
      <w:r w:rsidR="00B06E54">
        <w:rPr>
          <w:rFonts w:ascii="Times New Roman" w:hAnsi="Times New Roman" w:cs="Times New Roman"/>
          <w:i/>
          <w:color w:val="000000"/>
          <w:sz w:val="28"/>
          <w:szCs w:val="28"/>
          <w:shd w:val="clear" w:color="auto" w:fill="FFFFFF"/>
        </w:rPr>
        <w:t>.</w:t>
      </w:r>
    </w:p>
    <w:p w:rsidR="00F27E0D" w:rsidRPr="00F27E0D" w:rsidRDefault="00B06E54" w:rsidP="00E330FD">
      <w:pPr>
        <w:spacing w:after="0"/>
        <w:ind w:firstLine="680"/>
        <w:jc w:val="both"/>
        <w:rPr>
          <w:rFonts w:ascii="Times New Roman" w:hAnsi="Times New Roman" w:cs="Times New Roman"/>
          <w:i/>
          <w:color w:val="000000"/>
          <w:sz w:val="28"/>
          <w:szCs w:val="28"/>
          <w:shd w:val="clear" w:color="auto" w:fill="FFFFFF"/>
        </w:rPr>
      </w:pPr>
      <w:r>
        <w:rPr>
          <w:rFonts w:ascii="Times New Roman" w:hAnsi="Times New Roman" w:cs="Times New Roman"/>
          <w:color w:val="000000"/>
          <w:sz w:val="28"/>
          <w:szCs w:val="28"/>
        </w:rPr>
        <w:t>В связи с</w:t>
      </w:r>
      <w:r w:rsidR="00F27E0D" w:rsidRPr="00F27E0D">
        <w:rPr>
          <w:rFonts w:ascii="Times New Roman" w:hAnsi="Times New Roman" w:cs="Times New Roman"/>
          <w:color w:val="000000"/>
          <w:sz w:val="28"/>
          <w:szCs w:val="28"/>
        </w:rPr>
        <w:t xml:space="preserve"> применением приказа Минфина России от 14.09.2020г. № 198н с</w:t>
      </w:r>
      <w:r w:rsidR="00F27E0D" w:rsidRPr="00F27E0D">
        <w:rPr>
          <w:rFonts w:ascii="Times New Roman" w:hAnsi="Times New Roman" w:cs="Times New Roman"/>
          <w:sz w:val="28"/>
          <w:szCs w:val="28"/>
          <w:shd w:val="clear" w:color="auto" w:fill="FFFFFF"/>
        </w:rPr>
        <w:t xml:space="preserve"> устаревшего счета 010611000 «</w:t>
      </w:r>
      <w:r w:rsidR="00F27E0D" w:rsidRPr="00F27E0D">
        <w:rPr>
          <w:rFonts w:ascii="Times New Roman" w:hAnsi="Times New Roman" w:cs="Times New Roman"/>
          <w:color w:val="000000"/>
          <w:sz w:val="28"/>
          <w:szCs w:val="28"/>
        </w:rPr>
        <w:t xml:space="preserve">вложения в основные средства – недвижимое имущество» </w:t>
      </w:r>
      <w:r w:rsidR="00F27E0D" w:rsidRPr="00F27E0D">
        <w:rPr>
          <w:rFonts w:ascii="Times New Roman" w:hAnsi="Times New Roman" w:cs="Times New Roman"/>
          <w:sz w:val="28"/>
          <w:szCs w:val="28"/>
          <w:shd w:val="clear" w:color="auto" w:fill="FFFFFF"/>
        </w:rPr>
        <w:t>перенесен остаток на 01.01.2021</w:t>
      </w:r>
      <w:r w:rsidR="00F27E0D" w:rsidRPr="00F27E0D">
        <w:rPr>
          <w:rFonts w:ascii="Times New Roman" w:hAnsi="Times New Roman" w:cs="Times New Roman"/>
          <w:color w:val="000000"/>
          <w:sz w:val="28"/>
          <w:szCs w:val="28"/>
        </w:rPr>
        <w:t xml:space="preserve"> в сумме 406 826,20руб. </w:t>
      </w:r>
      <w:r w:rsidR="00F27E0D" w:rsidRPr="00F27E0D">
        <w:rPr>
          <w:rFonts w:ascii="Times New Roman" w:hAnsi="Times New Roman" w:cs="Times New Roman"/>
          <w:sz w:val="28"/>
          <w:szCs w:val="28"/>
          <w:shd w:val="clear" w:color="auto" w:fill="FFFFFF"/>
        </w:rPr>
        <w:t xml:space="preserve">на счет </w:t>
      </w:r>
      <w:r w:rsidR="00F27E0D" w:rsidRPr="00F27E0D">
        <w:rPr>
          <w:rFonts w:ascii="Times New Roman" w:hAnsi="Times New Roman" w:cs="Times New Roman"/>
          <w:color w:val="000000"/>
          <w:sz w:val="28"/>
          <w:szCs w:val="28"/>
        </w:rPr>
        <w:t>010651000 «Вложения в недвижимое имущество (муниципальной) казны.</w:t>
      </w:r>
    </w:p>
    <w:p w:rsidR="00F27E0D" w:rsidRPr="00F27E0D" w:rsidRDefault="00F27E0D" w:rsidP="00F27E0D">
      <w:pPr>
        <w:spacing w:after="0"/>
        <w:ind w:firstLine="680"/>
        <w:jc w:val="both"/>
        <w:rPr>
          <w:rFonts w:ascii="Times New Roman" w:hAnsi="Times New Roman" w:cs="Times New Roman"/>
          <w:color w:val="000000"/>
          <w:sz w:val="28"/>
          <w:szCs w:val="28"/>
          <w:shd w:val="clear" w:color="auto" w:fill="FFFFFF"/>
        </w:rPr>
      </w:pPr>
      <w:r w:rsidRPr="00F27E0D">
        <w:rPr>
          <w:rFonts w:ascii="Times New Roman" w:hAnsi="Times New Roman" w:cs="Times New Roman"/>
          <w:color w:val="000000"/>
          <w:sz w:val="28"/>
          <w:szCs w:val="28"/>
          <w:shd w:val="clear" w:color="auto" w:fill="FFFFFF"/>
        </w:rPr>
        <w:t xml:space="preserve">Движение материальных ценностей на </w:t>
      </w:r>
      <w:proofErr w:type="spellStart"/>
      <w:r w:rsidRPr="00F27E0D">
        <w:rPr>
          <w:rFonts w:ascii="Times New Roman" w:hAnsi="Times New Roman" w:cs="Times New Roman"/>
          <w:color w:val="000000"/>
          <w:sz w:val="28"/>
          <w:szCs w:val="28"/>
          <w:shd w:val="clear" w:color="auto" w:fill="FFFFFF"/>
        </w:rPr>
        <w:t>забалансовых</w:t>
      </w:r>
      <w:proofErr w:type="spellEnd"/>
      <w:r w:rsidRPr="00F27E0D">
        <w:rPr>
          <w:rFonts w:ascii="Times New Roman" w:hAnsi="Times New Roman" w:cs="Times New Roman"/>
          <w:color w:val="000000"/>
          <w:sz w:val="28"/>
          <w:szCs w:val="28"/>
          <w:shd w:val="clear" w:color="auto" w:fill="FFFFFF"/>
        </w:rPr>
        <w:t xml:space="preserve"> счетах</w:t>
      </w:r>
    </w:p>
    <w:p w:rsidR="00F27E0D" w:rsidRPr="00F27E0D" w:rsidRDefault="00F27E0D" w:rsidP="00F27E0D">
      <w:pPr>
        <w:spacing w:after="0"/>
        <w:ind w:firstLine="680"/>
        <w:jc w:val="both"/>
        <w:rPr>
          <w:rFonts w:ascii="Times New Roman" w:hAnsi="Times New Roman" w:cs="Times New Roman"/>
          <w:b/>
          <w:color w:val="000000"/>
          <w:sz w:val="28"/>
          <w:szCs w:val="28"/>
          <w:shd w:val="clear" w:color="auto" w:fill="FFFFFF"/>
        </w:rPr>
      </w:pPr>
      <w:r w:rsidRPr="00F27E0D">
        <w:rPr>
          <w:rFonts w:ascii="Times New Roman" w:hAnsi="Times New Roman" w:cs="Times New Roman"/>
          <w:b/>
          <w:color w:val="000000"/>
          <w:sz w:val="28"/>
          <w:szCs w:val="28"/>
          <w:shd w:val="clear" w:color="auto" w:fill="FFFFFF"/>
        </w:rPr>
        <w:t>Предупреждений(5) №№101,105,106</w:t>
      </w:r>
    </w:p>
    <w:p w:rsidR="00F27E0D" w:rsidRPr="00F27E0D" w:rsidRDefault="00F27E0D" w:rsidP="00F27E0D">
      <w:pPr>
        <w:spacing w:after="0"/>
        <w:ind w:firstLine="680"/>
        <w:jc w:val="both"/>
        <w:rPr>
          <w:rFonts w:ascii="Times New Roman" w:hAnsi="Times New Roman" w:cs="Times New Roman"/>
          <w:i/>
          <w:color w:val="000000"/>
          <w:sz w:val="28"/>
          <w:szCs w:val="28"/>
          <w:shd w:val="clear" w:color="auto" w:fill="FFFFFF"/>
        </w:rPr>
      </w:pPr>
      <w:r w:rsidRPr="00F27E0D">
        <w:rPr>
          <w:rFonts w:ascii="Times New Roman" w:hAnsi="Times New Roman" w:cs="Times New Roman"/>
          <w:i/>
          <w:color w:val="000000"/>
          <w:sz w:val="28"/>
          <w:szCs w:val="28"/>
          <w:shd w:val="clear" w:color="auto" w:fill="FFFFFF"/>
        </w:rPr>
        <w:t>Показатель по Стр. 810,890,900 7 не соответствует аналогичному показателю в ф.120, раздел "Справка"</w:t>
      </w:r>
    </w:p>
    <w:p w:rsidR="00F27E0D" w:rsidRPr="00F27E0D" w:rsidRDefault="00F27E0D" w:rsidP="00F27E0D">
      <w:pPr>
        <w:spacing w:after="0"/>
        <w:ind w:firstLine="680"/>
        <w:jc w:val="both"/>
        <w:rPr>
          <w:rFonts w:ascii="Times New Roman" w:hAnsi="Times New Roman" w:cs="Times New Roman"/>
          <w:color w:val="000000"/>
          <w:sz w:val="28"/>
          <w:szCs w:val="28"/>
          <w:shd w:val="clear" w:color="auto" w:fill="FFFFFF"/>
        </w:rPr>
      </w:pPr>
      <w:r w:rsidRPr="00F27E0D">
        <w:rPr>
          <w:rFonts w:ascii="Times New Roman" w:hAnsi="Times New Roman" w:cs="Times New Roman"/>
          <w:color w:val="000000"/>
          <w:sz w:val="28"/>
          <w:szCs w:val="28"/>
          <w:shd w:val="clear" w:color="auto" w:fill="FFFFFF"/>
        </w:rPr>
        <w:t xml:space="preserve">Предупреждение связано с отражением данных показателей в разделе 4 Движение материальных ценностей имущества казны на </w:t>
      </w:r>
      <w:proofErr w:type="spellStart"/>
      <w:r w:rsidRPr="00F27E0D">
        <w:rPr>
          <w:rFonts w:ascii="Times New Roman" w:hAnsi="Times New Roman" w:cs="Times New Roman"/>
          <w:color w:val="000000"/>
          <w:sz w:val="28"/>
          <w:szCs w:val="28"/>
          <w:shd w:val="clear" w:color="auto" w:fill="FFFFFF"/>
        </w:rPr>
        <w:t>забалансовых</w:t>
      </w:r>
      <w:proofErr w:type="spellEnd"/>
      <w:r w:rsidRPr="00F27E0D">
        <w:rPr>
          <w:rFonts w:ascii="Times New Roman" w:hAnsi="Times New Roman" w:cs="Times New Roman"/>
          <w:color w:val="000000"/>
          <w:sz w:val="28"/>
          <w:szCs w:val="28"/>
          <w:shd w:val="clear" w:color="auto" w:fill="FFFFFF"/>
        </w:rPr>
        <w:t xml:space="preserve"> счетах</w:t>
      </w:r>
    </w:p>
    <w:p w:rsidR="00F27E0D" w:rsidRPr="00F27E0D" w:rsidRDefault="00F27E0D" w:rsidP="00E330FD">
      <w:pPr>
        <w:spacing w:after="0"/>
        <w:ind w:firstLine="680"/>
        <w:jc w:val="both"/>
        <w:rPr>
          <w:rFonts w:ascii="Times New Roman" w:hAnsi="Times New Roman" w:cs="Times New Roman"/>
          <w:sz w:val="28"/>
          <w:szCs w:val="28"/>
        </w:rPr>
      </w:pPr>
      <w:r w:rsidRPr="00F27E0D">
        <w:rPr>
          <w:rFonts w:ascii="Times New Roman" w:hAnsi="Times New Roman" w:cs="Times New Roman"/>
          <w:b/>
          <w:bCs/>
          <w:color w:val="000000"/>
          <w:sz w:val="28"/>
          <w:szCs w:val="28"/>
        </w:rPr>
        <w:t>Предупреждение 701(2)</w:t>
      </w:r>
      <w:r w:rsidRPr="00F27E0D">
        <w:rPr>
          <w:rFonts w:ascii="Times New Roman" w:hAnsi="Times New Roman" w:cs="Times New Roman"/>
          <w:color w:val="000000"/>
          <w:sz w:val="28"/>
          <w:szCs w:val="28"/>
        </w:rPr>
        <w:t xml:space="preserve"> </w:t>
      </w:r>
    </w:p>
    <w:p w:rsidR="00F27E0D" w:rsidRPr="00F27E0D" w:rsidRDefault="00F27E0D" w:rsidP="00E330FD">
      <w:pPr>
        <w:spacing w:after="0"/>
        <w:ind w:firstLine="680"/>
        <w:jc w:val="both"/>
        <w:rPr>
          <w:rFonts w:ascii="Times New Roman" w:hAnsi="Times New Roman" w:cs="Times New Roman"/>
          <w:i/>
          <w:sz w:val="28"/>
          <w:szCs w:val="28"/>
        </w:rPr>
      </w:pPr>
      <w:r w:rsidRPr="00F27E0D">
        <w:rPr>
          <w:rFonts w:ascii="Times New Roman" w:hAnsi="Times New Roman" w:cs="Times New Roman"/>
          <w:i/>
          <w:color w:val="000000"/>
          <w:sz w:val="28"/>
          <w:szCs w:val="28"/>
        </w:rPr>
        <w:t xml:space="preserve">Графа 5 меньше показателей граф 6 + 7 по строке 150, 151, в связи с тем, что в 2021 году произошло одновременно уменьшение и увеличение стоимости земельных участков. </w:t>
      </w:r>
    </w:p>
    <w:p w:rsidR="00427863" w:rsidRPr="00427863" w:rsidRDefault="00427863" w:rsidP="006D146B">
      <w:pPr>
        <w:spacing w:after="0"/>
        <w:ind w:firstLine="680"/>
        <w:jc w:val="both"/>
        <w:rPr>
          <w:rFonts w:ascii="Times New Roman" w:hAnsi="Times New Roman" w:cs="Times New Roman"/>
        </w:rPr>
      </w:pPr>
      <w:r w:rsidRPr="00427863">
        <w:rPr>
          <w:rFonts w:ascii="Times New Roman" w:hAnsi="Times New Roman" w:cs="Times New Roman"/>
          <w:b/>
          <w:bCs/>
          <w:color w:val="000000"/>
          <w:sz w:val="28"/>
          <w:szCs w:val="28"/>
        </w:rPr>
        <w:t>Нефинансовые активы.</w:t>
      </w:r>
      <w:r w:rsidRPr="00427863">
        <w:rPr>
          <w:rFonts w:ascii="Times New Roman" w:hAnsi="Times New Roman" w:cs="Times New Roman"/>
          <w:color w:val="000000"/>
          <w:sz w:val="28"/>
          <w:szCs w:val="28"/>
        </w:rPr>
        <w:t xml:space="preserve">  </w:t>
      </w:r>
    </w:p>
    <w:tbl>
      <w:tblPr>
        <w:tblOverlap w:val="never"/>
        <w:tblW w:w="0" w:type="auto"/>
        <w:tblBorders>
          <w:top w:val="single" w:sz="0" w:space="0" w:color="000000"/>
          <w:left w:val="single" w:sz="0" w:space="0" w:color="000000"/>
          <w:bottom w:val="single" w:sz="0" w:space="0" w:color="000000"/>
          <w:right w:val="single" w:sz="0" w:space="0" w:color="000000"/>
        </w:tblBorders>
        <w:tblLook w:val="01E0" w:firstRow="1" w:lastRow="1" w:firstColumn="1" w:lastColumn="1" w:noHBand="0" w:noVBand="0"/>
      </w:tblPr>
      <w:tblGrid>
        <w:gridCol w:w="3488"/>
        <w:gridCol w:w="4799"/>
        <w:gridCol w:w="1346"/>
      </w:tblGrid>
      <w:tr w:rsidR="00427863" w:rsidRPr="00427863" w:rsidTr="00427863">
        <w:tc>
          <w:tcPr>
            <w:tcW w:w="0" w:type="auto"/>
            <w:tcBorders>
              <w:top w:val="single" w:sz="2" w:space="0" w:color="000000"/>
              <w:left w:val="single" w:sz="4" w:space="0" w:color="auto"/>
              <w:bottom w:val="single" w:sz="2" w:space="0" w:color="000000"/>
              <w:right w:val="single" w:sz="2" w:space="0" w:color="000000"/>
            </w:tcBorders>
            <w:tcMar>
              <w:top w:w="0" w:type="dxa"/>
              <w:left w:w="0" w:type="dxa"/>
              <w:bottom w:w="0" w:type="dxa"/>
              <w:right w:w="0" w:type="dxa"/>
            </w:tcMar>
            <w:vAlign w:val="center"/>
          </w:tcPr>
          <w:p w:rsidR="00427863" w:rsidRPr="00427863" w:rsidRDefault="00427863" w:rsidP="00427863">
            <w:pPr>
              <w:spacing w:after="0"/>
              <w:jc w:val="center"/>
              <w:rPr>
                <w:rFonts w:ascii="Times New Roman" w:hAnsi="Times New Roman" w:cs="Times New Roman"/>
              </w:rPr>
            </w:pPr>
            <w:r w:rsidRPr="00427863">
              <w:rPr>
                <w:rFonts w:ascii="Times New Roman" w:hAnsi="Times New Roman" w:cs="Times New Roman"/>
                <w:color w:val="000000"/>
              </w:rPr>
              <w:lastRenderedPageBreak/>
              <w:t>Изменения</w:t>
            </w:r>
          </w:p>
        </w:tc>
        <w:tc>
          <w:tcPr>
            <w:tcW w:w="0" w:type="auto"/>
            <w:tcBorders>
              <w:top w:val="single" w:sz="0" w:space="0" w:color="000000"/>
              <w:left w:val="single" w:sz="2" w:space="0" w:color="000000"/>
              <w:bottom w:val="single" w:sz="0" w:space="0" w:color="000000"/>
              <w:right w:val="single" w:sz="0" w:space="0" w:color="000000"/>
            </w:tcBorders>
            <w:tcMar>
              <w:top w:w="0" w:type="dxa"/>
              <w:left w:w="0" w:type="dxa"/>
              <w:bottom w:w="0" w:type="dxa"/>
              <w:right w:w="0" w:type="dxa"/>
            </w:tcMar>
            <w:vAlign w:val="center"/>
          </w:tcPr>
          <w:p w:rsidR="00427863" w:rsidRPr="00427863" w:rsidRDefault="00427863" w:rsidP="00427863">
            <w:pPr>
              <w:spacing w:after="0"/>
              <w:jc w:val="center"/>
              <w:rPr>
                <w:rFonts w:ascii="Times New Roman" w:hAnsi="Times New Roman" w:cs="Times New Roman"/>
              </w:rPr>
            </w:pPr>
            <w:r w:rsidRPr="00427863">
              <w:rPr>
                <w:rFonts w:ascii="Times New Roman" w:hAnsi="Times New Roman" w:cs="Times New Roman"/>
                <w:color w:val="000000"/>
              </w:rPr>
              <w:t>Наименование объекта</w:t>
            </w:r>
          </w:p>
        </w:tc>
        <w:tc>
          <w:tcPr>
            <w:tcW w:w="0" w:type="auto"/>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vAlign w:val="center"/>
          </w:tcPr>
          <w:p w:rsidR="00427863" w:rsidRPr="00427863" w:rsidRDefault="00427863" w:rsidP="00427863">
            <w:pPr>
              <w:spacing w:after="0"/>
              <w:jc w:val="center"/>
              <w:rPr>
                <w:rFonts w:ascii="Times New Roman" w:hAnsi="Times New Roman" w:cs="Times New Roman"/>
              </w:rPr>
            </w:pPr>
            <w:r w:rsidRPr="00427863">
              <w:rPr>
                <w:rFonts w:ascii="Times New Roman" w:hAnsi="Times New Roman" w:cs="Times New Roman"/>
                <w:color w:val="000000"/>
              </w:rPr>
              <w:t>Изменение стоимости, руб.</w:t>
            </w:r>
          </w:p>
        </w:tc>
      </w:tr>
      <w:tr w:rsidR="00427863" w:rsidRPr="00427863" w:rsidTr="00427863">
        <w:tc>
          <w:tcPr>
            <w:tcW w:w="0" w:type="auto"/>
            <w:tcBorders>
              <w:top w:val="single" w:sz="2" w:space="0" w:color="000000"/>
              <w:left w:val="single" w:sz="4" w:space="0" w:color="auto"/>
              <w:bottom w:val="single" w:sz="2" w:space="0" w:color="000000"/>
              <w:right w:val="single" w:sz="2" w:space="0" w:color="000000"/>
            </w:tcBorders>
            <w:tcMar>
              <w:top w:w="0" w:type="dxa"/>
              <w:left w:w="0" w:type="dxa"/>
              <w:bottom w:w="0" w:type="dxa"/>
              <w:right w:w="0" w:type="dxa"/>
            </w:tcMar>
          </w:tcPr>
          <w:p w:rsidR="00427863" w:rsidRPr="00427863" w:rsidRDefault="00427863" w:rsidP="00427863">
            <w:pPr>
              <w:spacing w:after="0"/>
              <w:jc w:val="center"/>
              <w:rPr>
                <w:rFonts w:ascii="Times New Roman" w:hAnsi="Times New Roman" w:cs="Times New Roman"/>
              </w:rPr>
            </w:pPr>
            <w:r w:rsidRPr="00427863">
              <w:rPr>
                <w:rFonts w:ascii="Times New Roman" w:hAnsi="Times New Roman" w:cs="Times New Roman"/>
                <w:color w:val="000000"/>
              </w:rPr>
              <w:t>Увеличение стоимости земельных участков, ранее принятых к бюджетному учету, в связи с изменением их кадастровой стоимости</w:t>
            </w:r>
          </w:p>
        </w:tc>
        <w:tc>
          <w:tcPr>
            <w:tcW w:w="0" w:type="auto"/>
            <w:tcBorders>
              <w:top w:val="single" w:sz="0" w:space="0" w:color="000000"/>
              <w:left w:val="single" w:sz="2" w:space="0" w:color="000000"/>
              <w:bottom w:val="single" w:sz="0" w:space="0" w:color="000000"/>
              <w:right w:val="single" w:sz="0" w:space="0" w:color="000000"/>
            </w:tcBorders>
            <w:tcMar>
              <w:top w:w="0" w:type="dxa"/>
              <w:left w:w="0" w:type="dxa"/>
              <w:bottom w:w="0" w:type="dxa"/>
              <w:right w:w="0" w:type="dxa"/>
            </w:tcMar>
          </w:tcPr>
          <w:p w:rsidR="00427863" w:rsidRPr="00427863" w:rsidRDefault="00427863" w:rsidP="00427863">
            <w:pPr>
              <w:spacing w:after="0"/>
              <w:jc w:val="center"/>
              <w:rPr>
                <w:rFonts w:ascii="Times New Roman" w:hAnsi="Times New Roman" w:cs="Times New Roman"/>
              </w:rPr>
            </w:pPr>
            <w:r w:rsidRPr="00427863">
              <w:rPr>
                <w:rFonts w:ascii="Times New Roman" w:hAnsi="Times New Roman" w:cs="Times New Roman"/>
                <w:color w:val="000000"/>
              </w:rPr>
              <w:t xml:space="preserve">Земельный участок 50:28:0000000:56670 Земли населённых пунктов улично-дорожная сеть Московская область, г Домодедово, </w:t>
            </w:r>
            <w:proofErr w:type="spellStart"/>
            <w:r w:rsidRPr="00427863">
              <w:rPr>
                <w:rFonts w:ascii="Times New Roman" w:hAnsi="Times New Roman" w:cs="Times New Roman"/>
                <w:color w:val="000000"/>
              </w:rPr>
              <w:t>ул</w:t>
            </w:r>
            <w:proofErr w:type="spellEnd"/>
            <w:r w:rsidRPr="00427863">
              <w:rPr>
                <w:rFonts w:ascii="Times New Roman" w:hAnsi="Times New Roman" w:cs="Times New Roman"/>
                <w:color w:val="000000"/>
              </w:rPr>
              <w:t xml:space="preserve"> Промышленная, Российская Федерация</w:t>
            </w:r>
          </w:p>
        </w:tc>
        <w:tc>
          <w:tcPr>
            <w:tcW w:w="0" w:type="auto"/>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tcPr>
          <w:p w:rsidR="00427863" w:rsidRPr="00427863" w:rsidRDefault="00427863" w:rsidP="00427863">
            <w:pPr>
              <w:spacing w:after="0"/>
              <w:jc w:val="right"/>
              <w:rPr>
                <w:rFonts w:ascii="Times New Roman" w:hAnsi="Times New Roman" w:cs="Times New Roman"/>
              </w:rPr>
            </w:pPr>
            <w:r w:rsidRPr="00427863">
              <w:rPr>
                <w:rFonts w:ascii="Times New Roman" w:hAnsi="Times New Roman" w:cs="Times New Roman"/>
                <w:color w:val="000000"/>
              </w:rPr>
              <w:t>97 025,50</w:t>
            </w:r>
          </w:p>
        </w:tc>
      </w:tr>
      <w:tr w:rsidR="00427863" w:rsidRPr="00427863" w:rsidTr="00427863">
        <w:tc>
          <w:tcPr>
            <w:tcW w:w="0" w:type="auto"/>
            <w:tcBorders>
              <w:top w:val="single" w:sz="2" w:space="0" w:color="000000"/>
              <w:left w:val="single" w:sz="4" w:space="0" w:color="auto"/>
              <w:bottom w:val="single" w:sz="2" w:space="0" w:color="000000"/>
              <w:right w:val="single" w:sz="2" w:space="0" w:color="000000"/>
            </w:tcBorders>
            <w:tcMar>
              <w:top w:w="0" w:type="dxa"/>
              <w:left w:w="0" w:type="dxa"/>
              <w:bottom w:w="0" w:type="dxa"/>
              <w:right w:w="0" w:type="dxa"/>
            </w:tcMar>
          </w:tcPr>
          <w:p w:rsidR="00427863" w:rsidRPr="00427863" w:rsidRDefault="00427863" w:rsidP="00427863">
            <w:pPr>
              <w:spacing w:after="0"/>
              <w:jc w:val="center"/>
              <w:rPr>
                <w:rFonts w:ascii="Times New Roman" w:hAnsi="Times New Roman" w:cs="Times New Roman"/>
              </w:rPr>
            </w:pPr>
            <w:r w:rsidRPr="00427863">
              <w:rPr>
                <w:rFonts w:ascii="Times New Roman" w:hAnsi="Times New Roman" w:cs="Times New Roman"/>
                <w:color w:val="000000"/>
              </w:rPr>
              <w:t>Уменьшение стоимости земельных участков, ранее принятых к бюджетному учету, в связи с изменением их кадастровой стоимости</w:t>
            </w:r>
          </w:p>
        </w:tc>
        <w:tc>
          <w:tcPr>
            <w:tcW w:w="0" w:type="auto"/>
            <w:tcBorders>
              <w:top w:val="single" w:sz="0" w:space="0" w:color="000000"/>
              <w:left w:val="single" w:sz="2" w:space="0" w:color="000000"/>
              <w:bottom w:val="single" w:sz="0" w:space="0" w:color="000000"/>
              <w:right w:val="single" w:sz="0" w:space="0" w:color="000000"/>
            </w:tcBorders>
            <w:tcMar>
              <w:top w:w="0" w:type="dxa"/>
              <w:left w:w="0" w:type="dxa"/>
              <w:bottom w:w="0" w:type="dxa"/>
              <w:right w:w="0" w:type="dxa"/>
            </w:tcMar>
          </w:tcPr>
          <w:p w:rsidR="00427863" w:rsidRPr="00427863" w:rsidRDefault="00427863" w:rsidP="00427863">
            <w:pPr>
              <w:spacing w:after="0"/>
              <w:jc w:val="center"/>
              <w:rPr>
                <w:rFonts w:ascii="Times New Roman" w:hAnsi="Times New Roman" w:cs="Times New Roman"/>
              </w:rPr>
            </w:pPr>
            <w:r w:rsidRPr="00427863">
              <w:rPr>
                <w:rFonts w:ascii="Times New Roman" w:hAnsi="Times New Roman" w:cs="Times New Roman"/>
                <w:color w:val="000000"/>
              </w:rPr>
              <w:t xml:space="preserve">Земельный участок 50:28:0000000:55712 Земли населённых пунктов улично-дорожная сеть Московская область, г Домодедово, Российская Федерация, </w:t>
            </w:r>
            <w:proofErr w:type="spellStart"/>
            <w:r w:rsidRPr="00427863">
              <w:rPr>
                <w:rFonts w:ascii="Times New Roman" w:hAnsi="Times New Roman" w:cs="Times New Roman"/>
                <w:color w:val="000000"/>
              </w:rPr>
              <w:t>г.о</w:t>
            </w:r>
            <w:proofErr w:type="spellEnd"/>
            <w:r w:rsidRPr="00427863">
              <w:rPr>
                <w:rFonts w:ascii="Times New Roman" w:hAnsi="Times New Roman" w:cs="Times New Roman"/>
                <w:color w:val="000000"/>
              </w:rPr>
              <w:t>. Домодедово</w:t>
            </w:r>
          </w:p>
        </w:tc>
        <w:tc>
          <w:tcPr>
            <w:tcW w:w="0" w:type="auto"/>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tcPr>
          <w:p w:rsidR="00427863" w:rsidRPr="00427863" w:rsidRDefault="00427863" w:rsidP="00427863">
            <w:pPr>
              <w:spacing w:after="0"/>
              <w:jc w:val="right"/>
              <w:rPr>
                <w:rFonts w:ascii="Times New Roman" w:hAnsi="Times New Roman" w:cs="Times New Roman"/>
              </w:rPr>
            </w:pPr>
            <w:r w:rsidRPr="00427863">
              <w:rPr>
                <w:rFonts w:ascii="Times New Roman" w:hAnsi="Times New Roman" w:cs="Times New Roman"/>
                <w:color w:val="000000"/>
              </w:rPr>
              <w:t>-1 168 650,00</w:t>
            </w:r>
          </w:p>
        </w:tc>
      </w:tr>
      <w:tr w:rsidR="00427863" w:rsidRPr="00427863" w:rsidTr="00427863">
        <w:tc>
          <w:tcPr>
            <w:tcW w:w="0" w:type="auto"/>
            <w:tcBorders>
              <w:top w:val="single" w:sz="2" w:space="0" w:color="000000"/>
              <w:left w:val="single" w:sz="4" w:space="0" w:color="auto"/>
              <w:bottom w:val="single" w:sz="2" w:space="0" w:color="000000"/>
              <w:right w:val="single" w:sz="2" w:space="0" w:color="000000"/>
            </w:tcBorders>
            <w:tcMar>
              <w:top w:w="0" w:type="dxa"/>
              <w:left w:w="0" w:type="dxa"/>
              <w:bottom w:w="0" w:type="dxa"/>
              <w:right w:w="0" w:type="dxa"/>
            </w:tcMar>
          </w:tcPr>
          <w:p w:rsidR="00427863" w:rsidRPr="00427863" w:rsidRDefault="00427863" w:rsidP="00427863">
            <w:pPr>
              <w:spacing w:after="0"/>
              <w:jc w:val="center"/>
              <w:rPr>
                <w:rFonts w:ascii="Times New Roman" w:hAnsi="Times New Roman" w:cs="Times New Roman"/>
              </w:rPr>
            </w:pPr>
            <w:r w:rsidRPr="00427863">
              <w:rPr>
                <w:rFonts w:ascii="Times New Roman" w:hAnsi="Times New Roman" w:cs="Times New Roman"/>
                <w:color w:val="000000"/>
              </w:rPr>
              <w:t>ИТОГО уменьшение стоимости земельных участков</w:t>
            </w:r>
          </w:p>
        </w:tc>
        <w:tc>
          <w:tcPr>
            <w:tcW w:w="0" w:type="auto"/>
            <w:tcBorders>
              <w:top w:val="single" w:sz="0" w:space="0" w:color="000000"/>
              <w:left w:val="single" w:sz="2" w:space="0" w:color="000000"/>
              <w:bottom w:val="single" w:sz="0" w:space="0" w:color="000000"/>
              <w:right w:val="single" w:sz="0" w:space="0" w:color="000000"/>
            </w:tcBorders>
            <w:tcMar>
              <w:top w:w="0" w:type="dxa"/>
              <w:left w:w="0" w:type="dxa"/>
              <w:bottom w:w="0" w:type="dxa"/>
              <w:right w:w="0" w:type="dxa"/>
            </w:tcMar>
          </w:tcPr>
          <w:p w:rsidR="00427863" w:rsidRPr="00427863" w:rsidRDefault="00427863" w:rsidP="00427863">
            <w:pPr>
              <w:spacing w:after="0"/>
              <w:jc w:val="both"/>
              <w:rPr>
                <w:rFonts w:ascii="Times New Roman" w:hAnsi="Times New Roman" w:cs="Times New Roman"/>
              </w:rPr>
            </w:pPr>
          </w:p>
          <w:p w:rsidR="00427863" w:rsidRPr="00427863" w:rsidRDefault="00427863" w:rsidP="00427863">
            <w:pPr>
              <w:spacing w:after="0"/>
              <w:jc w:val="both"/>
              <w:rPr>
                <w:rFonts w:ascii="Times New Roman" w:hAnsi="Times New Roman" w:cs="Times New Roman"/>
              </w:rPr>
            </w:pPr>
          </w:p>
        </w:tc>
        <w:tc>
          <w:tcPr>
            <w:tcW w:w="0" w:type="auto"/>
            <w:tcBorders>
              <w:top w:val="single" w:sz="0" w:space="0" w:color="000000"/>
              <w:left w:val="single" w:sz="0" w:space="0" w:color="000000"/>
              <w:bottom w:val="single" w:sz="0" w:space="0" w:color="000000"/>
              <w:right w:val="single" w:sz="0" w:space="0" w:color="000000"/>
            </w:tcBorders>
            <w:tcMar>
              <w:top w:w="0" w:type="dxa"/>
              <w:left w:w="0" w:type="dxa"/>
              <w:bottom w:w="0" w:type="dxa"/>
              <w:right w:w="0" w:type="dxa"/>
            </w:tcMar>
          </w:tcPr>
          <w:p w:rsidR="00427863" w:rsidRPr="00427863" w:rsidRDefault="00427863" w:rsidP="00427863">
            <w:pPr>
              <w:spacing w:after="0"/>
              <w:jc w:val="right"/>
              <w:rPr>
                <w:rFonts w:ascii="Times New Roman" w:hAnsi="Times New Roman" w:cs="Times New Roman"/>
              </w:rPr>
            </w:pPr>
            <w:r w:rsidRPr="00427863">
              <w:rPr>
                <w:rFonts w:ascii="Times New Roman" w:hAnsi="Times New Roman" w:cs="Times New Roman"/>
                <w:color w:val="000000"/>
              </w:rPr>
              <w:t>-1 071 624,50</w:t>
            </w:r>
          </w:p>
        </w:tc>
      </w:tr>
    </w:tbl>
    <w:p w:rsidR="006D146B" w:rsidRDefault="006D146B" w:rsidP="006D146B">
      <w:pPr>
        <w:spacing w:after="0"/>
        <w:jc w:val="both"/>
        <w:rPr>
          <w:rFonts w:ascii="Times New Roman" w:eastAsia="Calibri" w:hAnsi="Times New Roman" w:cs="Times New Roman"/>
          <w:b/>
          <w:bCs/>
          <w:color w:val="000000"/>
          <w:sz w:val="28"/>
          <w:szCs w:val="28"/>
        </w:rPr>
      </w:pPr>
    </w:p>
    <w:p w:rsidR="006D146B" w:rsidRPr="006D146B" w:rsidRDefault="006D146B" w:rsidP="006D146B">
      <w:pPr>
        <w:spacing w:after="0"/>
        <w:ind w:firstLine="680"/>
        <w:jc w:val="both"/>
        <w:rPr>
          <w:rFonts w:ascii="Times New Roman" w:eastAsia="Calibri" w:hAnsi="Times New Roman" w:cs="Times New Roman"/>
          <w:b/>
          <w:bCs/>
          <w:color w:val="000000"/>
          <w:sz w:val="28"/>
          <w:szCs w:val="28"/>
        </w:rPr>
      </w:pPr>
      <w:r w:rsidRPr="006D146B">
        <w:rPr>
          <w:rFonts w:ascii="Times New Roman" w:eastAsia="Calibri" w:hAnsi="Times New Roman" w:cs="Times New Roman"/>
          <w:b/>
          <w:bCs/>
          <w:color w:val="000000"/>
          <w:sz w:val="28"/>
          <w:szCs w:val="28"/>
        </w:rPr>
        <w:t>Форма 0503169.</w:t>
      </w:r>
    </w:p>
    <w:p w:rsidR="006D146B" w:rsidRPr="006D146B" w:rsidRDefault="006D146B" w:rsidP="006D146B">
      <w:pPr>
        <w:spacing w:after="0"/>
        <w:ind w:firstLine="680"/>
        <w:jc w:val="both"/>
        <w:rPr>
          <w:rFonts w:ascii="Times New Roman" w:eastAsia="Calibri" w:hAnsi="Times New Roman" w:cs="Times New Roman"/>
          <w:b/>
          <w:bCs/>
          <w:color w:val="000000"/>
          <w:sz w:val="28"/>
          <w:szCs w:val="28"/>
        </w:rPr>
      </w:pPr>
      <w:r w:rsidRPr="006D146B">
        <w:rPr>
          <w:rFonts w:ascii="Times New Roman" w:eastAsia="Calibri" w:hAnsi="Times New Roman" w:cs="Times New Roman"/>
          <w:b/>
          <w:bCs/>
          <w:color w:val="000000"/>
          <w:sz w:val="28"/>
          <w:szCs w:val="28"/>
        </w:rPr>
        <w:t>Дебиторская задолженность</w:t>
      </w:r>
      <w:r>
        <w:rPr>
          <w:rFonts w:ascii="Times New Roman" w:eastAsia="Calibri" w:hAnsi="Times New Roman" w:cs="Times New Roman"/>
          <w:b/>
          <w:bCs/>
          <w:color w:val="000000"/>
          <w:sz w:val="28"/>
          <w:szCs w:val="28"/>
        </w:rPr>
        <w:t>.</w:t>
      </w:r>
    </w:p>
    <w:p w:rsidR="006D146B" w:rsidRPr="006D146B" w:rsidRDefault="006D146B" w:rsidP="006D146B">
      <w:pPr>
        <w:spacing w:after="0"/>
        <w:ind w:firstLine="680"/>
        <w:jc w:val="both"/>
        <w:rPr>
          <w:rFonts w:ascii="Times New Roman" w:eastAsia="Calibri" w:hAnsi="Times New Roman" w:cs="Times New Roman"/>
          <w:b/>
          <w:bCs/>
          <w:color w:val="000000"/>
          <w:sz w:val="28"/>
          <w:szCs w:val="28"/>
        </w:rPr>
      </w:pPr>
      <w:proofErr w:type="spellStart"/>
      <w:r w:rsidRPr="006D146B">
        <w:rPr>
          <w:rFonts w:ascii="Times New Roman" w:eastAsia="Calibri" w:hAnsi="Times New Roman" w:cs="Times New Roman"/>
          <w:b/>
          <w:bCs/>
          <w:color w:val="000000"/>
          <w:sz w:val="28"/>
          <w:szCs w:val="28"/>
        </w:rPr>
        <w:t>Внутриформенные</w:t>
      </w:r>
      <w:proofErr w:type="spellEnd"/>
      <w:r w:rsidRPr="006D146B">
        <w:rPr>
          <w:rFonts w:ascii="Times New Roman" w:eastAsia="Calibri" w:hAnsi="Times New Roman" w:cs="Times New Roman"/>
          <w:b/>
          <w:bCs/>
          <w:color w:val="000000"/>
          <w:sz w:val="28"/>
          <w:szCs w:val="28"/>
        </w:rPr>
        <w:t xml:space="preserve"> ошибки №210 (24)</w:t>
      </w:r>
      <w:r>
        <w:rPr>
          <w:rFonts w:ascii="Times New Roman" w:eastAsia="Calibri" w:hAnsi="Times New Roman" w:cs="Times New Roman"/>
          <w:b/>
          <w:bCs/>
          <w:color w:val="000000"/>
          <w:sz w:val="28"/>
          <w:szCs w:val="28"/>
        </w:rPr>
        <w:t>.</w:t>
      </w:r>
    </w:p>
    <w:p w:rsidR="006D146B" w:rsidRPr="006D146B" w:rsidRDefault="006D146B" w:rsidP="006D146B">
      <w:pPr>
        <w:spacing w:after="0"/>
        <w:ind w:firstLine="680"/>
        <w:jc w:val="both"/>
        <w:rPr>
          <w:rFonts w:ascii="Times New Roman" w:hAnsi="Times New Roman" w:cs="Times New Roman"/>
          <w:i/>
          <w:color w:val="000000"/>
          <w:sz w:val="28"/>
          <w:szCs w:val="28"/>
          <w:shd w:val="clear" w:color="auto" w:fill="FFFFFF"/>
        </w:rPr>
      </w:pPr>
      <w:r w:rsidRPr="006D146B">
        <w:rPr>
          <w:rFonts w:ascii="Times New Roman" w:hAnsi="Times New Roman" w:cs="Times New Roman"/>
          <w:i/>
          <w:color w:val="000000"/>
          <w:sz w:val="28"/>
          <w:szCs w:val="28"/>
          <w:shd w:val="clear" w:color="auto" w:fill="FFFFFF"/>
        </w:rPr>
        <w:t>Показатели по счету 20511000 в гр.5 и гр.7 со знаком "минус" - недопустимы. Требуются пояснения</w:t>
      </w:r>
      <w:r>
        <w:rPr>
          <w:rFonts w:ascii="Times New Roman" w:hAnsi="Times New Roman" w:cs="Times New Roman"/>
          <w:i/>
          <w:color w:val="000000"/>
          <w:sz w:val="28"/>
          <w:szCs w:val="28"/>
          <w:shd w:val="clear" w:color="auto" w:fill="FFFFFF"/>
        </w:rPr>
        <w:t>.</w:t>
      </w:r>
      <w:r w:rsidRPr="006D146B">
        <w:rPr>
          <w:rFonts w:ascii="Times New Roman" w:hAnsi="Times New Roman" w:cs="Times New Roman"/>
          <w:i/>
          <w:color w:val="000000"/>
          <w:sz w:val="28"/>
          <w:szCs w:val="28"/>
          <w:shd w:val="clear" w:color="auto" w:fill="FFFFFF"/>
        </w:rPr>
        <w:t xml:space="preserve"> </w:t>
      </w:r>
    </w:p>
    <w:p w:rsidR="006D146B" w:rsidRPr="006D146B" w:rsidRDefault="006D146B" w:rsidP="006D146B">
      <w:pPr>
        <w:spacing w:after="0"/>
        <w:ind w:firstLine="680"/>
        <w:jc w:val="both"/>
        <w:rPr>
          <w:rFonts w:ascii="Times New Roman" w:hAnsi="Times New Roman" w:cs="Times New Roman"/>
          <w:sz w:val="28"/>
          <w:szCs w:val="28"/>
        </w:rPr>
      </w:pPr>
      <w:r w:rsidRPr="006D146B">
        <w:rPr>
          <w:rFonts w:ascii="Times New Roman" w:hAnsi="Times New Roman" w:cs="Times New Roman"/>
          <w:sz w:val="28"/>
          <w:szCs w:val="28"/>
        </w:rPr>
        <w:t>Такая отчетность представлена ИФНС по Московской области.</w:t>
      </w:r>
    </w:p>
    <w:p w:rsidR="006D146B" w:rsidRPr="006D146B" w:rsidRDefault="006D146B" w:rsidP="006D146B">
      <w:pPr>
        <w:spacing w:after="0"/>
        <w:ind w:firstLine="680"/>
        <w:jc w:val="both"/>
        <w:rPr>
          <w:rFonts w:ascii="Times New Roman" w:hAnsi="Times New Roman" w:cs="Times New Roman"/>
          <w:b/>
          <w:sz w:val="28"/>
          <w:szCs w:val="28"/>
        </w:rPr>
      </w:pPr>
      <w:r w:rsidRPr="006D146B">
        <w:rPr>
          <w:rFonts w:ascii="Times New Roman" w:hAnsi="Times New Roman" w:cs="Times New Roman"/>
          <w:b/>
          <w:sz w:val="28"/>
          <w:szCs w:val="28"/>
        </w:rPr>
        <w:t>Кредиторская задолженность</w:t>
      </w:r>
      <w:r>
        <w:rPr>
          <w:rFonts w:ascii="Times New Roman" w:hAnsi="Times New Roman" w:cs="Times New Roman"/>
          <w:b/>
          <w:sz w:val="28"/>
          <w:szCs w:val="28"/>
        </w:rPr>
        <w:t>.</w:t>
      </w:r>
      <w:r w:rsidRPr="006D146B">
        <w:rPr>
          <w:rFonts w:ascii="Times New Roman" w:hAnsi="Times New Roman" w:cs="Times New Roman"/>
          <w:b/>
          <w:sz w:val="28"/>
          <w:szCs w:val="28"/>
        </w:rPr>
        <w:t xml:space="preserve"> </w:t>
      </w:r>
    </w:p>
    <w:p w:rsidR="006D146B" w:rsidRPr="006D146B" w:rsidRDefault="006D146B" w:rsidP="006D146B">
      <w:pPr>
        <w:spacing w:after="0"/>
        <w:ind w:firstLine="680"/>
        <w:jc w:val="both"/>
        <w:rPr>
          <w:rFonts w:ascii="Times New Roman" w:eastAsia="Calibri" w:hAnsi="Times New Roman" w:cs="Times New Roman"/>
          <w:b/>
          <w:bCs/>
          <w:color w:val="000000"/>
          <w:sz w:val="28"/>
          <w:szCs w:val="28"/>
        </w:rPr>
      </w:pPr>
      <w:proofErr w:type="spellStart"/>
      <w:r w:rsidRPr="006D146B">
        <w:rPr>
          <w:rFonts w:ascii="Times New Roman" w:eastAsia="Calibri" w:hAnsi="Times New Roman" w:cs="Times New Roman"/>
          <w:b/>
          <w:bCs/>
          <w:color w:val="000000"/>
          <w:sz w:val="28"/>
          <w:szCs w:val="28"/>
        </w:rPr>
        <w:t>Внутриформенные</w:t>
      </w:r>
      <w:proofErr w:type="spellEnd"/>
      <w:r w:rsidRPr="006D146B">
        <w:rPr>
          <w:rFonts w:ascii="Times New Roman" w:eastAsia="Calibri" w:hAnsi="Times New Roman" w:cs="Times New Roman"/>
          <w:b/>
          <w:bCs/>
          <w:color w:val="000000"/>
          <w:sz w:val="28"/>
          <w:szCs w:val="28"/>
        </w:rPr>
        <w:t xml:space="preserve"> ошибки №210 (2)</w:t>
      </w:r>
      <w:r>
        <w:rPr>
          <w:rFonts w:ascii="Times New Roman" w:eastAsia="Calibri" w:hAnsi="Times New Roman" w:cs="Times New Roman"/>
          <w:b/>
          <w:bCs/>
          <w:color w:val="000000"/>
          <w:sz w:val="28"/>
          <w:szCs w:val="28"/>
        </w:rPr>
        <w:t>.</w:t>
      </w:r>
    </w:p>
    <w:p w:rsidR="006D146B" w:rsidRPr="006D146B" w:rsidRDefault="006D146B" w:rsidP="006D146B">
      <w:pPr>
        <w:spacing w:after="0"/>
        <w:ind w:firstLine="680"/>
        <w:jc w:val="both"/>
        <w:rPr>
          <w:rFonts w:ascii="Times New Roman" w:eastAsia="Calibri" w:hAnsi="Times New Roman" w:cs="Times New Roman"/>
          <w:b/>
          <w:bCs/>
          <w:i/>
          <w:color w:val="000000"/>
          <w:sz w:val="28"/>
          <w:szCs w:val="28"/>
        </w:rPr>
      </w:pPr>
      <w:r w:rsidRPr="006D146B">
        <w:rPr>
          <w:rFonts w:ascii="Times New Roman" w:hAnsi="Times New Roman" w:cs="Times New Roman"/>
          <w:i/>
          <w:color w:val="000000"/>
          <w:sz w:val="28"/>
          <w:szCs w:val="28"/>
          <w:shd w:val="clear" w:color="auto" w:fill="FFFFFF"/>
        </w:rPr>
        <w:t>Показатели по счету 40160211 в гр.5 со знаком "минус" - недопустим</w:t>
      </w:r>
      <w:r>
        <w:rPr>
          <w:rFonts w:ascii="Times New Roman" w:hAnsi="Times New Roman" w:cs="Times New Roman"/>
          <w:i/>
          <w:color w:val="000000"/>
          <w:sz w:val="28"/>
          <w:szCs w:val="28"/>
          <w:shd w:val="clear" w:color="auto" w:fill="FFFFFF"/>
        </w:rPr>
        <w:t>ы</w:t>
      </w:r>
      <w:r w:rsidRPr="006D146B">
        <w:rPr>
          <w:rFonts w:ascii="Times New Roman" w:hAnsi="Times New Roman" w:cs="Times New Roman"/>
          <w:i/>
          <w:color w:val="000000"/>
          <w:sz w:val="28"/>
          <w:szCs w:val="28"/>
          <w:shd w:val="clear" w:color="auto" w:fill="FFFFFF"/>
        </w:rPr>
        <w:t>. Требуются пояснения</w:t>
      </w:r>
      <w:r>
        <w:rPr>
          <w:rFonts w:ascii="Times New Roman" w:hAnsi="Times New Roman" w:cs="Times New Roman"/>
          <w:i/>
          <w:color w:val="000000"/>
          <w:sz w:val="28"/>
          <w:szCs w:val="28"/>
          <w:shd w:val="clear" w:color="auto" w:fill="FFFFFF"/>
        </w:rPr>
        <w:t>.</w:t>
      </w:r>
    </w:p>
    <w:p w:rsidR="006D146B" w:rsidRPr="006D146B" w:rsidRDefault="006D146B" w:rsidP="006D146B">
      <w:pPr>
        <w:spacing w:after="0"/>
        <w:ind w:firstLine="680"/>
        <w:jc w:val="both"/>
        <w:rPr>
          <w:rFonts w:ascii="Times New Roman" w:hAnsi="Times New Roman" w:cs="Times New Roman"/>
        </w:rPr>
      </w:pPr>
      <w:r w:rsidRPr="006D146B">
        <w:rPr>
          <w:rFonts w:ascii="Times New Roman" w:hAnsi="Times New Roman" w:cs="Times New Roman"/>
          <w:color w:val="000000"/>
          <w:sz w:val="28"/>
          <w:szCs w:val="28"/>
        </w:rPr>
        <w:t>В гр.5 по счету 1 40160211 со знаком "минус" отражен резерв отпусков на сумму</w:t>
      </w:r>
      <w:r w:rsidRPr="006D146B">
        <w:rPr>
          <w:rFonts w:ascii="Times New Roman" w:hAnsi="Times New Roman" w:cs="Times New Roman"/>
          <w:color w:val="000000"/>
          <w:sz w:val="17"/>
          <w:szCs w:val="17"/>
          <w:shd w:val="clear" w:color="auto" w:fill="FFFFFF"/>
        </w:rPr>
        <w:t xml:space="preserve"> </w:t>
      </w:r>
      <w:r w:rsidRPr="006D146B">
        <w:rPr>
          <w:rFonts w:ascii="Times New Roman" w:hAnsi="Times New Roman" w:cs="Times New Roman"/>
          <w:color w:val="000000"/>
          <w:sz w:val="28"/>
          <w:szCs w:val="28"/>
          <w:shd w:val="clear" w:color="auto" w:fill="FFFFFF"/>
        </w:rPr>
        <w:t>2 342 418,20</w:t>
      </w:r>
      <w:r w:rsidRPr="006D146B">
        <w:rPr>
          <w:rFonts w:ascii="Times New Roman" w:hAnsi="Times New Roman" w:cs="Times New Roman"/>
          <w:color w:val="000000"/>
          <w:sz w:val="28"/>
          <w:szCs w:val="28"/>
        </w:rPr>
        <w:t xml:space="preserve"> руб. Отгул отпуска за прошлые периоды.</w:t>
      </w:r>
    </w:p>
    <w:p w:rsidR="006D146B" w:rsidRPr="006D146B" w:rsidRDefault="006D146B" w:rsidP="006D146B">
      <w:pPr>
        <w:spacing w:after="0"/>
        <w:ind w:firstLine="680"/>
        <w:jc w:val="both"/>
        <w:rPr>
          <w:rFonts w:ascii="Times New Roman" w:hAnsi="Times New Roman" w:cs="Times New Roman"/>
          <w:i/>
          <w:color w:val="000000"/>
          <w:sz w:val="28"/>
          <w:szCs w:val="28"/>
          <w:shd w:val="clear" w:color="auto" w:fill="FFFFFF"/>
        </w:rPr>
      </w:pPr>
      <w:r w:rsidRPr="006D146B">
        <w:rPr>
          <w:rFonts w:ascii="Times New Roman" w:hAnsi="Times New Roman" w:cs="Times New Roman"/>
          <w:i/>
          <w:color w:val="000000"/>
          <w:sz w:val="28"/>
          <w:szCs w:val="28"/>
          <w:shd w:val="clear" w:color="auto" w:fill="FFFFFF"/>
        </w:rPr>
        <w:t>Показатели по счету 40160213 в гр.5 со знаком "минус" - недопустим</w:t>
      </w:r>
      <w:r>
        <w:rPr>
          <w:rFonts w:ascii="Times New Roman" w:hAnsi="Times New Roman" w:cs="Times New Roman"/>
          <w:i/>
          <w:color w:val="000000"/>
          <w:sz w:val="28"/>
          <w:szCs w:val="28"/>
          <w:shd w:val="clear" w:color="auto" w:fill="FFFFFF"/>
        </w:rPr>
        <w:t>ы</w:t>
      </w:r>
      <w:r w:rsidRPr="006D146B">
        <w:rPr>
          <w:rFonts w:ascii="Times New Roman" w:hAnsi="Times New Roman" w:cs="Times New Roman"/>
          <w:i/>
          <w:color w:val="000000"/>
          <w:sz w:val="28"/>
          <w:szCs w:val="28"/>
          <w:shd w:val="clear" w:color="auto" w:fill="FFFFFF"/>
        </w:rPr>
        <w:t>. Требуются пояснения</w:t>
      </w:r>
    </w:p>
    <w:p w:rsidR="006D146B" w:rsidRPr="006D146B" w:rsidRDefault="006D146B" w:rsidP="006D146B">
      <w:pPr>
        <w:spacing w:after="0"/>
        <w:ind w:firstLine="680"/>
        <w:jc w:val="both"/>
        <w:rPr>
          <w:rFonts w:ascii="Times New Roman" w:hAnsi="Times New Roman" w:cs="Times New Roman"/>
          <w:color w:val="000000"/>
          <w:sz w:val="28"/>
          <w:szCs w:val="28"/>
          <w:shd w:val="clear" w:color="auto" w:fill="FFFFFF"/>
        </w:rPr>
      </w:pPr>
      <w:r w:rsidRPr="006D146B">
        <w:rPr>
          <w:rFonts w:ascii="Times New Roman" w:hAnsi="Times New Roman" w:cs="Times New Roman"/>
          <w:color w:val="000000"/>
          <w:sz w:val="28"/>
          <w:szCs w:val="28"/>
        </w:rPr>
        <w:t xml:space="preserve">В гр.5 по счету 140160213 со знаком "минус" отражено начисление налогов с фонда оплаты труда по отпускам на сумму </w:t>
      </w:r>
      <w:r w:rsidRPr="006D146B">
        <w:rPr>
          <w:rFonts w:ascii="Times New Roman" w:hAnsi="Times New Roman" w:cs="Times New Roman"/>
          <w:color w:val="000000"/>
          <w:sz w:val="28"/>
          <w:szCs w:val="28"/>
          <w:shd w:val="clear" w:color="auto" w:fill="FFFFFF"/>
        </w:rPr>
        <w:t>707 410,29 руб.</w:t>
      </w:r>
    </w:p>
    <w:p w:rsidR="006D146B" w:rsidRPr="006D146B" w:rsidRDefault="006D146B" w:rsidP="006D146B">
      <w:pPr>
        <w:spacing w:after="0"/>
        <w:ind w:firstLine="680"/>
        <w:jc w:val="both"/>
        <w:rPr>
          <w:rFonts w:ascii="Times New Roman" w:hAnsi="Times New Roman" w:cs="Times New Roman"/>
          <w:b/>
          <w:bCs/>
          <w:color w:val="000000"/>
          <w:sz w:val="28"/>
          <w:szCs w:val="28"/>
        </w:rPr>
      </w:pPr>
      <w:proofErr w:type="spellStart"/>
      <w:r w:rsidRPr="006D146B">
        <w:rPr>
          <w:rFonts w:ascii="Times New Roman" w:hAnsi="Times New Roman" w:cs="Times New Roman"/>
          <w:b/>
          <w:bCs/>
          <w:color w:val="000000"/>
          <w:sz w:val="28"/>
          <w:szCs w:val="28"/>
        </w:rPr>
        <w:t>Внутриформенная</w:t>
      </w:r>
      <w:proofErr w:type="spellEnd"/>
      <w:r w:rsidRPr="006D146B">
        <w:rPr>
          <w:rFonts w:ascii="Times New Roman" w:hAnsi="Times New Roman" w:cs="Times New Roman"/>
          <w:b/>
          <w:bCs/>
          <w:color w:val="000000"/>
          <w:sz w:val="28"/>
          <w:szCs w:val="28"/>
        </w:rPr>
        <w:t xml:space="preserve"> кредиторская задолженность</w:t>
      </w:r>
      <w:r>
        <w:rPr>
          <w:rFonts w:ascii="Times New Roman" w:hAnsi="Times New Roman" w:cs="Times New Roman"/>
          <w:b/>
          <w:bCs/>
          <w:color w:val="000000"/>
          <w:sz w:val="28"/>
          <w:szCs w:val="28"/>
        </w:rPr>
        <w:t>.</w:t>
      </w:r>
    </w:p>
    <w:p w:rsidR="006D146B" w:rsidRPr="006D146B" w:rsidRDefault="006D146B" w:rsidP="006D146B">
      <w:pPr>
        <w:spacing w:after="0"/>
        <w:ind w:firstLine="680"/>
        <w:jc w:val="both"/>
        <w:rPr>
          <w:rFonts w:ascii="Times New Roman" w:hAnsi="Times New Roman" w:cs="Times New Roman"/>
          <w:b/>
          <w:bCs/>
          <w:color w:val="000000"/>
          <w:sz w:val="28"/>
          <w:szCs w:val="28"/>
        </w:rPr>
      </w:pPr>
      <w:r w:rsidRPr="006D146B">
        <w:rPr>
          <w:rFonts w:ascii="Times New Roman" w:hAnsi="Times New Roman" w:cs="Times New Roman"/>
          <w:b/>
          <w:bCs/>
          <w:color w:val="000000"/>
          <w:sz w:val="28"/>
          <w:szCs w:val="28"/>
        </w:rPr>
        <w:t>Контроль ф.169 и ф.169 (прошлый год). Предупреждения(29)</w:t>
      </w:r>
      <w:r>
        <w:rPr>
          <w:rFonts w:ascii="Times New Roman" w:hAnsi="Times New Roman" w:cs="Times New Roman"/>
          <w:b/>
          <w:bCs/>
          <w:color w:val="000000"/>
          <w:sz w:val="28"/>
          <w:szCs w:val="28"/>
        </w:rPr>
        <w:t>.</w:t>
      </w:r>
    </w:p>
    <w:p w:rsidR="006D146B" w:rsidRPr="006D146B" w:rsidRDefault="006D146B" w:rsidP="006D146B">
      <w:pPr>
        <w:spacing w:after="0"/>
        <w:ind w:firstLine="680"/>
        <w:jc w:val="both"/>
        <w:rPr>
          <w:rFonts w:ascii="Times New Roman" w:hAnsi="Times New Roman" w:cs="Times New Roman"/>
          <w:b/>
          <w:bCs/>
          <w:color w:val="000000"/>
          <w:sz w:val="28"/>
          <w:szCs w:val="28"/>
        </w:rPr>
      </w:pPr>
      <w:r w:rsidRPr="006D146B">
        <w:rPr>
          <w:rFonts w:ascii="Times New Roman" w:hAnsi="Times New Roman" w:cs="Times New Roman"/>
          <w:b/>
          <w:bCs/>
          <w:color w:val="000000"/>
          <w:sz w:val="28"/>
          <w:szCs w:val="28"/>
        </w:rPr>
        <w:t>Дебиторская задолженность</w:t>
      </w:r>
      <w:r>
        <w:rPr>
          <w:rFonts w:ascii="Times New Roman" w:hAnsi="Times New Roman" w:cs="Times New Roman"/>
          <w:b/>
          <w:bCs/>
          <w:color w:val="000000"/>
          <w:sz w:val="28"/>
          <w:szCs w:val="28"/>
        </w:rPr>
        <w:t>.</w:t>
      </w:r>
    </w:p>
    <w:p w:rsidR="006D146B" w:rsidRPr="006D146B" w:rsidRDefault="006D146B" w:rsidP="006D146B">
      <w:pPr>
        <w:spacing w:after="0"/>
        <w:ind w:firstLine="680"/>
        <w:jc w:val="both"/>
        <w:rPr>
          <w:rFonts w:ascii="Times New Roman" w:hAnsi="Times New Roman" w:cs="Times New Roman"/>
          <w:i/>
          <w:color w:val="000000"/>
          <w:sz w:val="28"/>
          <w:szCs w:val="28"/>
          <w:shd w:val="clear" w:color="auto" w:fill="FFFFFF"/>
        </w:rPr>
      </w:pPr>
      <w:r w:rsidRPr="006D146B">
        <w:rPr>
          <w:rFonts w:ascii="Times New Roman" w:hAnsi="Times New Roman" w:cs="Times New Roman"/>
          <w:i/>
          <w:color w:val="000000"/>
          <w:sz w:val="28"/>
          <w:szCs w:val="28"/>
          <w:shd w:val="clear" w:color="auto" w:fill="FFFFFF"/>
        </w:rPr>
        <w:t xml:space="preserve">Несоответствие суммы в гр.4 на начало этого года и гр.7 и на конец прошлого </w:t>
      </w:r>
      <w:r>
        <w:rPr>
          <w:rFonts w:ascii="Times New Roman" w:hAnsi="Times New Roman" w:cs="Times New Roman"/>
          <w:i/>
          <w:color w:val="000000"/>
          <w:sz w:val="28"/>
          <w:szCs w:val="28"/>
          <w:shd w:val="clear" w:color="auto" w:fill="FFFFFF"/>
        </w:rPr>
        <w:t xml:space="preserve">года </w:t>
      </w:r>
      <w:r w:rsidRPr="006D146B">
        <w:rPr>
          <w:rFonts w:ascii="Times New Roman" w:hAnsi="Times New Roman" w:cs="Times New Roman"/>
          <w:i/>
          <w:color w:val="000000"/>
          <w:sz w:val="28"/>
          <w:szCs w:val="28"/>
          <w:shd w:val="clear" w:color="auto" w:fill="FFFFFF"/>
        </w:rPr>
        <w:t>по счету 205.хх.ххх, 209.хх.ххх. Возможно на сумму, отраженную в. ф.173 стр.250 гр.5</w:t>
      </w:r>
      <w:r>
        <w:rPr>
          <w:rFonts w:ascii="Times New Roman" w:hAnsi="Times New Roman" w:cs="Times New Roman"/>
          <w:i/>
          <w:color w:val="000000"/>
          <w:sz w:val="28"/>
          <w:szCs w:val="28"/>
          <w:shd w:val="clear" w:color="auto" w:fill="FFFFFF"/>
        </w:rPr>
        <w:t>.</w:t>
      </w:r>
      <w:r w:rsidRPr="006D146B">
        <w:rPr>
          <w:rFonts w:ascii="Times New Roman" w:hAnsi="Times New Roman" w:cs="Times New Roman"/>
          <w:i/>
          <w:color w:val="000000"/>
          <w:sz w:val="28"/>
          <w:szCs w:val="28"/>
          <w:shd w:val="clear" w:color="auto" w:fill="FFFFFF"/>
        </w:rPr>
        <w:t xml:space="preserve"> </w:t>
      </w:r>
    </w:p>
    <w:p w:rsidR="006D146B" w:rsidRPr="006D146B" w:rsidRDefault="006D146B" w:rsidP="006D146B">
      <w:pPr>
        <w:spacing w:after="0"/>
        <w:ind w:firstLine="680"/>
        <w:jc w:val="both"/>
        <w:rPr>
          <w:rFonts w:ascii="Times New Roman" w:hAnsi="Times New Roman" w:cs="Times New Roman"/>
          <w:i/>
          <w:color w:val="000000"/>
          <w:sz w:val="28"/>
          <w:szCs w:val="28"/>
          <w:shd w:val="clear" w:color="auto" w:fill="FFFFFF"/>
        </w:rPr>
      </w:pPr>
      <w:r w:rsidRPr="006D146B">
        <w:rPr>
          <w:rFonts w:ascii="Times New Roman" w:hAnsi="Times New Roman" w:cs="Times New Roman"/>
          <w:color w:val="000000"/>
          <w:sz w:val="28"/>
          <w:szCs w:val="28"/>
          <w:shd w:val="clear" w:color="auto" w:fill="FFFFFF"/>
        </w:rPr>
        <w:t>Несоответствие суммы дебиторской задолженности по счету 20511000 на начало этого года и на конец прошлого</w:t>
      </w:r>
      <w:r w:rsidRPr="006D146B">
        <w:rPr>
          <w:rFonts w:ascii="Times New Roman" w:hAnsi="Times New Roman" w:cs="Times New Roman"/>
          <w:color w:val="000000"/>
          <w:sz w:val="28"/>
          <w:szCs w:val="28"/>
        </w:rPr>
        <w:t> </w:t>
      </w:r>
      <w:r>
        <w:rPr>
          <w:rFonts w:ascii="Times New Roman" w:hAnsi="Times New Roman" w:cs="Times New Roman"/>
          <w:color w:val="000000"/>
          <w:sz w:val="28"/>
          <w:szCs w:val="28"/>
        </w:rPr>
        <w:t xml:space="preserve">года </w:t>
      </w:r>
      <w:r w:rsidRPr="006D146B">
        <w:rPr>
          <w:rFonts w:ascii="Times New Roman" w:hAnsi="Times New Roman" w:cs="Times New Roman"/>
          <w:color w:val="000000"/>
          <w:sz w:val="28"/>
          <w:szCs w:val="28"/>
        </w:rPr>
        <w:t>в сумме 320 911 285,83 руб. произошло в результате уточнения УФНС по Московской области данных годовой отчетности за 2020 год. Данная сумма перенесена в балансовую справку на счет 04(сомнительная задолженность по юридическим лицам) по коду причин 05 «Пересчет показателей отчетности».</w:t>
      </w:r>
    </w:p>
    <w:p w:rsidR="006D146B" w:rsidRDefault="006D146B" w:rsidP="006D146B">
      <w:pPr>
        <w:spacing w:after="0"/>
        <w:ind w:firstLine="680"/>
        <w:jc w:val="both"/>
        <w:rPr>
          <w:rFonts w:ascii="Times New Roman" w:hAnsi="Times New Roman" w:cs="Times New Roman"/>
          <w:color w:val="000000"/>
          <w:sz w:val="28"/>
          <w:szCs w:val="28"/>
          <w:shd w:val="clear" w:color="auto" w:fill="FFFFFF"/>
        </w:rPr>
      </w:pPr>
    </w:p>
    <w:p w:rsidR="006D146B" w:rsidRPr="006D146B" w:rsidRDefault="006D146B" w:rsidP="006D146B">
      <w:pPr>
        <w:spacing w:after="0"/>
        <w:ind w:firstLine="680"/>
        <w:jc w:val="both"/>
        <w:rPr>
          <w:rFonts w:ascii="Times New Roman" w:hAnsi="Times New Roman" w:cs="Times New Roman"/>
          <w:b/>
          <w:bCs/>
          <w:i/>
          <w:color w:val="000000"/>
          <w:sz w:val="28"/>
          <w:szCs w:val="28"/>
        </w:rPr>
      </w:pPr>
      <w:r w:rsidRPr="006D146B">
        <w:rPr>
          <w:rFonts w:ascii="Times New Roman" w:hAnsi="Times New Roman" w:cs="Times New Roman"/>
          <w:i/>
          <w:color w:val="000000"/>
          <w:sz w:val="28"/>
          <w:szCs w:val="28"/>
          <w:shd w:val="clear" w:color="auto" w:fill="FFFFFF"/>
        </w:rPr>
        <w:lastRenderedPageBreak/>
        <w:t>Сумма дебиторской задолженности в гр. 2 по счету 30302001 на конец предыдущего отчетного года не соответствует показателю ежеквартальных Сведений ф. 0503169 на начало года</w:t>
      </w:r>
      <w:r>
        <w:rPr>
          <w:rFonts w:ascii="Times New Roman" w:hAnsi="Times New Roman" w:cs="Times New Roman"/>
          <w:i/>
          <w:color w:val="000000"/>
          <w:sz w:val="28"/>
          <w:szCs w:val="28"/>
          <w:shd w:val="clear" w:color="auto" w:fill="FFFFFF"/>
        </w:rPr>
        <w:t>,</w:t>
      </w:r>
      <w:r w:rsidRPr="006D146B">
        <w:rPr>
          <w:rFonts w:ascii="Times New Roman" w:hAnsi="Times New Roman" w:cs="Times New Roman"/>
          <w:i/>
          <w:color w:val="000000"/>
          <w:sz w:val="28"/>
          <w:szCs w:val="28"/>
          <w:shd w:val="clear" w:color="auto" w:fill="FFFFFF"/>
        </w:rPr>
        <w:t xml:space="preserve"> требуются пояснения</w:t>
      </w:r>
      <w:r>
        <w:rPr>
          <w:rFonts w:ascii="Times New Roman" w:hAnsi="Times New Roman" w:cs="Times New Roman"/>
          <w:i/>
          <w:color w:val="000000"/>
          <w:sz w:val="28"/>
          <w:szCs w:val="28"/>
          <w:shd w:val="clear" w:color="auto" w:fill="FFFFFF"/>
        </w:rPr>
        <w:t>.</w:t>
      </w:r>
    </w:p>
    <w:p w:rsidR="006D146B" w:rsidRPr="006D146B" w:rsidRDefault="006D146B" w:rsidP="006D146B">
      <w:pPr>
        <w:spacing w:after="0"/>
        <w:ind w:firstLine="680"/>
        <w:jc w:val="both"/>
        <w:rPr>
          <w:rFonts w:ascii="Times New Roman" w:hAnsi="Times New Roman" w:cs="Times New Roman"/>
          <w:color w:val="000000"/>
          <w:sz w:val="28"/>
          <w:szCs w:val="28"/>
          <w:shd w:val="clear" w:color="auto" w:fill="FFFFFF"/>
        </w:rPr>
      </w:pPr>
      <w:r w:rsidRPr="006D146B">
        <w:rPr>
          <w:rFonts w:ascii="Times New Roman" w:hAnsi="Times New Roman" w:cs="Times New Roman"/>
          <w:color w:val="000000"/>
          <w:sz w:val="28"/>
          <w:szCs w:val="28"/>
          <w:shd w:val="clear" w:color="auto" w:fill="FFFFFF"/>
        </w:rPr>
        <w:t xml:space="preserve">Несоответствие сумм дебиторской задолженности по счету 3032001 на сумму 2 382 402,34 руб. произошло в соответствии с </w:t>
      </w:r>
      <w:proofErr w:type="spellStart"/>
      <w:r w:rsidRPr="006D146B">
        <w:rPr>
          <w:rFonts w:ascii="Times New Roman" w:hAnsi="Times New Roman" w:cs="Times New Roman"/>
          <w:color w:val="000000"/>
          <w:sz w:val="28"/>
          <w:szCs w:val="28"/>
          <w:shd w:val="clear" w:color="auto" w:fill="FFFFFF"/>
        </w:rPr>
        <w:t>п.п</w:t>
      </w:r>
      <w:proofErr w:type="spellEnd"/>
      <w:r w:rsidRPr="006D146B">
        <w:rPr>
          <w:rFonts w:ascii="Times New Roman" w:hAnsi="Times New Roman" w:cs="Times New Roman"/>
          <w:color w:val="000000"/>
          <w:sz w:val="28"/>
          <w:szCs w:val="28"/>
          <w:shd w:val="clear" w:color="auto" w:fill="FFFFFF"/>
        </w:rPr>
        <w:t>. 10, 7.3 письм</w:t>
      </w:r>
      <w:r>
        <w:rPr>
          <w:rFonts w:ascii="Times New Roman" w:hAnsi="Times New Roman" w:cs="Times New Roman"/>
          <w:color w:val="000000"/>
          <w:sz w:val="28"/>
          <w:szCs w:val="28"/>
          <w:shd w:val="clear" w:color="auto" w:fill="FFFFFF"/>
        </w:rPr>
        <w:t>а</w:t>
      </w:r>
      <w:r w:rsidRPr="006D146B">
        <w:rPr>
          <w:rFonts w:ascii="Times New Roman" w:hAnsi="Times New Roman" w:cs="Times New Roman"/>
          <w:color w:val="000000"/>
          <w:sz w:val="28"/>
          <w:szCs w:val="28"/>
          <w:shd w:val="clear" w:color="auto" w:fill="FFFFFF"/>
        </w:rPr>
        <w:t xml:space="preserve"> Минфина РФ от 01.12.2021 № 02-06-07/97427 "О дополнительных критериях по раскрытию информации при составлении и предоставлении годовой консолидированной бюджетной отчетности, годовой консолидированной бухгалтерской отчетности государственных бюджетных и автономных учреждений главными администраторами средств федерального бюджета за 2021 год"</w:t>
      </w:r>
      <w:r>
        <w:rPr>
          <w:rFonts w:ascii="Times New Roman" w:hAnsi="Times New Roman" w:cs="Times New Roman"/>
          <w:color w:val="000000"/>
          <w:sz w:val="28"/>
          <w:szCs w:val="28"/>
          <w:shd w:val="clear" w:color="auto" w:fill="FFFFFF"/>
        </w:rPr>
        <w:t>.</w:t>
      </w:r>
      <w:r w:rsidRPr="006D146B">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О</w:t>
      </w:r>
      <w:r w:rsidRPr="006D146B">
        <w:rPr>
          <w:rFonts w:ascii="Times New Roman" w:hAnsi="Times New Roman" w:cs="Times New Roman"/>
          <w:color w:val="000000"/>
          <w:sz w:val="28"/>
          <w:szCs w:val="28"/>
          <w:shd w:val="clear" w:color="auto" w:fill="FFFFFF"/>
        </w:rPr>
        <w:t>тражается на счете 1 209 36 000 " Расчеты по доходам бюджета от возврата дебиторской задолженности прошлых лет".</w:t>
      </w:r>
    </w:p>
    <w:p w:rsidR="006D146B" w:rsidRPr="006D146B" w:rsidRDefault="006D146B" w:rsidP="006D146B">
      <w:pPr>
        <w:spacing w:after="0"/>
        <w:ind w:firstLine="680"/>
        <w:jc w:val="both"/>
        <w:rPr>
          <w:rFonts w:ascii="Times New Roman" w:hAnsi="Times New Roman" w:cs="Times New Roman"/>
          <w:b/>
          <w:i/>
          <w:sz w:val="28"/>
          <w:szCs w:val="28"/>
        </w:rPr>
      </w:pPr>
      <w:r w:rsidRPr="006D146B">
        <w:rPr>
          <w:rFonts w:ascii="Times New Roman" w:hAnsi="Times New Roman" w:cs="Times New Roman"/>
          <w:i/>
          <w:color w:val="000000"/>
          <w:sz w:val="28"/>
          <w:szCs w:val="28"/>
          <w:shd w:val="clear" w:color="auto" w:fill="FFFFFF"/>
        </w:rPr>
        <w:t>Сумма дебиторской задолженности в гр. 2 по счету 20646006 на конец предыдущего отчетного года не соответствует показателю ежеквартальных Сведений ф. 0503169 на начало года</w:t>
      </w:r>
      <w:r w:rsidR="00F60FC0">
        <w:rPr>
          <w:rFonts w:ascii="Times New Roman" w:hAnsi="Times New Roman" w:cs="Times New Roman"/>
          <w:i/>
          <w:color w:val="000000"/>
          <w:sz w:val="28"/>
          <w:szCs w:val="28"/>
          <w:shd w:val="clear" w:color="auto" w:fill="FFFFFF"/>
        </w:rPr>
        <w:t>,</w:t>
      </w:r>
      <w:r w:rsidRPr="006D146B">
        <w:rPr>
          <w:rFonts w:ascii="Times New Roman" w:hAnsi="Times New Roman" w:cs="Times New Roman"/>
          <w:i/>
          <w:color w:val="000000"/>
          <w:sz w:val="28"/>
          <w:szCs w:val="28"/>
          <w:shd w:val="clear" w:color="auto" w:fill="FFFFFF"/>
        </w:rPr>
        <w:t xml:space="preserve"> требуются пояснения</w:t>
      </w:r>
      <w:r w:rsidR="00F60FC0">
        <w:rPr>
          <w:rFonts w:ascii="Times New Roman" w:hAnsi="Times New Roman" w:cs="Times New Roman"/>
          <w:i/>
          <w:color w:val="000000"/>
          <w:sz w:val="28"/>
          <w:szCs w:val="28"/>
          <w:shd w:val="clear" w:color="auto" w:fill="FFFFFF"/>
        </w:rPr>
        <w:t>.</w:t>
      </w:r>
    </w:p>
    <w:p w:rsidR="006D146B" w:rsidRPr="006D146B" w:rsidRDefault="006D146B" w:rsidP="006D146B">
      <w:pPr>
        <w:spacing w:after="0"/>
        <w:ind w:firstLine="680"/>
        <w:jc w:val="both"/>
        <w:rPr>
          <w:rFonts w:ascii="Times New Roman" w:hAnsi="Times New Roman" w:cs="Times New Roman"/>
          <w:i/>
          <w:sz w:val="28"/>
          <w:szCs w:val="28"/>
        </w:rPr>
      </w:pPr>
      <w:r w:rsidRPr="006D146B">
        <w:rPr>
          <w:rFonts w:ascii="Times New Roman" w:hAnsi="Times New Roman" w:cs="Times New Roman"/>
          <w:sz w:val="28"/>
          <w:szCs w:val="28"/>
        </w:rPr>
        <w:t>Несоответствие сумм дебиторской задолженности по счету 20646006 на сумму 6 800 000 руб.</w:t>
      </w:r>
    </w:p>
    <w:p w:rsidR="006D146B" w:rsidRPr="006D146B" w:rsidRDefault="006D146B" w:rsidP="006D146B">
      <w:pPr>
        <w:spacing w:after="0"/>
        <w:ind w:firstLine="680"/>
        <w:jc w:val="both"/>
        <w:rPr>
          <w:rFonts w:ascii="Times New Roman" w:hAnsi="Times New Roman" w:cs="Times New Roman"/>
          <w:i/>
          <w:color w:val="000000"/>
          <w:sz w:val="28"/>
          <w:szCs w:val="28"/>
          <w:shd w:val="clear" w:color="auto" w:fill="FFFFFF"/>
        </w:rPr>
      </w:pPr>
      <w:r w:rsidRPr="006D146B">
        <w:rPr>
          <w:rFonts w:ascii="Times New Roman" w:hAnsi="Times New Roman" w:cs="Times New Roman"/>
          <w:i/>
          <w:color w:val="000000"/>
          <w:sz w:val="28"/>
          <w:szCs w:val="28"/>
          <w:shd w:val="clear" w:color="auto" w:fill="FFFFFF"/>
        </w:rPr>
        <w:t>Сумма дебиторской задолженности в гр. 2 по счету 20936006 на конец предыдущего отчетного года не соответствует показателю ежеквартальных Сведений ф. 0503169 на начало года</w:t>
      </w:r>
      <w:r w:rsidR="00F60FC0">
        <w:rPr>
          <w:rFonts w:ascii="Times New Roman" w:hAnsi="Times New Roman" w:cs="Times New Roman"/>
          <w:i/>
          <w:color w:val="000000"/>
          <w:sz w:val="28"/>
          <w:szCs w:val="28"/>
          <w:shd w:val="clear" w:color="auto" w:fill="FFFFFF"/>
        </w:rPr>
        <w:t>,</w:t>
      </w:r>
      <w:r w:rsidRPr="006D146B">
        <w:rPr>
          <w:rFonts w:ascii="Times New Roman" w:hAnsi="Times New Roman" w:cs="Times New Roman"/>
          <w:i/>
          <w:color w:val="000000"/>
          <w:sz w:val="28"/>
          <w:szCs w:val="28"/>
          <w:shd w:val="clear" w:color="auto" w:fill="FFFFFF"/>
        </w:rPr>
        <w:t xml:space="preserve"> требуются пояснения</w:t>
      </w:r>
      <w:r w:rsidR="00F60FC0">
        <w:rPr>
          <w:rFonts w:ascii="Times New Roman" w:hAnsi="Times New Roman" w:cs="Times New Roman"/>
          <w:i/>
          <w:color w:val="000000"/>
          <w:sz w:val="28"/>
          <w:szCs w:val="28"/>
          <w:shd w:val="clear" w:color="auto" w:fill="FFFFFF"/>
        </w:rPr>
        <w:t>.</w:t>
      </w:r>
    </w:p>
    <w:p w:rsidR="006D146B" w:rsidRPr="006D146B" w:rsidRDefault="006D146B" w:rsidP="006D146B">
      <w:pPr>
        <w:spacing w:after="0"/>
        <w:ind w:firstLine="680"/>
        <w:jc w:val="both"/>
        <w:rPr>
          <w:rFonts w:ascii="Times New Roman" w:hAnsi="Times New Roman" w:cs="Times New Roman"/>
          <w:color w:val="000000"/>
          <w:sz w:val="28"/>
          <w:szCs w:val="28"/>
        </w:rPr>
      </w:pPr>
      <w:r w:rsidRPr="006D146B">
        <w:rPr>
          <w:rFonts w:ascii="Times New Roman" w:hAnsi="Times New Roman" w:cs="Times New Roman"/>
          <w:color w:val="000000"/>
          <w:sz w:val="28"/>
          <w:szCs w:val="28"/>
          <w:shd w:val="clear" w:color="auto" w:fill="FFFFFF"/>
        </w:rPr>
        <w:t xml:space="preserve">Несоответствие сумм дебиторской задолженности по счету 2093606 на сумму 2 257 215,78 руб.  произошло в соответствии с </w:t>
      </w:r>
      <w:proofErr w:type="spellStart"/>
      <w:r w:rsidRPr="006D146B">
        <w:rPr>
          <w:rFonts w:ascii="Times New Roman" w:hAnsi="Times New Roman" w:cs="Times New Roman"/>
          <w:color w:val="000000"/>
          <w:sz w:val="28"/>
          <w:szCs w:val="28"/>
          <w:shd w:val="clear" w:color="auto" w:fill="FFFFFF"/>
        </w:rPr>
        <w:t>п.п</w:t>
      </w:r>
      <w:proofErr w:type="spellEnd"/>
      <w:r w:rsidRPr="006D146B">
        <w:rPr>
          <w:rFonts w:ascii="Times New Roman" w:hAnsi="Times New Roman" w:cs="Times New Roman"/>
          <w:color w:val="000000"/>
          <w:sz w:val="28"/>
          <w:szCs w:val="28"/>
          <w:shd w:val="clear" w:color="auto" w:fill="FFFFFF"/>
        </w:rPr>
        <w:t>. 10,</w:t>
      </w:r>
      <w:r w:rsidR="00F60FC0">
        <w:rPr>
          <w:rFonts w:ascii="Times New Roman" w:hAnsi="Times New Roman" w:cs="Times New Roman"/>
          <w:color w:val="000000"/>
          <w:sz w:val="28"/>
          <w:szCs w:val="28"/>
          <w:shd w:val="clear" w:color="auto" w:fill="FFFFFF"/>
        </w:rPr>
        <w:t xml:space="preserve"> </w:t>
      </w:r>
      <w:r w:rsidRPr="006D146B">
        <w:rPr>
          <w:rFonts w:ascii="Times New Roman" w:hAnsi="Times New Roman" w:cs="Times New Roman"/>
          <w:color w:val="000000"/>
          <w:sz w:val="28"/>
          <w:szCs w:val="28"/>
          <w:shd w:val="clear" w:color="auto" w:fill="FFFFFF"/>
        </w:rPr>
        <w:t>7.3 письм</w:t>
      </w:r>
      <w:r w:rsidR="00F60FC0">
        <w:rPr>
          <w:rFonts w:ascii="Times New Roman" w:hAnsi="Times New Roman" w:cs="Times New Roman"/>
          <w:color w:val="000000"/>
          <w:sz w:val="28"/>
          <w:szCs w:val="28"/>
          <w:shd w:val="clear" w:color="auto" w:fill="FFFFFF"/>
        </w:rPr>
        <w:t>а</w:t>
      </w:r>
      <w:r w:rsidRPr="006D146B">
        <w:rPr>
          <w:rFonts w:ascii="Times New Roman" w:hAnsi="Times New Roman" w:cs="Times New Roman"/>
          <w:color w:val="000000"/>
          <w:sz w:val="28"/>
          <w:szCs w:val="28"/>
          <w:shd w:val="clear" w:color="auto" w:fill="FFFFFF"/>
        </w:rPr>
        <w:t xml:space="preserve"> Минфина РФ от 01.12.2021 № 02-06-07/97427 " О дополнительных критериях по раскрытию информации при составлении и предоставлении годовой консолидированной бюджетной отчетности, годовой консолидированной бухгалтерской отчетности государственных бюджетных и автономных учреждений главными администраторами средств федерального бюджета за 2021 год"</w:t>
      </w:r>
      <w:r w:rsidR="00F60FC0">
        <w:rPr>
          <w:rFonts w:ascii="Times New Roman" w:hAnsi="Times New Roman" w:cs="Times New Roman"/>
          <w:color w:val="000000"/>
          <w:sz w:val="28"/>
          <w:szCs w:val="28"/>
          <w:shd w:val="clear" w:color="auto" w:fill="FFFFFF"/>
        </w:rPr>
        <w:t>. О</w:t>
      </w:r>
      <w:r w:rsidRPr="006D146B">
        <w:rPr>
          <w:rFonts w:ascii="Times New Roman" w:hAnsi="Times New Roman" w:cs="Times New Roman"/>
          <w:color w:val="000000"/>
          <w:sz w:val="28"/>
          <w:szCs w:val="28"/>
          <w:shd w:val="clear" w:color="auto" w:fill="FFFFFF"/>
        </w:rPr>
        <w:t>тражается на счете 1 209 36 000 " Расчеты по доходам бюджета от возврата дебиторской задолженности прошлых лет". (На сумму 125 186,56 руб. произведено исправление ошибки прошлых лет</w:t>
      </w:r>
      <w:r w:rsidR="00F60FC0">
        <w:rPr>
          <w:rFonts w:ascii="Times New Roman" w:hAnsi="Times New Roman" w:cs="Times New Roman"/>
          <w:color w:val="000000"/>
          <w:sz w:val="28"/>
          <w:szCs w:val="28"/>
          <w:shd w:val="clear" w:color="auto" w:fill="FFFFFF"/>
        </w:rPr>
        <w:t>,</w:t>
      </w:r>
      <w:r w:rsidRPr="006D146B">
        <w:rPr>
          <w:rFonts w:ascii="Times New Roman" w:hAnsi="Times New Roman" w:cs="Times New Roman"/>
          <w:color w:val="000000"/>
          <w:sz w:val="28"/>
          <w:szCs w:val="28"/>
          <w:shd w:val="clear" w:color="auto" w:fill="FFFFFF"/>
        </w:rPr>
        <w:t xml:space="preserve"> ф.0503173).</w:t>
      </w:r>
    </w:p>
    <w:p w:rsidR="006D146B" w:rsidRPr="006D146B" w:rsidRDefault="006D146B" w:rsidP="00F60FC0">
      <w:pPr>
        <w:spacing w:after="0"/>
        <w:ind w:firstLine="680"/>
        <w:jc w:val="both"/>
        <w:rPr>
          <w:rFonts w:ascii="Times New Roman" w:hAnsi="Times New Roman" w:cs="Times New Roman"/>
          <w:sz w:val="28"/>
          <w:szCs w:val="28"/>
        </w:rPr>
      </w:pPr>
      <w:r w:rsidRPr="006D146B">
        <w:rPr>
          <w:rFonts w:ascii="Times New Roman" w:hAnsi="Times New Roman" w:cs="Times New Roman"/>
          <w:color w:val="000000"/>
          <w:sz w:val="28"/>
          <w:szCs w:val="28"/>
          <w:shd w:val="clear" w:color="auto" w:fill="FFFFFF"/>
        </w:rPr>
        <w:t>Сумма дебиторской задолженности в гр. 2 по счету 20646000 на конец предыдущего отчетного года не соответствует показателю ежеквартальных Сведений ф. 0503169 на начало года</w:t>
      </w:r>
      <w:r w:rsidR="00F60FC0">
        <w:rPr>
          <w:rFonts w:ascii="Times New Roman" w:hAnsi="Times New Roman" w:cs="Times New Roman"/>
          <w:color w:val="000000"/>
          <w:sz w:val="28"/>
          <w:szCs w:val="28"/>
          <w:shd w:val="clear" w:color="auto" w:fill="FFFFFF"/>
        </w:rPr>
        <w:t>,</w:t>
      </w:r>
      <w:r w:rsidRPr="006D146B">
        <w:rPr>
          <w:rFonts w:ascii="Times New Roman" w:hAnsi="Times New Roman" w:cs="Times New Roman"/>
          <w:color w:val="000000"/>
          <w:sz w:val="28"/>
          <w:szCs w:val="28"/>
          <w:shd w:val="clear" w:color="auto" w:fill="FFFFFF"/>
        </w:rPr>
        <w:t xml:space="preserve"> требуются пояснения</w:t>
      </w:r>
      <w:r w:rsidRPr="006D146B">
        <w:rPr>
          <w:rFonts w:ascii="Times New Roman" w:hAnsi="Times New Roman" w:cs="Times New Roman"/>
          <w:sz w:val="28"/>
          <w:szCs w:val="28"/>
        </w:rPr>
        <w:t>»</w:t>
      </w:r>
      <w:r w:rsidR="00F60FC0">
        <w:rPr>
          <w:rFonts w:ascii="Times New Roman" w:hAnsi="Times New Roman" w:cs="Times New Roman"/>
          <w:sz w:val="28"/>
          <w:szCs w:val="28"/>
        </w:rPr>
        <w:t>.</w:t>
      </w:r>
      <w:r w:rsidRPr="006D146B">
        <w:rPr>
          <w:rFonts w:ascii="Times New Roman" w:hAnsi="Times New Roman" w:cs="Times New Roman"/>
          <w:sz w:val="28"/>
          <w:szCs w:val="28"/>
        </w:rPr>
        <w:t xml:space="preserve"> </w:t>
      </w:r>
      <w:r w:rsidR="00F60FC0">
        <w:rPr>
          <w:rFonts w:ascii="Times New Roman" w:hAnsi="Times New Roman" w:cs="Times New Roman"/>
          <w:sz w:val="28"/>
          <w:szCs w:val="28"/>
        </w:rPr>
        <w:t>О</w:t>
      </w:r>
      <w:r w:rsidRPr="006D146B">
        <w:rPr>
          <w:rFonts w:ascii="Times New Roman" w:hAnsi="Times New Roman" w:cs="Times New Roman"/>
          <w:sz w:val="28"/>
          <w:szCs w:val="28"/>
        </w:rPr>
        <w:t>тклонение на сумму 6 800 000,00 руб., пояснение - исправление технической ошибки, допущенной при принятии денежных обязательств по перечислению субсидий некоммерческим партнерствам «Ручеек» и «Полесье» и приведение в соответствие счета аналитического учета и КОСГУ.</w:t>
      </w:r>
    </w:p>
    <w:p w:rsidR="006D146B" w:rsidRPr="006D146B" w:rsidRDefault="006D146B" w:rsidP="00F60FC0">
      <w:pPr>
        <w:spacing w:after="0"/>
        <w:ind w:firstLine="680"/>
        <w:jc w:val="both"/>
        <w:rPr>
          <w:rFonts w:ascii="Times New Roman" w:hAnsi="Times New Roman" w:cs="Times New Roman"/>
          <w:sz w:val="28"/>
          <w:szCs w:val="28"/>
        </w:rPr>
      </w:pPr>
      <w:r w:rsidRPr="006D146B">
        <w:rPr>
          <w:rFonts w:ascii="Times New Roman" w:hAnsi="Times New Roman" w:cs="Times New Roman"/>
          <w:color w:val="000000"/>
          <w:sz w:val="28"/>
          <w:szCs w:val="28"/>
          <w:shd w:val="clear" w:color="auto" w:fill="FFFFFF"/>
        </w:rPr>
        <w:t xml:space="preserve">Обратный контроль: Сумма дебиторской задолженности в отчете за прошлый год в графе "На конец отчетного периода" по </w:t>
      </w:r>
      <w:proofErr w:type="spellStart"/>
      <w:r w:rsidRPr="006D146B">
        <w:rPr>
          <w:rFonts w:ascii="Times New Roman" w:hAnsi="Times New Roman" w:cs="Times New Roman"/>
          <w:color w:val="000000"/>
          <w:sz w:val="28"/>
          <w:szCs w:val="28"/>
          <w:shd w:val="clear" w:color="auto" w:fill="FFFFFF"/>
        </w:rPr>
        <w:t>сч</w:t>
      </w:r>
      <w:proofErr w:type="spellEnd"/>
      <w:r w:rsidRPr="006D146B">
        <w:rPr>
          <w:rFonts w:ascii="Times New Roman" w:hAnsi="Times New Roman" w:cs="Times New Roman"/>
          <w:color w:val="000000"/>
          <w:sz w:val="28"/>
          <w:szCs w:val="28"/>
          <w:shd w:val="clear" w:color="auto" w:fill="FFFFFF"/>
        </w:rPr>
        <w:t>. 20642000, не соответствует сумме в отчете за текущий период в графе "На начало года"</w:t>
      </w:r>
      <w:r w:rsidRPr="006D146B">
        <w:rPr>
          <w:rFonts w:ascii="Times New Roman" w:hAnsi="Times New Roman" w:cs="Times New Roman"/>
          <w:sz w:val="28"/>
          <w:szCs w:val="28"/>
        </w:rPr>
        <w:t>»</w:t>
      </w:r>
      <w:r w:rsidR="00F60FC0">
        <w:rPr>
          <w:rFonts w:ascii="Times New Roman" w:hAnsi="Times New Roman" w:cs="Times New Roman"/>
          <w:sz w:val="28"/>
          <w:szCs w:val="28"/>
        </w:rPr>
        <w:t>.</w:t>
      </w:r>
      <w:r w:rsidRPr="006D146B">
        <w:rPr>
          <w:rFonts w:ascii="Times New Roman" w:hAnsi="Times New Roman" w:cs="Times New Roman"/>
          <w:sz w:val="28"/>
          <w:szCs w:val="28"/>
        </w:rPr>
        <w:t xml:space="preserve"> </w:t>
      </w:r>
      <w:r w:rsidR="00F60FC0">
        <w:rPr>
          <w:rFonts w:ascii="Times New Roman" w:hAnsi="Times New Roman" w:cs="Times New Roman"/>
          <w:sz w:val="28"/>
          <w:szCs w:val="28"/>
        </w:rPr>
        <w:t xml:space="preserve">Отклонение на сумму </w:t>
      </w:r>
      <w:r w:rsidRPr="006D146B">
        <w:rPr>
          <w:rFonts w:ascii="Times New Roman" w:hAnsi="Times New Roman" w:cs="Times New Roman"/>
          <w:sz w:val="28"/>
          <w:szCs w:val="28"/>
        </w:rPr>
        <w:t xml:space="preserve">6 800 000,00 руб., пояснение - исправление технической </w:t>
      </w:r>
      <w:r w:rsidRPr="006D146B">
        <w:rPr>
          <w:rFonts w:ascii="Times New Roman" w:hAnsi="Times New Roman" w:cs="Times New Roman"/>
          <w:sz w:val="28"/>
          <w:szCs w:val="28"/>
        </w:rPr>
        <w:lastRenderedPageBreak/>
        <w:t>ошибки, допущенной при принятии денежных обязательств по перечислению субсидий некоммерческим партнерствам «Ручеек» и «Полесье» и приведение в соответствие счета аналитического учета и КОСГУ.</w:t>
      </w:r>
    </w:p>
    <w:p w:rsidR="006D146B" w:rsidRPr="006D146B" w:rsidRDefault="006D146B" w:rsidP="006D146B">
      <w:pPr>
        <w:spacing w:after="0"/>
        <w:ind w:firstLine="680"/>
        <w:jc w:val="both"/>
        <w:rPr>
          <w:rFonts w:ascii="Times New Roman" w:hAnsi="Times New Roman" w:cs="Times New Roman"/>
          <w:color w:val="000000"/>
          <w:sz w:val="28"/>
          <w:szCs w:val="28"/>
          <w:shd w:val="clear" w:color="auto" w:fill="FFFFFF"/>
        </w:rPr>
      </w:pPr>
    </w:p>
    <w:p w:rsidR="006D146B" w:rsidRPr="006D146B" w:rsidRDefault="006D146B" w:rsidP="006D146B">
      <w:pPr>
        <w:spacing w:after="0"/>
        <w:ind w:firstLine="680"/>
        <w:jc w:val="both"/>
        <w:rPr>
          <w:rFonts w:ascii="Times New Roman" w:hAnsi="Times New Roman" w:cs="Times New Roman"/>
          <w:b/>
          <w:color w:val="000000"/>
          <w:sz w:val="28"/>
          <w:szCs w:val="28"/>
          <w:shd w:val="clear" w:color="auto" w:fill="FFFFFF"/>
        </w:rPr>
      </w:pPr>
      <w:r w:rsidRPr="006D146B">
        <w:rPr>
          <w:rFonts w:ascii="Times New Roman" w:hAnsi="Times New Roman" w:cs="Times New Roman"/>
          <w:b/>
          <w:color w:val="000000"/>
          <w:sz w:val="28"/>
          <w:szCs w:val="28"/>
          <w:shd w:val="clear" w:color="auto" w:fill="FFFFFF"/>
        </w:rPr>
        <w:t xml:space="preserve">Кредиторская задолженность </w:t>
      </w:r>
    </w:p>
    <w:p w:rsidR="006D146B" w:rsidRPr="006D146B" w:rsidRDefault="006D146B" w:rsidP="006D146B">
      <w:pPr>
        <w:spacing w:after="0"/>
        <w:ind w:firstLine="680"/>
        <w:jc w:val="both"/>
        <w:rPr>
          <w:rFonts w:ascii="Times New Roman" w:hAnsi="Times New Roman" w:cs="Times New Roman"/>
          <w:b/>
          <w:i/>
          <w:sz w:val="28"/>
          <w:szCs w:val="28"/>
        </w:rPr>
      </w:pPr>
    </w:p>
    <w:p w:rsidR="006D146B" w:rsidRPr="006D146B" w:rsidRDefault="006D146B" w:rsidP="006D146B">
      <w:pPr>
        <w:spacing w:after="0"/>
        <w:ind w:firstLine="680"/>
        <w:jc w:val="both"/>
        <w:rPr>
          <w:rFonts w:ascii="Times New Roman" w:hAnsi="Times New Roman" w:cs="Times New Roman"/>
          <w:i/>
          <w:color w:val="000000"/>
          <w:sz w:val="28"/>
          <w:szCs w:val="28"/>
          <w:shd w:val="clear" w:color="auto" w:fill="FFFFFF"/>
        </w:rPr>
      </w:pPr>
      <w:r w:rsidRPr="006D146B">
        <w:rPr>
          <w:rFonts w:ascii="Times New Roman" w:hAnsi="Times New Roman" w:cs="Times New Roman"/>
          <w:i/>
          <w:color w:val="000000"/>
          <w:sz w:val="28"/>
          <w:szCs w:val="28"/>
          <w:shd w:val="clear" w:color="auto" w:fill="FFFFFF"/>
        </w:rPr>
        <w:t>Сумма (кредиторской) задолженности в гр. 2 по счету 20500000 на конец предыдущего отчетного года не соответствует показателю ежеквартальных Сведений ф. 0503169 на начало года</w:t>
      </w:r>
      <w:r w:rsidR="00820FF1">
        <w:rPr>
          <w:rFonts w:ascii="Times New Roman" w:hAnsi="Times New Roman" w:cs="Times New Roman"/>
          <w:i/>
          <w:color w:val="000000"/>
          <w:sz w:val="28"/>
          <w:szCs w:val="28"/>
          <w:shd w:val="clear" w:color="auto" w:fill="FFFFFF"/>
        </w:rPr>
        <w:t>,</w:t>
      </w:r>
      <w:r w:rsidRPr="006D146B">
        <w:rPr>
          <w:rFonts w:ascii="Times New Roman" w:hAnsi="Times New Roman" w:cs="Times New Roman"/>
          <w:i/>
          <w:color w:val="000000"/>
          <w:sz w:val="28"/>
          <w:szCs w:val="28"/>
          <w:shd w:val="clear" w:color="auto" w:fill="FFFFFF"/>
        </w:rPr>
        <w:t xml:space="preserve"> требуются пояснения</w:t>
      </w:r>
      <w:r w:rsidR="00820FF1">
        <w:rPr>
          <w:rFonts w:ascii="Times New Roman" w:hAnsi="Times New Roman" w:cs="Times New Roman"/>
          <w:i/>
          <w:color w:val="000000"/>
          <w:sz w:val="28"/>
          <w:szCs w:val="28"/>
          <w:shd w:val="clear" w:color="auto" w:fill="FFFFFF"/>
        </w:rPr>
        <w:t>.</w:t>
      </w:r>
    </w:p>
    <w:p w:rsidR="006D146B" w:rsidRPr="006D146B" w:rsidRDefault="006D146B" w:rsidP="006D146B">
      <w:pPr>
        <w:spacing w:after="0"/>
        <w:ind w:firstLine="680"/>
        <w:jc w:val="both"/>
        <w:rPr>
          <w:rFonts w:ascii="Times New Roman" w:hAnsi="Times New Roman" w:cs="Times New Roman"/>
          <w:b/>
          <w:sz w:val="28"/>
          <w:szCs w:val="28"/>
        </w:rPr>
      </w:pPr>
      <w:r w:rsidRPr="006D146B">
        <w:rPr>
          <w:rFonts w:ascii="Times New Roman" w:hAnsi="Times New Roman" w:cs="Times New Roman"/>
          <w:color w:val="000000"/>
          <w:sz w:val="28"/>
          <w:szCs w:val="28"/>
          <w:shd w:val="clear" w:color="auto" w:fill="FFFFFF"/>
        </w:rPr>
        <w:t>Несоответствие сумм кредиторской задолженности по счету 20511000 на 63,21 руб. произошло в результате исправления ошибок прошлых лет, внесенных</w:t>
      </w:r>
      <w:r w:rsidRPr="006D146B">
        <w:rPr>
          <w:rFonts w:ascii="Times New Roman" w:hAnsi="Times New Roman" w:cs="Times New Roman"/>
          <w:color w:val="000000"/>
          <w:sz w:val="28"/>
          <w:szCs w:val="28"/>
        </w:rPr>
        <w:t xml:space="preserve"> УФНС по Московской </w:t>
      </w:r>
      <w:proofErr w:type="gramStart"/>
      <w:r w:rsidRPr="006D146B">
        <w:rPr>
          <w:rFonts w:ascii="Times New Roman" w:hAnsi="Times New Roman" w:cs="Times New Roman"/>
          <w:color w:val="000000"/>
          <w:sz w:val="28"/>
          <w:szCs w:val="28"/>
        </w:rPr>
        <w:t>области</w:t>
      </w:r>
      <w:r w:rsidRPr="006D146B">
        <w:rPr>
          <w:rFonts w:ascii="Times New Roman" w:hAnsi="Times New Roman" w:cs="Times New Roman"/>
          <w:color w:val="000000"/>
          <w:sz w:val="28"/>
          <w:szCs w:val="28"/>
          <w:shd w:val="clear" w:color="auto" w:fill="FFFFFF"/>
        </w:rPr>
        <w:t xml:space="preserve">  (</w:t>
      </w:r>
      <w:proofErr w:type="gramEnd"/>
      <w:r w:rsidRPr="006D146B">
        <w:rPr>
          <w:rFonts w:ascii="Times New Roman" w:hAnsi="Times New Roman" w:cs="Times New Roman"/>
          <w:color w:val="000000"/>
          <w:sz w:val="28"/>
          <w:szCs w:val="28"/>
          <w:shd w:val="clear" w:color="auto" w:fill="FFFFFF"/>
        </w:rPr>
        <w:t>ф.0503173) .</w:t>
      </w:r>
    </w:p>
    <w:p w:rsidR="006D146B" w:rsidRPr="006D146B" w:rsidRDefault="006D146B" w:rsidP="006D146B">
      <w:pPr>
        <w:spacing w:after="0"/>
        <w:ind w:firstLine="680"/>
        <w:jc w:val="both"/>
        <w:rPr>
          <w:rFonts w:ascii="Times New Roman" w:hAnsi="Times New Roman" w:cs="Times New Roman"/>
          <w:i/>
          <w:color w:val="000000"/>
          <w:sz w:val="28"/>
          <w:szCs w:val="28"/>
          <w:shd w:val="clear" w:color="auto" w:fill="FFFFFF"/>
        </w:rPr>
      </w:pPr>
      <w:r w:rsidRPr="006D146B">
        <w:rPr>
          <w:rFonts w:ascii="Times New Roman" w:hAnsi="Times New Roman" w:cs="Times New Roman"/>
          <w:i/>
          <w:color w:val="000000"/>
          <w:sz w:val="28"/>
          <w:szCs w:val="28"/>
          <w:shd w:val="clear" w:color="auto" w:fill="FFFFFF"/>
        </w:rPr>
        <w:t>Сумма (кредиторской) задолженности в гр. 2 по счету 30231004 на конец предыдущего отчетного года не соответствует показателю ежеквартальных Сведений ф. 0503169 на начало года</w:t>
      </w:r>
      <w:r w:rsidR="00820FF1">
        <w:rPr>
          <w:rFonts w:ascii="Times New Roman" w:hAnsi="Times New Roman" w:cs="Times New Roman"/>
          <w:i/>
          <w:color w:val="000000"/>
          <w:sz w:val="28"/>
          <w:szCs w:val="28"/>
          <w:shd w:val="clear" w:color="auto" w:fill="FFFFFF"/>
        </w:rPr>
        <w:t>,</w:t>
      </w:r>
      <w:r w:rsidRPr="006D146B">
        <w:rPr>
          <w:rFonts w:ascii="Times New Roman" w:hAnsi="Times New Roman" w:cs="Times New Roman"/>
          <w:i/>
          <w:color w:val="000000"/>
          <w:sz w:val="28"/>
          <w:szCs w:val="28"/>
          <w:shd w:val="clear" w:color="auto" w:fill="FFFFFF"/>
        </w:rPr>
        <w:t xml:space="preserve"> требуются пояснения</w:t>
      </w:r>
      <w:r w:rsidR="00820FF1">
        <w:rPr>
          <w:rFonts w:ascii="Times New Roman" w:hAnsi="Times New Roman" w:cs="Times New Roman"/>
          <w:i/>
          <w:color w:val="000000"/>
          <w:sz w:val="28"/>
          <w:szCs w:val="28"/>
          <w:shd w:val="clear" w:color="auto" w:fill="FFFFFF"/>
        </w:rPr>
        <w:t>.</w:t>
      </w:r>
    </w:p>
    <w:p w:rsidR="006D146B" w:rsidRPr="006D146B" w:rsidRDefault="006D146B" w:rsidP="006D146B">
      <w:pPr>
        <w:spacing w:after="0"/>
        <w:ind w:firstLine="680"/>
        <w:jc w:val="both"/>
        <w:rPr>
          <w:rFonts w:ascii="Times New Roman" w:hAnsi="Times New Roman" w:cs="Times New Roman"/>
          <w:b/>
          <w:sz w:val="28"/>
          <w:szCs w:val="28"/>
        </w:rPr>
      </w:pPr>
      <w:r w:rsidRPr="006D146B">
        <w:rPr>
          <w:rFonts w:ascii="Times New Roman" w:hAnsi="Times New Roman" w:cs="Times New Roman"/>
          <w:color w:val="000000"/>
          <w:sz w:val="28"/>
          <w:szCs w:val="28"/>
          <w:shd w:val="clear" w:color="auto" w:fill="FFFFFF"/>
        </w:rPr>
        <w:t>Несоответствие сумм кредиторской задолженности по счету 30231004 на сумму 0,01 руб. произошло в результате исправления ошибок прошлых лет (ф. 0503173).</w:t>
      </w:r>
    </w:p>
    <w:p w:rsidR="006D146B" w:rsidRPr="006D146B" w:rsidRDefault="006D146B" w:rsidP="00DD6D0C">
      <w:pPr>
        <w:spacing w:after="0"/>
        <w:ind w:firstLine="680"/>
        <w:jc w:val="both"/>
        <w:rPr>
          <w:rFonts w:ascii="Times New Roman" w:eastAsia="Calibri" w:hAnsi="Times New Roman" w:cs="Times New Roman"/>
          <w:sz w:val="28"/>
          <w:szCs w:val="28"/>
        </w:rPr>
      </w:pPr>
      <w:bookmarkStart w:id="10" w:name="_GoBack"/>
      <w:bookmarkEnd w:id="10"/>
      <w:r w:rsidRPr="006D146B">
        <w:rPr>
          <w:rFonts w:ascii="Times New Roman" w:hAnsi="Times New Roman" w:cs="Times New Roman"/>
          <w:color w:val="000000"/>
          <w:sz w:val="28"/>
          <w:szCs w:val="28"/>
        </w:rPr>
        <w:t xml:space="preserve">4.74. </w:t>
      </w:r>
      <w:r w:rsidRPr="006D146B">
        <w:rPr>
          <w:rFonts w:ascii="Times New Roman" w:eastAsia="Calibri" w:hAnsi="Times New Roman" w:cs="Times New Roman"/>
          <w:sz w:val="28"/>
          <w:szCs w:val="28"/>
        </w:rPr>
        <w:t xml:space="preserve">Остаток денежных средств (счет бюджетного учета 020210000 «Средства на счетах учета в органе Федерального казначейства) на   лицевом счете бюджета № </w:t>
      </w:r>
      <w:r w:rsidRPr="006D146B">
        <w:rPr>
          <w:rFonts w:ascii="Times New Roman" w:eastAsia="Calibri" w:hAnsi="Times New Roman" w:cs="Times New Roman"/>
          <w:b/>
          <w:sz w:val="28"/>
          <w:szCs w:val="28"/>
        </w:rPr>
        <w:t>02483789990</w:t>
      </w:r>
      <w:r w:rsidRPr="006D146B">
        <w:rPr>
          <w:rFonts w:ascii="Times New Roman" w:eastAsia="Calibri" w:hAnsi="Times New Roman" w:cs="Times New Roman"/>
          <w:sz w:val="28"/>
          <w:szCs w:val="28"/>
        </w:rPr>
        <w:t xml:space="preserve"> в Управлении Федерального казначейства по Московской области на 01.01.2022 года составил   </w:t>
      </w:r>
      <w:r w:rsidRPr="006D146B">
        <w:rPr>
          <w:rFonts w:ascii="Times New Roman" w:eastAsia="Calibri" w:hAnsi="Times New Roman" w:cs="Times New Roman"/>
          <w:b/>
          <w:sz w:val="28"/>
          <w:szCs w:val="28"/>
        </w:rPr>
        <w:t xml:space="preserve">398 914 867,91руб., </w:t>
      </w:r>
      <w:r w:rsidRPr="006D146B">
        <w:rPr>
          <w:rFonts w:ascii="Times New Roman" w:eastAsia="Calibri" w:hAnsi="Times New Roman" w:cs="Times New Roman"/>
          <w:sz w:val="28"/>
          <w:szCs w:val="28"/>
        </w:rPr>
        <w:t xml:space="preserve">в том числе по межбюджетным трансфертам </w:t>
      </w:r>
      <w:r w:rsidRPr="006D146B">
        <w:rPr>
          <w:rFonts w:ascii="Times New Roman" w:eastAsia="Calibri" w:hAnsi="Times New Roman" w:cs="Times New Roman"/>
          <w:b/>
          <w:sz w:val="28"/>
          <w:szCs w:val="28"/>
        </w:rPr>
        <w:t>126 238 466,88</w:t>
      </w:r>
      <w:r w:rsidRPr="006D146B">
        <w:rPr>
          <w:rFonts w:ascii="Times New Roman" w:eastAsia="Calibri" w:hAnsi="Times New Roman" w:cs="Times New Roman"/>
          <w:sz w:val="28"/>
          <w:szCs w:val="28"/>
        </w:rPr>
        <w:t xml:space="preserve"> руб. </w:t>
      </w:r>
    </w:p>
    <w:p w:rsidR="00176BBC" w:rsidRDefault="006D146B" w:rsidP="00DD6D0C">
      <w:pPr>
        <w:spacing w:after="0"/>
        <w:ind w:firstLine="680"/>
        <w:jc w:val="both"/>
        <w:rPr>
          <w:rFonts w:ascii="Times New Roman" w:eastAsia="Calibri" w:hAnsi="Times New Roman" w:cs="Times New Roman"/>
          <w:sz w:val="28"/>
          <w:szCs w:val="28"/>
        </w:rPr>
      </w:pPr>
      <w:r w:rsidRPr="006D146B">
        <w:rPr>
          <w:rFonts w:ascii="Times New Roman" w:eastAsia="Calibri" w:hAnsi="Times New Roman" w:cs="Times New Roman"/>
          <w:sz w:val="28"/>
          <w:szCs w:val="28"/>
        </w:rPr>
        <w:t>Остаток по межбюджетным трансфертам, имеющий целевое значение, подлежит возврату в 2022 году.</w:t>
      </w:r>
    </w:p>
    <w:p w:rsidR="00C93A7B" w:rsidRDefault="00C93A7B" w:rsidP="00DD6D0C">
      <w:pPr>
        <w:spacing w:after="0"/>
        <w:ind w:firstLine="680"/>
        <w:jc w:val="both"/>
        <w:rPr>
          <w:rFonts w:ascii="Times New Roman" w:eastAsia="Calibri" w:hAnsi="Times New Roman" w:cs="Times New Roman"/>
          <w:sz w:val="28"/>
          <w:szCs w:val="28"/>
        </w:rPr>
      </w:pPr>
    </w:p>
    <w:p w:rsidR="00C93A7B" w:rsidRDefault="00C93A7B" w:rsidP="00C93A7B">
      <w:pPr>
        <w:spacing w:after="0"/>
        <w:jc w:val="center"/>
        <w:rPr>
          <w:rFonts w:ascii="Times New Roman" w:hAnsi="Times New Roman" w:cs="Times New Roman"/>
          <w:b/>
          <w:bCs/>
          <w:color w:val="000000"/>
          <w:sz w:val="28"/>
          <w:szCs w:val="28"/>
        </w:rPr>
      </w:pPr>
      <w:r w:rsidRPr="00C93A7B">
        <w:rPr>
          <w:rFonts w:ascii="Times New Roman" w:hAnsi="Times New Roman" w:cs="Times New Roman"/>
          <w:b/>
          <w:bCs/>
          <w:color w:val="000000"/>
          <w:sz w:val="28"/>
          <w:szCs w:val="28"/>
        </w:rPr>
        <w:t>Раздел 5</w:t>
      </w:r>
      <w:r>
        <w:rPr>
          <w:rFonts w:ascii="Times New Roman" w:hAnsi="Times New Roman" w:cs="Times New Roman"/>
          <w:b/>
          <w:bCs/>
          <w:color w:val="000000"/>
          <w:sz w:val="28"/>
          <w:szCs w:val="28"/>
        </w:rPr>
        <w:t>.</w:t>
      </w:r>
      <w:r w:rsidRPr="00C93A7B">
        <w:rPr>
          <w:rFonts w:ascii="Times New Roman" w:hAnsi="Times New Roman" w:cs="Times New Roman"/>
          <w:b/>
          <w:bCs/>
          <w:color w:val="000000"/>
          <w:sz w:val="28"/>
          <w:szCs w:val="28"/>
        </w:rPr>
        <w:t xml:space="preserve"> Прочие вопросы деятельности субъекта бюджетной отчетности</w:t>
      </w:r>
    </w:p>
    <w:p w:rsidR="00E20427" w:rsidRPr="00C93A7B" w:rsidRDefault="00E20427" w:rsidP="00C93A7B">
      <w:pPr>
        <w:spacing w:after="0"/>
        <w:jc w:val="center"/>
        <w:rPr>
          <w:rFonts w:ascii="Times New Roman" w:hAnsi="Times New Roman" w:cs="Times New Roman"/>
          <w:b/>
          <w:bCs/>
          <w:color w:val="000000"/>
          <w:sz w:val="28"/>
          <w:szCs w:val="28"/>
        </w:rPr>
      </w:pPr>
    </w:p>
    <w:p w:rsidR="00E20427" w:rsidRPr="00E20427" w:rsidRDefault="00E20427" w:rsidP="00E20427">
      <w:pPr>
        <w:spacing w:after="0"/>
        <w:ind w:firstLine="680"/>
        <w:jc w:val="both"/>
        <w:rPr>
          <w:rFonts w:ascii="Times New Roman" w:hAnsi="Times New Roman" w:cs="Times New Roman"/>
          <w:sz w:val="28"/>
          <w:szCs w:val="28"/>
        </w:rPr>
      </w:pPr>
      <w:r w:rsidRPr="00E20427">
        <w:rPr>
          <w:rFonts w:ascii="Times New Roman" w:hAnsi="Times New Roman" w:cs="Times New Roman"/>
          <w:color w:val="000000"/>
          <w:sz w:val="28"/>
          <w:szCs w:val="28"/>
        </w:rPr>
        <w:t xml:space="preserve">5.1.Перечень правовых актов, регулирующих ведение бюджетного учета и составления отчетности: Бюджетный </w:t>
      </w:r>
      <w:hyperlink w:history="1">
        <w:r w:rsidRPr="00E20427">
          <w:rPr>
            <w:rStyle w:val="a4"/>
            <w:rFonts w:ascii="Times New Roman" w:hAnsi="Times New Roman" w:cs="Times New Roman"/>
            <w:sz w:val="28"/>
            <w:szCs w:val="28"/>
          </w:rPr>
          <w:t>кодекс</w:t>
        </w:r>
      </w:hyperlink>
      <w:r w:rsidRPr="00E20427">
        <w:rPr>
          <w:rFonts w:ascii="Times New Roman" w:hAnsi="Times New Roman" w:cs="Times New Roman"/>
          <w:color w:val="000000"/>
          <w:sz w:val="28"/>
          <w:szCs w:val="28"/>
        </w:rPr>
        <w:t xml:space="preserve"> РФ;</w:t>
      </w:r>
      <w:r>
        <w:rPr>
          <w:rFonts w:ascii="Times New Roman" w:hAnsi="Times New Roman" w:cs="Times New Roman"/>
          <w:color w:val="000000"/>
          <w:sz w:val="28"/>
          <w:szCs w:val="28"/>
        </w:rPr>
        <w:t xml:space="preserve"> </w:t>
      </w:r>
      <w:r w:rsidRPr="00E20427">
        <w:rPr>
          <w:rFonts w:ascii="Times New Roman" w:hAnsi="Times New Roman" w:cs="Times New Roman"/>
          <w:color w:val="000000"/>
          <w:sz w:val="28"/>
          <w:szCs w:val="28"/>
        </w:rPr>
        <w:t xml:space="preserve">Федеральный </w:t>
      </w:r>
      <w:hyperlink w:history="1">
        <w:r w:rsidRPr="00E20427">
          <w:rPr>
            <w:rStyle w:val="a4"/>
            <w:rFonts w:ascii="Times New Roman" w:hAnsi="Times New Roman" w:cs="Times New Roman"/>
            <w:sz w:val="28"/>
            <w:szCs w:val="28"/>
          </w:rPr>
          <w:t>стандарт</w:t>
        </w:r>
      </w:hyperlink>
      <w:r w:rsidRPr="00E20427">
        <w:rPr>
          <w:rFonts w:ascii="Times New Roman" w:hAnsi="Times New Roman" w:cs="Times New Roman"/>
          <w:color w:val="000000"/>
          <w:sz w:val="28"/>
          <w:szCs w:val="28"/>
        </w:rPr>
        <w:t xml:space="preserve">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утвержденный Приказом Минфина России от 31.12.2016 № 256н; Федеральный </w:t>
      </w:r>
      <w:hyperlink w:history="1">
        <w:r w:rsidRPr="00E20427">
          <w:rPr>
            <w:rStyle w:val="a4"/>
            <w:rFonts w:ascii="Times New Roman" w:hAnsi="Times New Roman" w:cs="Times New Roman"/>
            <w:sz w:val="28"/>
            <w:szCs w:val="28"/>
          </w:rPr>
          <w:t>стандарт</w:t>
        </w:r>
      </w:hyperlink>
      <w:r w:rsidRPr="00E20427">
        <w:rPr>
          <w:rFonts w:ascii="Times New Roman" w:hAnsi="Times New Roman" w:cs="Times New Roman"/>
          <w:color w:val="000000"/>
          <w:sz w:val="28"/>
          <w:szCs w:val="28"/>
        </w:rPr>
        <w:t xml:space="preserve"> бухгалтерского учета для организаций государственного сектора "Основные средства", утвержденный Приказом Минфина России от 31.12.2016 № 257н;</w:t>
      </w:r>
      <w:r>
        <w:rPr>
          <w:rFonts w:ascii="Times New Roman" w:hAnsi="Times New Roman" w:cs="Times New Roman"/>
          <w:color w:val="000000"/>
          <w:sz w:val="28"/>
          <w:szCs w:val="28"/>
        </w:rPr>
        <w:t xml:space="preserve"> </w:t>
      </w:r>
      <w:r w:rsidRPr="00E20427">
        <w:rPr>
          <w:rFonts w:ascii="Times New Roman" w:hAnsi="Times New Roman" w:cs="Times New Roman"/>
          <w:color w:val="000000"/>
          <w:sz w:val="28"/>
          <w:szCs w:val="28"/>
        </w:rPr>
        <w:t xml:space="preserve">Федеральный </w:t>
      </w:r>
      <w:hyperlink w:history="1">
        <w:r w:rsidRPr="00E20427">
          <w:rPr>
            <w:rStyle w:val="a4"/>
            <w:rFonts w:ascii="Times New Roman" w:hAnsi="Times New Roman" w:cs="Times New Roman"/>
            <w:sz w:val="28"/>
            <w:szCs w:val="28"/>
          </w:rPr>
          <w:t>стандарт</w:t>
        </w:r>
      </w:hyperlink>
      <w:r w:rsidRPr="00E20427">
        <w:rPr>
          <w:rFonts w:ascii="Times New Roman" w:hAnsi="Times New Roman" w:cs="Times New Roman"/>
          <w:color w:val="000000"/>
          <w:sz w:val="28"/>
          <w:szCs w:val="28"/>
        </w:rPr>
        <w:t xml:space="preserve"> бухгалтерского учета для организаций государственного сектора "Аренда", утвержденный Приказом Минфина России от 31.12.2016 № 258н;  Федеральный </w:t>
      </w:r>
      <w:hyperlink w:history="1">
        <w:r w:rsidRPr="00E20427">
          <w:rPr>
            <w:rStyle w:val="a4"/>
            <w:rFonts w:ascii="Times New Roman" w:hAnsi="Times New Roman" w:cs="Times New Roman"/>
            <w:sz w:val="28"/>
            <w:szCs w:val="28"/>
          </w:rPr>
          <w:t>стандарт</w:t>
        </w:r>
      </w:hyperlink>
      <w:r w:rsidRPr="00E20427">
        <w:rPr>
          <w:rFonts w:ascii="Times New Roman" w:hAnsi="Times New Roman" w:cs="Times New Roman"/>
          <w:color w:val="000000"/>
          <w:sz w:val="28"/>
          <w:szCs w:val="28"/>
        </w:rPr>
        <w:t xml:space="preserve"> бухгалтерского учета для организаций государственного сектора "Обесценение активов", утвержденный Приказом Минфина России от 31.12.2016 № 259н;</w:t>
      </w:r>
      <w:r>
        <w:rPr>
          <w:rFonts w:ascii="Times New Roman" w:hAnsi="Times New Roman" w:cs="Times New Roman"/>
          <w:color w:val="000000"/>
          <w:sz w:val="28"/>
          <w:szCs w:val="28"/>
        </w:rPr>
        <w:t xml:space="preserve"> </w:t>
      </w:r>
      <w:r w:rsidRPr="00E20427">
        <w:rPr>
          <w:rFonts w:ascii="Times New Roman" w:hAnsi="Times New Roman" w:cs="Times New Roman"/>
          <w:color w:val="000000"/>
          <w:sz w:val="28"/>
          <w:szCs w:val="28"/>
        </w:rPr>
        <w:t xml:space="preserve">Федеральный </w:t>
      </w:r>
      <w:hyperlink w:history="1">
        <w:r w:rsidRPr="00E20427">
          <w:rPr>
            <w:rStyle w:val="a4"/>
            <w:rFonts w:ascii="Times New Roman" w:hAnsi="Times New Roman" w:cs="Times New Roman"/>
            <w:sz w:val="28"/>
            <w:szCs w:val="28"/>
          </w:rPr>
          <w:t>стандарт</w:t>
        </w:r>
      </w:hyperlink>
      <w:r w:rsidRPr="00E20427">
        <w:rPr>
          <w:rFonts w:ascii="Times New Roman" w:hAnsi="Times New Roman" w:cs="Times New Roman"/>
          <w:color w:val="000000"/>
          <w:sz w:val="28"/>
          <w:szCs w:val="28"/>
        </w:rPr>
        <w:t xml:space="preserve"> бухгалтерского учета для организаций </w:t>
      </w:r>
      <w:r w:rsidRPr="00E20427">
        <w:rPr>
          <w:rFonts w:ascii="Times New Roman" w:hAnsi="Times New Roman" w:cs="Times New Roman"/>
          <w:color w:val="000000"/>
          <w:sz w:val="28"/>
          <w:szCs w:val="28"/>
        </w:rPr>
        <w:lastRenderedPageBreak/>
        <w:t>государственного сектора "Представление бухгалтерской (финансовой) отчетности", утвержденный Приказом Минфина России от 31.12.2016 № 260н;</w:t>
      </w:r>
      <w:r>
        <w:rPr>
          <w:rFonts w:ascii="Times New Roman" w:hAnsi="Times New Roman" w:cs="Times New Roman"/>
          <w:color w:val="000000"/>
          <w:sz w:val="28"/>
          <w:szCs w:val="28"/>
        </w:rPr>
        <w:t xml:space="preserve"> </w:t>
      </w:r>
      <w:r w:rsidRPr="00E20427">
        <w:rPr>
          <w:rFonts w:ascii="Times New Roman" w:hAnsi="Times New Roman" w:cs="Times New Roman"/>
          <w:color w:val="000000"/>
          <w:sz w:val="28"/>
          <w:szCs w:val="28"/>
        </w:rPr>
        <w:t xml:space="preserve">Федеральный </w:t>
      </w:r>
      <w:hyperlink w:history="1">
        <w:r w:rsidRPr="00E20427">
          <w:rPr>
            <w:rStyle w:val="a4"/>
            <w:rFonts w:ascii="Times New Roman" w:hAnsi="Times New Roman" w:cs="Times New Roman"/>
            <w:sz w:val="28"/>
            <w:szCs w:val="28"/>
          </w:rPr>
          <w:t>стандарт</w:t>
        </w:r>
      </w:hyperlink>
      <w:r w:rsidRPr="00E20427">
        <w:rPr>
          <w:rFonts w:ascii="Times New Roman" w:hAnsi="Times New Roman" w:cs="Times New Roman"/>
          <w:color w:val="000000"/>
          <w:sz w:val="28"/>
          <w:szCs w:val="28"/>
        </w:rPr>
        <w:t xml:space="preserve"> бухгалтерского учета для организаций государственного сектора "Отчет о движении денежных средств", утвержденный Приказом Минфина России от 30.12.2017 № 278н;</w:t>
      </w:r>
      <w:r>
        <w:rPr>
          <w:rFonts w:ascii="Times New Roman" w:hAnsi="Times New Roman" w:cs="Times New Roman"/>
          <w:color w:val="000000"/>
          <w:sz w:val="28"/>
          <w:szCs w:val="28"/>
        </w:rPr>
        <w:t xml:space="preserve"> </w:t>
      </w:r>
      <w:r w:rsidRPr="00E20427">
        <w:rPr>
          <w:rFonts w:ascii="Times New Roman" w:hAnsi="Times New Roman" w:cs="Times New Roman"/>
          <w:color w:val="000000"/>
          <w:sz w:val="28"/>
          <w:szCs w:val="28"/>
        </w:rPr>
        <w:t xml:space="preserve">Федеральный </w:t>
      </w:r>
      <w:hyperlink w:history="1">
        <w:r w:rsidRPr="00E20427">
          <w:rPr>
            <w:rStyle w:val="a4"/>
            <w:rFonts w:ascii="Times New Roman" w:hAnsi="Times New Roman" w:cs="Times New Roman"/>
            <w:sz w:val="28"/>
            <w:szCs w:val="28"/>
          </w:rPr>
          <w:t>стандарт</w:t>
        </w:r>
      </w:hyperlink>
      <w:r w:rsidRPr="00E20427">
        <w:rPr>
          <w:rFonts w:ascii="Times New Roman" w:hAnsi="Times New Roman" w:cs="Times New Roman"/>
          <w:color w:val="000000"/>
          <w:sz w:val="28"/>
          <w:szCs w:val="28"/>
        </w:rPr>
        <w:t xml:space="preserve"> бухгалтерского учета для организаций государственного сектора "Учетная политика, оценочные значения и ошибки", утвержденный Приказом Минфина России от 30.12.2017 № 274н; Федеральный </w:t>
      </w:r>
      <w:hyperlink w:history="1">
        <w:r w:rsidRPr="00E20427">
          <w:rPr>
            <w:rStyle w:val="a4"/>
            <w:rFonts w:ascii="Times New Roman" w:hAnsi="Times New Roman" w:cs="Times New Roman"/>
            <w:sz w:val="28"/>
            <w:szCs w:val="28"/>
          </w:rPr>
          <w:t>стандарт</w:t>
        </w:r>
      </w:hyperlink>
      <w:r w:rsidRPr="00E20427">
        <w:rPr>
          <w:rFonts w:ascii="Times New Roman" w:hAnsi="Times New Roman" w:cs="Times New Roman"/>
          <w:color w:val="000000"/>
          <w:sz w:val="28"/>
          <w:szCs w:val="28"/>
        </w:rPr>
        <w:t xml:space="preserve"> бухгалтерского учета для организаций государственного сектора "События после отчетной даты", утвержденный Приказом Минфина России от 30.12.2017 № 275н;</w:t>
      </w:r>
      <w:r>
        <w:rPr>
          <w:rFonts w:ascii="Times New Roman" w:hAnsi="Times New Roman" w:cs="Times New Roman"/>
          <w:color w:val="000000"/>
          <w:sz w:val="28"/>
          <w:szCs w:val="28"/>
        </w:rPr>
        <w:t xml:space="preserve"> </w:t>
      </w:r>
      <w:r w:rsidRPr="00E20427">
        <w:rPr>
          <w:rFonts w:ascii="Times New Roman" w:hAnsi="Times New Roman" w:cs="Times New Roman"/>
          <w:color w:val="000000"/>
          <w:sz w:val="28"/>
          <w:szCs w:val="28"/>
        </w:rPr>
        <w:t xml:space="preserve">Федеральный </w:t>
      </w:r>
      <w:hyperlink w:history="1">
        <w:r w:rsidRPr="00E20427">
          <w:rPr>
            <w:rStyle w:val="a4"/>
            <w:rFonts w:ascii="Times New Roman" w:hAnsi="Times New Roman" w:cs="Times New Roman"/>
            <w:sz w:val="28"/>
            <w:szCs w:val="28"/>
          </w:rPr>
          <w:t>стандарт</w:t>
        </w:r>
      </w:hyperlink>
      <w:r w:rsidRPr="00E20427">
        <w:rPr>
          <w:rFonts w:ascii="Times New Roman" w:hAnsi="Times New Roman" w:cs="Times New Roman"/>
          <w:color w:val="000000"/>
          <w:sz w:val="28"/>
          <w:szCs w:val="28"/>
        </w:rPr>
        <w:t xml:space="preserve"> бухгалтерского учета для организаций государственного сектора "Бюджетная информация в бухгалтерской (финансовой) отчетности", утвержденный Приказом Минфина России от 28.02.2018 № 37н (далее - </w:t>
      </w:r>
      <w:hyperlink w:history="1">
        <w:r w:rsidRPr="00E20427">
          <w:rPr>
            <w:rStyle w:val="a4"/>
            <w:rFonts w:ascii="Times New Roman" w:hAnsi="Times New Roman" w:cs="Times New Roman"/>
            <w:sz w:val="28"/>
            <w:szCs w:val="28"/>
          </w:rPr>
          <w:t>СГС</w:t>
        </w:r>
      </w:hyperlink>
      <w:r w:rsidRPr="00E20427">
        <w:rPr>
          <w:rFonts w:ascii="Times New Roman" w:hAnsi="Times New Roman" w:cs="Times New Roman"/>
          <w:color w:val="000000"/>
          <w:sz w:val="28"/>
          <w:szCs w:val="28"/>
        </w:rPr>
        <w:t xml:space="preserve"> "Бюджетная информация в бухгалтерской (финансовой) отчетности");</w:t>
      </w:r>
      <w:r>
        <w:rPr>
          <w:rFonts w:ascii="Times New Roman" w:hAnsi="Times New Roman" w:cs="Times New Roman"/>
          <w:color w:val="000000"/>
          <w:sz w:val="28"/>
          <w:szCs w:val="28"/>
        </w:rPr>
        <w:t xml:space="preserve"> </w:t>
      </w:r>
      <w:r w:rsidRPr="00E20427">
        <w:rPr>
          <w:rFonts w:ascii="Times New Roman" w:hAnsi="Times New Roman" w:cs="Times New Roman"/>
          <w:color w:val="000000"/>
          <w:sz w:val="28"/>
          <w:szCs w:val="28"/>
        </w:rPr>
        <w:t xml:space="preserve">Федеральный </w:t>
      </w:r>
      <w:hyperlink w:history="1">
        <w:r w:rsidRPr="00E20427">
          <w:rPr>
            <w:rStyle w:val="a4"/>
            <w:rFonts w:ascii="Times New Roman" w:hAnsi="Times New Roman" w:cs="Times New Roman"/>
            <w:sz w:val="28"/>
            <w:szCs w:val="28"/>
          </w:rPr>
          <w:t>стандарт</w:t>
        </w:r>
      </w:hyperlink>
      <w:r w:rsidRPr="00E20427">
        <w:rPr>
          <w:rFonts w:ascii="Times New Roman" w:hAnsi="Times New Roman" w:cs="Times New Roman"/>
          <w:color w:val="000000"/>
          <w:sz w:val="28"/>
          <w:szCs w:val="28"/>
        </w:rPr>
        <w:t xml:space="preserve"> бухгалтерского учета для организаций государственного сектора "Резервы. Раскрытие информации об условных обязательствах и условных активах", утвержденный Приказом Минфина России от 30.05.2018 № 124н;</w:t>
      </w:r>
      <w:r>
        <w:rPr>
          <w:rFonts w:ascii="Times New Roman" w:hAnsi="Times New Roman" w:cs="Times New Roman"/>
          <w:color w:val="000000"/>
          <w:sz w:val="28"/>
          <w:szCs w:val="28"/>
        </w:rPr>
        <w:t xml:space="preserve"> </w:t>
      </w:r>
      <w:r w:rsidRPr="00E20427">
        <w:rPr>
          <w:rFonts w:ascii="Times New Roman" w:hAnsi="Times New Roman" w:cs="Times New Roman"/>
          <w:color w:val="000000"/>
          <w:sz w:val="28"/>
          <w:szCs w:val="28"/>
        </w:rPr>
        <w:t xml:space="preserve">Федеральный </w:t>
      </w:r>
      <w:hyperlink w:history="1">
        <w:r w:rsidRPr="00E20427">
          <w:rPr>
            <w:rStyle w:val="a4"/>
            <w:rFonts w:ascii="Times New Roman" w:hAnsi="Times New Roman" w:cs="Times New Roman"/>
            <w:sz w:val="28"/>
            <w:szCs w:val="28"/>
          </w:rPr>
          <w:t>стандарт</w:t>
        </w:r>
      </w:hyperlink>
      <w:r w:rsidRPr="00E20427">
        <w:rPr>
          <w:rFonts w:ascii="Times New Roman" w:hAnsi="Times New Roman" w:cs="Times New Roman"/>
          <w:color w:val="000000"/>
          <w:sz w:val="28"/>
          <w:szCs w:val="28"/>
        </w:rPr>
        <w:t xml:space="preserve"> бухгалтерского учета для организаций государственного сектора "Запасы", утвержденный Приказом Минфина России от 07.12.2018 № 256н;</w:t>
      </w:r>
      <w:r>
        <w:rPr>
          <w:rFonts w:ascii="Times New Roman" w:hAnsi="Times New Roman" w:cs="Times New Roman"/>
          <w:color w:val="000000"/>
          <w:sz w:val="28"/>
          <w:szCs w:val="28"/>
        </w:rPr>
        <w:t xml:space="preserve"> </w:t>
      </w:r>
      <w:r w:rsidRPr="00E20427">
        <w:rPr>
          <w:rFonts w:ascii="Times New Roman" w:hAnsi="Times New Roman" w:cs="Times New Roman"/>
          <w:color w:val="000000"/>
          <w:sz w:val="28"/>
          <w:szCs w:val="28"/>
        </w:rPr>
        <w:t xml:space="preserve">Федеральный </w:t>
      </w:r>
      <w:hyperlink w:history="1">
        <w:r w:rsidRPr="00E20427">
          <w:rPr>
            <w:rStyle w:val="a4"/>
            <w:rFonts w:ascii="Times New Roman" w:hAnsi="Times New Roman" w:cs="Times New Roman"/>
            <w:sz w:val="28"/>
            <w:szCs w:val="28"/>
          </w:rPr>
          <w:t>стандарт</w:t>
        </w:r>
      </w:hyperlink>
      <w:r w:rsidRPr="00E20427">
        <w:rPr>
          <w:rFonts w:ascii="Times New Roman" w:hAnsi="Times New Roman" w:cs="Times New Roman"/>
          <w:color w:val="000000"/>
          <w:sz w:val="28"/>
          <w:szCs w:val="28"/>
        </w:rPr>
        <w:t xml:space="preserve"> бухгалтерского учета государственных финансов "Нематериальные активы", утвержденный Приказом Минфина России от 15.11.2019 № 181н;</w:t>
      </w:r>
      <w:r>
        <w:rPr>
          <w:rFonts w:ascii="Times New Roman" w:hAnsi="Times New Roman" w:cs="Times New Roman"/>
          <w:color w:val="000000"/>
          <w:sz w:val="28"/>
          <w:szCs w:val="28"/>
        </w:rPr>
        <w:t xml:space="preserve"> </w:t>
      </w:r>
      <w:r w:rsidRPr="00E20427">
        <w:rPr>
          <w:rFonts w:ascii="Times New Roman" w:hAnsi="Times New Roman" w:cs="Times New Roman"/>
          <w:color w:val="000000"/>
          <w:sz w:val="28"/>
          <w:szCs w:val="28"/>
        </w:rPr>
        <w:t xml:space="preserve">Федеральный </w:t>
      </w:r>
      <w:hyperlink w:history="1">
        <w:r w:rsidRPr="00E20427">
          <w:rPr>
            <w:rStyle w:val="a4"/>
            <w:rFonts w:ascii="Times New Roman" w:hAnsi="Times New Roman" w:cs="Times New Roman"/>
            <w:sz w:val="28"/>
            <w:szCs w:val="28"/>
          </w:rPr>
          <w:t>стандарт</w:t>
        </w:r>
      </w:hyperlink>
      <w:r w:rsidRPr="00E20427">
        <w:rPr>
          <w:rFonts w:ascii="Times New Roman" w:hAnsi="Times New Roman" w:cs="Times New Roman"/>
          <w:color w:val="000000"/>
          <w:sz w:val="28"/>
          <w:szCs w:val="28"/>
        </w:rPr>
        <w:t xml:space="preserve"> бухгалтерского учета государственных финансов "Выплаты персоналу", утвержденный Приказом Минфина России от 15.11.2019 № 184н; Федеральный </w:t>
      </w:r>
      <w:hyperlink w:history="1">
        <w:r w:rsidRPr="00E20427">
          <w:rPr>
            <w:rStyle w:val="a4"/>
            <w:rFonts w:ascii="Times New Roman" w:hAnsi="Times New Roman" w:cs="Times New Roman"/>
            <w:sz w:val="28"/>
            <w:szCs w:val="28"/>
          </w:rPr>
          <w:t>стандарт</w:t>
        </w:r>
      </w:hyperlink>
      <w:r w:rsidRPr="00E20427">
        <w:rPr>
          <w:rFonts w:ascii="Times New Roman" w:hAnsi="Times New Roman" w:cs="Times New Roman"/>
          <w:color w:val="000000"/>
          <w:sz w:val="28"/>
          <w:szCs w:val="28"/>
        </w:rPr>
        <w:t xml:space="preserve"> бухгалтерского учета государственных финансов "Финансовые инструменты", утвержденный Приказом Минфина России от 30.06.2020 № 129н; Инструкция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утвержденная Приказом Минфина России от 01.12.2010 № 157н; Инструкция по применению Плана счетов бюджетного учета, утвержденная Приказом Минфина России от 06.12.2010 № 162н; Приказ Минфина России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r>
        <w:rPr>
          <w:rFonts w:ascii="Times New Roman" w:hAnsi="Times New Roman" w:cs="Times New Roman"/>
          <w:color w:val="000000"/>
          <w:sz w:val="28"/>
          <w:szCs w:val="28"/>
        </w:rPr>
        <w:t xml:space="preserve"> </w:t>
      </w:r>
      <w:r w:rsidRPr="00E20427">
        <w:rPr>
          <w:rFonts w:ascii="Times New Roman" w:hAnsi="Times New Roman" w:cs="Times New Roman"/>
          <w:color w:val="000000"/>
          <w:sz w:val="28"/>
          <w:szCs w:val="28"/>
        </w:rPr>
        <w:t>Методические </w:t>
      </w:r>
      <w:hyperlink w:history="1">
        <w:r w:rsidRPr="00E20427">
          <w:rPr>
            <w:rStyle w:val="a4"/>
            <w:rFonts w:ascii="Times New Roman" w:hAnsi="Times New Roman" w:cs="Times New Roman"/>
            <w:sz w:val="28"/>
            <w:szCs w:val="28"/>
          </w:rPr>
          <w:t>указания</w:t>
        </w:r>
      </w:hyperlink>
      <w:r w:rsidRPr="00E20427">
        <w:rPr>
          <w:rFonts w:ascii="Times New Roman" w:hAnsi="Times New Roman" w:cs="Times New Roman"/>
          <w:color w:val="000000"/>
          <w:sz w:val="28"/>
          <w:szCs w:val="28"/>
        </w:rPr>
        <w:t xml:space="preserve"> по инвентаризации имущества и финансовых обязательств, утвержденные Приказом Минфина России от 13.06.1995 № 49;</w:t>
      </w:r>
      <w:r>
        <w:rPr>
          <w:rFonts w:ascii="Times New Roman" w:hAnsi="Times New Roman" w:cs="Times New Roman"/>
          <w:color w:val="000000"/>
          <w:sz w:val="28"/>
          <w:szCs w:val="28"/>
        </w:rPr>
        <w:t xml:space="preserve"> </w:t>
      </w:r>
      <w:hyperlink w:history="1">
        <w:r w:rsidRPr="00E20427">
          <w:rPr>
            <w:rStyle w:val="a4"/>
            <w:rFonts w:ascii="Times New Roman" w:hAnsi="Times New Roman" w:cs="Times New Roman"/>
            <w:sz w:val="28"/>
            <w:szCs w:val="28"/>
          </w:rPr>
          <w:t>Инструкция</w:t>
        </w:r>
      </w:hyperlink>
      <w:r w:rsidRPr="00E20427">
        <w:rPr>
          <w:rFonts w:ascii="Times New Roman" w:hAnsi="Times New Roman" w:cs="Times New Roman"/>
          <w:color w:val="000000"/>
          <w:sz w:val="28"/>
          <w:szCs w:val="28"/>
        </w:rPr>
        <w:t xml:space="preserve"> о порядке составления и представления годовой, </w:t>
      </w:r>
      <w:r w:rsidRPr="00E20427">
        <w:rPr>
          <w:rFonts w:ascii="Times New Roman" w:hAnsi="Times New Roman" w:cs="Times New Roman"/>
          <w:color w:val="000000"/>
          <w:sz w:val="28"/>
          <w:szCs w:val="28"/>
        </w:rPr>
        <w:lastRenderedPageBreak/>
        <w:t>квартальной и месячной отчетности об исполнении бюджетов бюджетной системы Российской Федерации, утвержденная Приказом Минфина России от 28.12.2010 № 191н</w:t>
      </w:r>
      <w:r w:rsidR="00761DED">
        <w:rPr>
          <w:rFonts w:ascii="Times New Roman" w:hAnsi="Times New Roman" w:cs="Times New Roman"/>
          <w:color w:val="000000"/>
          <w:sz w:val="28"/>
          <w:szCs w:val="28"/>
        </w:rPr>
        <w:t>,</w:t>
      </w:r>
      <w:r w:rsidRPr="00E20427">
        <w:rPr>
          <w:rFonts w:ascii="Times New Roman" w:hAnsi="Times New Roman" w:cs="Times New Roman"/>
          <w:color w:val="000000"/>
          <w:sz w:val="28"/>
          <w:szCs w:val="28"/>
        </w:rPr>
        <w:t xml:space="preserve"> и др.</w:t>
      </w:r>
    </w:p>
    <w:p w:rsidR="00E20427" w:rsidRPr="00E20427" w:rsidRDefault="00E20427" w:rsidP="00E20427">
      <w:pPr>
        <w:spacing w:after="0"/>
        <w:ind w:firstLine="680"/>
        <w:jc w:val="both"/>
        <w:rPr>
          <w:rFonts w:ascii="Times New Roman" w:hAnsi="Times New Roman" w:cs="Times New Roman"/>
          <w:color w:val="000000"/>
          <w:sz w:val="28"/>
          <w:szCs w:val="28"/>
        </w:rPr>
      </w:pPr>
      <w:r w:rsidRPr="00E20427">
        <w:rPr>
          <w:rFonts w:ascii="Times New Roman" w:hAnsi="Times New Roman" w:cs="Times New Roman"/>
          <w:color w:val="000000"/>
          <w:sz w:val="28"/>
          <w:szCs w:val="28"/>
        </w:rPr>
        <w:t xml:space="preserve">5.2. Способы оценки активов, обязательств, доходов и расходов, применяемые при формировании бухгалтерской отчётности в случаях, когда нормативные правовые акты, регулирующие ведение бухгалтерского учёта и составление бухгалтерской отчётности, допускают выбор субъектом отчётности одного из нескольких допустимых способов оценки активов, обязательств, доходов и расходов: </w:t>
      </w:r>
    </w:p>
    <w:p w:rsidR="00E20427" w:rsidRPr="00E20427" w:rsidRDefault="00E20427" w:rsidP="00761DED">
      <w:pPr>
        <w:spacing w:after="0"/>
        <w:ind w:firstLine="680"/>
        <w:jc w:val="both"/>
        <w:rPr>
          <w:rFonts w:ascii="Times New Roman" w:hAnsi="Times New Roman" w:cs="Times New Roman"/>
          <w:color w:val="000000"/>
          <w:sz w:val="28"/>
          <w:szCs w:val="28"/>
        </w:rPr>
      </w:pPr>
      <w:r w:rsidRPr="00E20427">
        <w:rPr>
          <w:rFonts w:ascii="Times New Roman" w:hAnsi="Times New Roman" w:cs="Times New Roman"/>
          <w:color w:val="000000"/>
          <w:sz w:val="28"/>
          <w:szCs w:val="28"/>
        </w:rPr>
        <w:t xml:space="preserve">амортизация по всем основным средствам начисляется линейным методом; </w:t>
      </w:r>
    </w:p>
    <w:p w:rsidR="00E20427" w:rsidRPr="00E20427" w:rsidRDefault="00E20427" w:rsidP="00761DED">
      <w:pPr>
        <w:spacing w:after="0"/>
        <w:ind w:firstLine="680"/>
        <w:jc w:val="both"/>
        <w:rPr>
          <w:rFonts w:ascii="Times New Roman" w:hAnsi="Times New Roman" w:cs="Times New Roman"/>
          <w:color w:val="000000"/>
          <w:sz w:val="28"/>
          <w:szCs w:val="28"/>
        </w:rPr>
      </w:pPr>
      <w:r w:rsidRPr="00E20427">
        <w:rPr>
          <w:rFonts w:ascii="Times New Roman" w:hAnsi="Times New Roman" w:cs="Times New Roman"/>
          <w:color w:val="000000"/>
          <w:sz w:val="28"/>
          <w:szCs w:val="28"/>
        </w:rPr>
        <w:t>единицей бухгалтерского учёта материальных запасов является номенклатурный номер;</w:t>
      </w:r>
    </w:p>
    <w:p w:rsidR="00E20427" w:rsidRPr="00E20427" w:rsidRDefault="00E20427" w:rsidP="00761DED">
      <w:pPr>
        <w:spacing w:after="0"/>
        <w:ind w:firstLine="680"/>
        <w:jc w:val="both"/>
        <w:rPr>
          <w:rFonts w:ascii="Times New Roman" w:hAnsi="Times New Roman" w:cs="Times New Roman"/>
          <w:color w:val="000000"/>
          <w:sz w:val="28"/>
          <w:szCs w:val="28"/>
        </w:rPr>
      </w:pPr>
      <w:r w:rsidRPr="00E20427">
        <w:rPr>
          <w:rFonts w:ascii="Times New Roman" w:hAnsi="Times New Roman" w:cs="Times New Roman"/>
          <w:color w:val="000000"/>
          <w:sz w:val="28"/>
          <w:szCs w:val="28"/>
        </w:rPr>
        <w:t xml:space="preserve">выбытие материальных запасов признаётся по средней фактической стоимости запасов; </w:t>
      </w:r>
    </w:p>
    <w:p w:rsidR="00E20427" w:rsidRPr="00E20427" w:rsidRDefault="00E20427" w:rsidP="00761DED">
      <w:pPr>
        <w:spacing w:after="0"/>
        <w:ind w:firstLine="680"/>
        <w:jc w:val="both"/>
        <w:rPr>
          <w:rFonts w:ascii="Times New Roman" w:hAnsi="Times New Roman" w:cs="Times New Roman"/>
          <w:color w:val="000000"/>
          <w:sz w:val="28"/>
          <w:szCs w:val="28"/>
        </w:rPr>
      </w:pPr>
      <w:r w:rsidRPr="00E20427">
        <w:rPr>
          <w:rFonts w:ascii="Times New Roman" w:hAnsi="Times New Roman" w:cs="Times New Roman"/>
          <w:color w:val="000000"/>
          <w:sz w:val="28"/>
          <w:szCs w:val="28"/>
        </w:rPr>
        <w:t>выдача материальных запасов оформляется ведомостью выдачи материальных ценностей на нужды учреждения;</w:t>
      </w:r>
    </w:p>
    <w:p w:rsidR="00E20427" w:rsidRPr="00E20427" w:rsidRDefault="00E20427" w:rsidP="00761DED">
      <w:pPr>
        <w:spacing w:after="0"/>
        <w:ind w:firstLine="680"/>
        <w:jc w:val="both"/>
        <w:rPr>
          <w:rFonts w:ascii="Times New Roman" w:hAnsi="Times New Roman" w:cs="Times New Roman"/>
          <w:color w:val="000000"/>
          <w:sz w:val="28"/>
          <w:szCs w:val="28"/>
        </w:rPr>
      </w:pPr>
      <w:r w:rsidRPr="00E20427">
        <w:rPr>
          <w:rFonts w:ascii="Times New Roman" w:hAnsi="Times New Roman" w:cs="Times New Roman"/>
          <w:color w:val="000000"/>
          <w:sz w:val="28"/>
          <w:szCs w:val="28"/>
        </w:rPr>
        <w:t>списание с баланса канцтоваров осуществляется на основании актов о списании материальных запасов;</w:t>
      </w:r>
    </w:p>
    <w:p w:rsidR="00E20427" w:rsidRPr="00E20427" w:rsidRDefault="00E20427" w:rsidP="00761DED">
      <w:pPr>
        <w:spacing w:after="0"/>
        <w:ind w:firstLine="680"/>
        <w:jc w:val="both"/>
        <w:rPr>
          <w:rFonts w:ascii="Times New Roman" w:hAnsi="Times New Roman" w:cs="Times New Roman"/>
          <w:color w:val="000000"/>
          <w:sz w:val="28"/>
          <w:szCs w:val="28"/>
        </w:rPr>
      </w:pPr>
      <w:r w:rsidRPr="00E20427">
        <w:rPr>
          <w:rFonts w:ascii="Times New Roman" w:hAnsi="Times New Roman" w:cs="Times New Roman"/>
          <w:color w:val="000000"/>
          <w:sz w:val="28"/>
          <w:szCs w:val="28"/>
        </w:rPr>
        <w:t xml:space="preserve">основные средства на </w:t>
      </w:r>
      <w:proofErr w:type="spellStart"/>
      <w:r w:rsidRPr="00E20427">
        <w:rPr>
          <w:rFonts w:ascii="Times New Roman" w:hAnsi="Times New Roman" w:cs="Times New Roman"/>
          <w:color w:val="000000"/>
          <w:sz w:val="28"/>
          <w:szCs w:val="28"/>
        </w:rPr>
        <w:t>забалансовом</w:t>
      </w:r>
      <w:proofErr w:type="spellEnd"/>
      <w:r w:rsidRPr="00E20427">
        <w:rPr>
          <w:rFonts w:ascii="Times New Roman" w:hAnsi="Times New Roman" w:cs="Times New Roman"/>
          <w:color w:val="000000"/>
          <w:sz w:val="28"/>
          <w:szCs w:val="28"/>
        </w:rPr>
        <w:t xml:space="preserve"> счёте 21 «Основные средства в эксплуатации» учитываются по балансовой стоимости объекта;  </w:t>
      </w:r>
    </w:p>
    <w:p w:rsidR="00E20427" w:rsidRPr="00E20427" w:rsidRDefault="00E20427" w:rsidP="00E20427">
      <w:pPr>
        <w:spacing w:after="0"/>
        <w:ind w:firstLine="680"/>
        <w:jc w:val="both"/>
        <w:rPr>
          <w:rFonts w:ascii="Times New Roman" w:hAnsi="Times New Roman" w:cs="Times New Roman"/>
          <w:sz w:val="28"/>
          <w:szCs w:val="28"/>
        </w:rPr>
      </w:pPr>
      <w:r w:rsidRPr="00E20427">
        <w:rPr>
          <w:rFonts w:ascii="Times New Roman" w:hAnsi="Times New Roman" w:cs="Times New Roman"/>
          <w:color w:val="000000"/>
          <w:sz w:val="28"/>
          <w:szCs w:val="28"/>
        </w:rPr>
        <w:t>оценка материальных запасов, приобретенных за плату, осуществляется по фактической стоимости приобретения с учетом расходов, связанных с их приобретением.</w:t>
      </w:r>
    </w:p>
    <w:p w:rsidR="00E20427" w:rsidRPr="00E20427" w:rsidRDefault="00E20427" w:rsidP="00E20427">
      <w:pPr>
        <w:spacing w:after="0"/>
        <w:ind w:firstLine="680"/>
        <w:jc w:val="both"/>
        <w:rPr>
          <w:rFonts w:ascii="Times New Roman" w:hAnsi="Times New Roman" w:cs="Times New Roman"/>
          <w:color w:val="000000"/>
          <w:sz w:val="28"/>
          <w:szCs w:val="28"/>
        </w:rPr>
      </w:pPr>
      <w:r w:rsidRPr="00E20427">
        <w:rPr>
          <w:rFonts w:ascii="Times New Roman" w:hAnsi="Times New Roman" w:cs="Times New Roman"/>
          <w:color w:val="000000"/>
          <w:sz w:val="28"/>
          <w:szCs w:val="28"/>
        </w:rPr>
        <w:t>В целях расчета резерва для оплаты отпусков осуществляется оценка обязательств по состоянию на конец года.</w:t>
      </w:r>
    </w:p>
    <w:p w:rsidR="00E20427" w:rsidRPr="00761DED" w:rsidRDefault="00E20427" w:rsidP="00E20427">
      <w:pPr>
        <w:spacing w:after="0"/>
        <w:ind w:firstLine="680"/>
        <w:jc w:val="both"/>
        <w:rPr>
          <w:rFonts w:ascii="Times New Roman" w:hAnsi="Times New Roman" w:cs="Times New Roman"/>
          <w:color w:val="000000"/>
          <w:sz w:val="28"/>
          <w:szCs w:val="28"/>
        </w:rPr>
      </w:pPr>
      <w:r w:rsidRPr="00E20427">
        <w:rPr>
          <w:rFonts w:ascii="Times New Roman" w:hAnsi="Times New Roman" w:cs="Times New Roman"/>
          <w:color w:val="000000"/>
          <w:sz w:val="28"/>
          <w:szCs w:val="28"/>
        </w:rPr>
        <w:t>Расчет оценки обязательства на оплату отпусков производится в целом по формуле:</w:t>
      </w:r>
    </w:p>
    <w:p w:rsidR="00E20427" w:rsidRPr="00761DED" w:rsidRDefault="00E20427" w:rsidP="00E20427">
      <w:pPr>
        <w:spacing w:after="0"/>
        <w:ind w:firstLine="680"/>
        <w:jc w:val="both"/>
        <w:rPr>
          <w:rFonts w:ascii="Times New Roman" w:hAnsi="Times New Roman" w:cs="Times New Roman"/>
          <w:color w:val="000000"/>
          <w:sz w:val="28"/>
          <w:szCs w:val="28"/>
        </w:rPr>
      </w:pPr>
      <w:r w:rsidRPr="00E20427">
        <w:rPr>
          <w:rFonts w:ascii="Times New Roman" w:hAnsi="Times New Roman" w:cs="Times New Roman"/>
          <w:color w:val="000000"/>
          <w:sz w:val="28"/>
          <w:szCs w:val="28"/>
        </w:rPr>
        <w:t xml:space="preserve">Обязательство на оплату отпусков = </w:t>
      </w:r>
      <w:proofErr w:type="gramStart"/>
      <w:r w:rsidRPr="00E20427">
        <w:rPr>
          <w:rFonts w:ascii="Times New Roman" w:hAnsi="Times New Roman" w:cs="Times New Roman"/>
          <w:color w:val="000000"/>
          <w:sz w:val="28"/>
          <w:szCs w:val="28"/>
        </w:rPr>
        <w:t>∑(</w:t>
      </w:r>
      <w:proofErr w:type="spellStart"/>
      <w:proofErr w:type="gramEnd"/>
      <w:r w:rsidRPr="00E20427">
        <w:rPr>
          <w:rFonts w:ascii="Times New Roman" w:hAnsi="Times New Roman" w:cs="Times New Roman"/>
          <w:color w:val="000000"/>
          <w:sz w:val="28"/>
          <w:szCs w:val="28"/>
        </w:rPr>
        <w:t>Кn</w:t>
      </w:r>
      <w:proofErr w:type="spellEnd"/>
      <w:r w:rsidRPr="00E20427">
        <w:rPr>
          <w:rFonts w:ascii="Times New Roman" w:hAnsi="Times New Roman" w:cs="Times New Roman"/>
          <w:color w:val="000000"/>
          <w:sz w:val="28"/>
          <w:szCs w:val="28"/>
        </w:rPr>
        <w:t xml:space="preserve"> х </w:t>
      </w:r>
      <w:proofErr w:type="spellStart"/>
      <w:r w:rsidRPr="00E20427">
        <w:rPr>
          <w:rFonts w:ascii="Times New Roman" w:hAnsi="Times New Roman" w:cs="Times New Roman"/>
          <w:color w:val="000000"/>
          <w:sz w:val="28"/>
          <w:szCs w:val="28"/>
        </w:rPr>
        <w:t>СЗПn</w:t>
      </w:r>
      <w:proofErr w:type="spellEnd"/>
      <w:r w:rsidRPr="00E20427">
        <w:rPr>
          <w:rFonts w:ascii="Times New Roman" w:hAnsi="Times New Roman" w:cs="Times New Roman"/>
          <w:color w:val="000000"/>
          <w:sz w:val="28"/>
          <w:szCs w:val="28"/>
        </w:rPr>
        <w:t>),  </w:t>
      </w:r>
    </w:p>
    <w:p w:rsidR="00E20427" w:rsidRPr="00761DED" w:rsidRDefault="00E20427" w:rsidP="00E20427">
      <w:pPr>
        <w:spacing w:after="0"/>
        <w:ind w:firstLine="680"/>
        <w:jc w:val="both"/>
        <w:rPr>
          <w:rFonts w:ascii="Times New Roman" w:hAnsi="Times New Roman" w:cs="Times New Roman"/>
          <w:color w:val="000000"/>
          <w:sz w:val="28"/>
          <w:szCs w:val="28"/>
        </w:rPr>
      </w:pPr>
      <w:r w:rsidRPr="00E20427">
        <w:rPr>
          <w:rFonts w:ascii="Times New Roman" w:hAnsi="Times New Roman" w:cs="Times New Roman"/>
          <w:color w:val="000000"/>
          <w:sz w:val="28"/>
          <w:szCs w:val="28"/>
        </w:rPr>
        <w:t xml:space="preserve">где </w:t>
      </w:r>
      <w:proofErr w:type="spellStart"/>
      <w:r w:rsidRPr="00E20427">
        <w:rPr>
          <w:rFonts w:ascii="Times New Roman" w:hAnsi="Times New Roman" w:cs="Times New Roman"/>
          <w:color w:val="000000"/>
          <w:sz w:val="28"/>
          <w:szCs w:val="28"/>
        </w:rPr>
        <w:t>Кn</w:t>
      </w:r>
      <w:proofErr w:type="spellEnd"/>
      <w:r w:rsidRPr="00E20427">
        <w:rPr>
          <w:rFonts w:ascii="Times New Roman" w:hAnsi="Times New Roman" w:cs="Times New Roman"/>
          <w:color w:val="000000"/>
          <w:sz w:val="28"/>
          <w:szCs w:val="28"/>
        </w:rPr>
        <w:t xml:space="preserve"> - количество неиспользованных n-м сотрудником дней отпуска по состоянию на конец расчетного периода;</w:t>
      </w:r>
    </w:p>
    <w:p w:rsidR="00E20427" w:rsidRPr="00761DED" w:rsidRDefault="00E20427" w:rsidP="00E20427">
      <w:pPr>
        <w:spacing w:after="0"/>
        <w:ind w:firstLine="680"/>
        <w:jc w:val="both"/>
        <w:rPr>
          <w:rFonts w:ascii="Times New Roman" w:hAnsi="Times New Roman" w:cs="Times New Roman"/>
          <w:color w:val="000000"/>
          <w:sz w:val="28"/>
          <w:szCs w:val="28"/>
        </w:rPr>
      </w:pPr>
      <w:proofErr w:type="spellStart"/>
      <w:r w:rsidRPr="00E20427">
        <w:rPr>
          <w:rFonts w:ascii="Times New Roman" w:hAnsi="Times New Roman" w:cs="Times New Roman"/>
          <w:color w:val="000000"/>
          <w:sz w:val="28"/>
          <w:szCs w:val="28"/>
        </w:rPr>
        <w:t>СЗПn</w:t>
      </w:r>
      <w:proofErr w:type="spellEnd"/>
      <w:r w:rsidRPr="00E20427">
        <w:rPr>
          <w:rFonts w:ascii="Times New Roman" w:hAnsi="Times New Roman" w:cs="Times New Roman"/>
          <w:color w:val="000000"/>
          <w:sz w:val="28"/>
          <w:szCs w:val="28"/>
        </w:rPr>
        <w:t xml:space="preserve"> - средний дневной заработок n-</w:t>
      </w:r>
      <w:proofErr w:type="spellStart"/>
      <w:r w:rsidRPr="00E20427">
        <w:rPr>
          <w:rFonts w:ascii="Times New Roman" w:hAnsi="Times New Roman" w:cs="Times New Roman"/>
          <w:color w:val="000000"/>
          <w:sz w:val="28"/>
          <w:szCs w:val="28"/>
        </w:rPr>
        <w:t>го</w:t>
      </w:r>
      <w:proofErr w:type="spellEnd"/>
      <w:r w:rsidRPr="00E20427">
        <w:rPr>
          <w:rFonts w:ascii="Times New Roman" w:hAnsi="Times New Roman" w:cs="Times New Roman"/>
          <w:color w:val="000000"/>
          <w:sz w:val="28"/>
          <w:szCs w:val="28"/>
        </w:rPr>
        <w:t xml:space="preserve"> работника, определяемый по состоянию на конец расчетного периода в соответствии с п. 10 Положения об особенностях порядка исчисления средней заработной платы (утв. Постановлением Правительства РФ от 24.12.2007 № 922);</w:t>
      </w:r>
    </w:p>
    <w:p w:rsidR="00E20427" w:rsidRPr="00761DED" w:rsidRDefault="00E20427" w:rsidP="00E20427">
      <w:pPr>
        <w:spacing w:after="0"/>
        <w:ind w:firstLine="680"/>
        <w:jc w:val="both"/>
        <w:rPr>
          <w:rFonts w:ascii="Times New Roman" w:hAnsi="Times New Roman" w:cs="Times New Roman"/>
          <w:color w:val="000000"/>
          <w:sz w:val="28"/>
          <w:szCs w:val="28"/>
        </w:rPr>
      </w:pPr>
      <w:r w:rsidRPr="00E20427">
        <w:rPr>
          <w:rFonts w:ascii="Times New Roman" w:hAnsi="Times New Roman" w:cs="Times New Roman"/>
          <w:color w:val="000000"/>
          <w:sz w:val="28"/>
          <w:szCs w:val="28"/>
        </w:rPr>
        <w:t>n - число работников, имеющих право на оплачиваемые отпуска по состоянию на конец соответствующего периода.</w:t>
      </w:r>
    </w:p>
    <w:p w:rsidR="00E20427" w:rsidRPr="00761DED" w:rsidRDefault="00E20427" w:rsidP="00E20427">
      <w:pPr>
        <w:spacing w:after="0"/>
        <w:ind w:firstLine="680"/>
        <w:jc w:val="both"/>
        <w:rPr>
          <w:rFonts w:ascii="Times New Roman" w:hAnsi="Times New Roman" w:cs="Times New Roman"/>
          <w:color w:val="000000"/>
          <w:sz w:val="28"/>
          <w:szCs w:val="28"/>
        </w:rPr>
      </w:pPr>
      <w:r w:rsidRPr="00E20427">
        <w:rPr>
          <w:rFonts w:ascii="Times New Roman" w:hAnsi="Times New Roman" w:cs="Times New Roman"/>
          <w:color w:val="000000"/>
          <w:sz w:val="28"/>
          <w:szCs w:val="28"/>
        </w:rPr>
        <w:t>Оценка обязательств по сумме страховых взносов рассчитывается в среднем по формуле:</w:t>
      </w:r>
    </w:p>
    <w:p w:rsidR="00E20427" w:rsidRPr="00761DED" w:rsidRDefault="00E20427" w:rsidP="00E20427">
      <w:pPr>
        <w:spacing w:after="0"/>
        <w:ind w:firstLine="680"/>
        <w:jc w:val="both"/>
        <w:rPr>
          <w:rFonts w:ascii="Times New Roman" w:hAnsi="Times New Roman" w:cs="Times New Roman"/>
          <w:color w:val="000000"/>
          <w:sz w:val="28"/>
          <w:szCs w:val="28"/>
        </w:rPr>
      </w:pPr>
      <w:r w:rsidRPr="00E20427">
        <w:rPr>
          <w:rFonts w:ascii="Times New Roman" w:hAnsi="Times New Roman" w:cs="Times New Roman"/>
          <w:color w:val="000000"/>
          <w:sz w:val="28"/>
          <w:szCs w:val="28"/>
        </w:rPr>
        <w:t>Обязательство на уплату страховых взносов = Обязательство на оплату отпусков x С,  </w:t>
      </w:r>
    </w:p>
    <w:p w:rsidR="00E20427" w:rsidRPr="00761DED" w:rsidRDefault="00E20427" w:rsidP="00E20427">
      <w:pPr>
        <w:spacing w:after="0"/>
        <w:ind w:firstLine="680"/>
        <w:jc w:val="both"/>
        <w:rPr>
          <w:rFonts w:ascii="Times New Roman" w:hAnsi="Times New Roman" w:cs="Times New Roman"/>
          <w:color w:val="000000"/>
          <w:sz w:val="28"/>
          <w:szCs w:val="28"/>
        </w:rPr>
      </w:pPr>
      <w:r w:rsidRPr="00E20427">
        <w:rPr>
          <w:rFonts w:ascii="Times New Roman" w:hAnsi="Times New Roman" w:cs="Times New Roman"/>
          <w:color w:val="000000"/>
          <w:sz w:val="28"/>
          <w:szCs w:val="28"/>
        </w:rPr>
        <w:lastRenderedPageBreak/>
        <w:t>где С - средневзвешенная ставка страховых взносов за последний месяц соответствующего периода.</w:t>
      </w:r>
    </w:p>
    <w:p w:rsidR="00E20427" w:rsidRPr="00E20427" w:rsidRDefault="00E20427" w:rsidP="00761DED">
      <w:pPr>
        <w:spacing w:after="0"/>
        <w:ind w:firstLine="680"/>
        <w:jc w:val="both"/>
        <w:rPr>
          <w:rFonts w:ascii="Times New Roman" w:hAnsi="Times New Roman" w:cs="Times New Roman"/>
          <w:color w:val="000000"/>
          <w:sz w:val="28"/>
          <w:szCs w:val="28"/>
        </w:rPr>
      </w:pPr>
      <w:r w:rsidRPr="00E20427">
        <w:rPr>
          <w:rFonts w:ascii="Times New Roman" w:hAnsi="Times New Roman" w:cs="Times New Roman"/>
          <w:color w:val="000000"/>
          <w:sz w:val="28"/>
          <w:szCs w:val="28"/>
        </w:rPr>
        <w:t>При формировании отчетности применяется денежное измерение объекта бухгалтерского учета в валюте Российской Федерации.</w:t>
      </w:r>
    </w:p>
    <w:p w:rsidR="00E20427" w:rsidRPr="00E20427" w:rsidRDefault="00E20427" w:rsidP="00761DED">
      <w:pPr>
        <w:spacing w:after="0"/>
        <w:ind w:firstLine="680"/>
        <w:jc w:val="both"/>
        <w:rPr>
          <w:rFonts w:ascii="Times New Roman" w:hAnsi="Times New Roman" w:cs="Times New Roman"/>
          <w:sz w:val="28"/>
          <w:szCs w:val="28"/>
        </w:rPr>
      </w:pPr>
      <w:r w:rsidRPr="00E20427">
        <w:rPr>
          <w:rFonts w:ascii="Times New Roman" w:hAnsi="Times New Roman" w:cs="Times New Roman"/>
          <w:color w:val="000000"/>
          <w:sz w:val="28"/>
          <w:szCs w:val="28"/>
        </w:rPr>
        <w:t>Бухгалтерский учет имущества, обязательств и хозяйственных операций ведется в рублях и копейках.</w:t>
      </w:r>
    </w:p>
    <w:p w:rsidR="00E20427" w:rsidRPr="00E20427" w:rsidRDefault="00E20427" w:rsidP="00761DED">
      <w:pPr>
        <w:spacing w:after="0"/>
        <w:ind w:firstLine="680"/>
        <w:jc w:val="both"/>
        <w:rPr>
          <w:rFonts w:ascii="Times New Roman" w:hAnsi="Times New Roman" w:cs="Times New Roman"/>
          <w:sz w:val="28"/>
          <w:szCs w:val="28"/>
        </w:rPr>
      </w:pPr>
      <w:r w:rsidRPr="00E20427">
        <w:rPr>
          <w:rFonts w:ascii="Times New Roman" w:hAnsi="Times New Roman" w:cs="Times New Roman"/>
          <w:color w:val="000000"/>
          <w:sz w:val="28"/>
          <w:szCs w:val="28"/>
        </w:rPr>
        <w:t>5.3.</w:t>
      </w:r>
      <w:r w:rsidR="00761DED">
        <w:rPr>
          <w:rFonts w:ascii="Times New Roman" w:hAnsi="Times New Roman" w:cs="Times New Roman"/>
          <w:color w:val="000000"/>
          <w:sz w:val="28"/>
          <w:szCs w:val="28"/>
        </w:rPr>
        <w:t xml:space="preserve"> </w:t>
      </w:r>
      <w:r w:rsidRPr="00E20427">
        <w:rPr>
          <w:rFonts w:ascii="Times New Roman" w:hAnsi="Times New Roman" w:cs="Times New Roman"/>
          <w:color w:val="000000"/>
          <w:sz w:val="28"/>
          <w:szCs w:val="28"/>
        </w:rPr>
        <w:t>Информация о профессиональных суждениях, выработанных в процессе применения учетной политики и оказывающих существенное влияние на показатели бухгалтерской (финансовой) отчетности, отсутствует.</w:t>
      </w:r>
    </w:p>
    <w:p w:rsidR="00E20427" w:rsidRPr="00E20427" w:rsidRDefault="00E20427" w:rsidP="00761DED">
      <w:pPr>
        <w:spacing w:after="0"/>
        <w:ind w:firstLine="680"/>
        <w:jc w:val="both"/>
        <w:rPr>
          <w:rFonts w:ascii="Times New Roman" w:hAnsi="Times New Roman" w:cs="Times New Roman"/>
          <w:sz w:val="28"/>
          <w:szCs w:val="28"/>
        </w:rPr>
      </w:pPr>
      <w:r w:rsidRPr="00E20427">
        <w:rPr>
          <w:rFonts w:ascii="Times New Roman" w:hAnsi="Times New Roman" w:cs="Times New Roman"/>
          <w:color w:val="000000"/>
          <w:sz w:val="28"/>
          <w:szCs w:val="28"/>
        </w:rPr>
        <w:t>5.4.</w:t>
      </w:r>
      <w:r w:rsidRPr="00E20427">
        <w:rPr>
          <w:rFonts w:ascii="Times New Roman" w:hAnsi="Times New Roman" w:cs="Times New Roman"/>
          <w:color w:val="000000"/>
          <w:sz w:val="28"/>
          <w:szCs w:val="28"/>
          <w:shd w:val="clear" w:color="auto" w:fill="FFFFFF"/>
        </w:rPr>
        <w:t xml:space="preserve"> Учётная политика учреждений содержит сведения об источнике финансирования деятельности учреждения, форме ведения бюджетного учёта, учёте хозяйственных операций, формах первичных учётных документов, системе внутреннего контроля, сроках выдачи денежных средств под отчёт. Присвоены номера журналов операций, введены дополнительные </w:t>
      </w:r>
      <w:proofErr w:type="spellStart"/>
      <w:r w:rsidRPr="00E20427">
        <w:rPr>
          <w:rFonts w:ascii="Times New Roman" w:hAnsi="Times New Roman" w:cs="Times New Roman"/>
          <w:color w:val="000000"/>
          <w:sz w:val="28"/>
          <w:szCs w:val="28"/>
          <w:shd w:val="clear" w:color="auto" w:fill="FFFFFF"/>
        </w:rPr>
        <w:t>забалансовые</w:t>
      </w:r>
      <w:proofErr w:type="spellEnd"/>
      <w:r w:rsidRPr="00E20427">
        <w:rPr>
          <w:rFonts w:ascii="Times New Roman" w:hAnsi="Times New Roman" w:cs="Times New Roman"/>
          <w:color w:val="000000"/>
          <w:sz w:val="28"/>
          <w:szCs w:val="28"/>
          <w:shd w:val="clear" w:color="auto" w:fill="FFFFFF"/>
        </w:rPr>
        <w:t xml:space="preserve"> счета, утверждён перечень должностных лиц учреждений, имеющих право первой и второй подписи документов, утверждена форма расчётного листка, утверждена структура инвентарных номеров нефинансовых активов, утверждена периодичность проведения инвентаризации имущества и обязательств, утверждена методика начисления резервов предстоящих расходов по оплате отпусков.</w:t>
      </w:r>
    </w:p>
    <w:p w:rsidR="00E20427" w:rsidRPr="00E20427" w:rsidRDefault="00E20427" w:rsidP="00761DED">
      <w:pPr>
        <w:spacing w:after="0"/>
        <w:ind w:firstLine="680"/>
        <w:jc w:val="both"/>
        <w:rPr>
          <w:rFonts w:ascii="Times New Roman" w:hAnsi="Times New Roman" w:cs="Times New Roman"/>
          <w:color w:val="000000"/>
          <w:sz w:val="28"/>
          <w:szCs w:val="28"/>
        </w:rPr>
      </w:pPr>
      <w:r w:rsidRPr="00E20427">
        <w:rPr>
          <w:rFonts w:ascii="Times New Roman" w:hAnsi="Times New Roman" w:cs="Times New Roman"/>
          <w:color w:val="000000"/>
          <w:sz w:val="28"/>
          <w:szCs w:val="28"/>
        </w:rPr>
        <w:t>5.5.</w:t>
      </w:r>
      <w:r w:rsidR="00761DED">
        <w:rPr>
          <w:rFonts w:ascii="Times New Roman" w:hAnsi="Times New Roman" w:cs="Times New Roman"/>
          <w:color w:val="000000"/>
          <w:sz w:val="28"/>
          <w:szCs w:val="28"/>
        </w:rPr>
        <w:t xml:space="preserve"> </w:t>
      </w:r>
      <w:r w:rsidRPr="00E20427">
        <w:rPr>
          <w:rFonts w:ascii="Times New Roman" w:hAnsi="Times New Roman" w:cs="Times New Roman"/>
          <w:color w:val="000000"/>
          <w:sz w:val="28"/>
          <w:szCs w:val="28"/>
        </w:rPr>
        <w:t>Структура денежных средств и эквивалентов денежных средств определяется за счет средств бюджета городского округа Домодедово.</w:t>
      </w:r>
    </w:p>
    <w:p w:rsidR="00E20427" w:rsidRPr="00E20427" w:rsidRDefault="00E20427" w:rsidP="00761DED">
      <w:pPr>
        <w:spacing w:after="0"/>
        <w:ind w:firstLine="680"/>
        <w:jc w:val="both"/>
        <w:rPr>
          <w:rFonts w:ascii="Times New Roman" w:hAnsi="Times New Roman" w:cs="Times New Roman"/>
          <w:sz w:val="28"/>
          <w:szCs w:val="28"/>
        </w:rPr>
      </w:pPr>
      <w:r w:rsidRPr="00E20427">
        <w:rPr>
          <w:rFonts w:ascii="Times New Roman" w:hAnsi="Times New Roman" w:cs="Times New Roman"/>
          <w:color w:val="000000"/>
          <w:sz w:val="28"/>
          <w:szCs w:val="28"/>
        </w:rPr>
        <w:t>Величина денежных потоков осуществляется в рублях, денежные потоки в иностранной валюте отсутствуют.</w:t>
      </w:r>
    </w:p>
    <w:p w:rsidR="00E20427" w:rsidRPr="00E20427" w:rsidRDefault="00E20427" w:rsidP="00761DED">
      <w:pPr>
        <w:spacing w:after="0"/>
        <w:ind w:firstLine="680"/>
        <w:jc w:val="both"/>
        <w:rPr>
          <w:rFonts w:ascii="Times New Roman" w:hAnsi="Times New Roman" w:cs="Times New Roman"/>
          <w:sz w:val="28"/>
          <w:szCs w:val="28"/>
        </w:rPr>
      </w:pPr>
      <w:r w:rsidRPr="00E20427">
        <w:rPr>
          <w:rFonts w:ascii="Times New Roman" w:hAnsi="Times New Roman" w:cs="Times New Roman"/>
          <w:color w:val="000000"/>
          <w:sz w:val="28"/>
          <w:szCs w:val="28"/>
        </w:rPr>
        <w:t>5.6. Информация об объекте бухгалтерского учета, который нельзя оценить, и который не признается в бухгалтерском учете, если иное не установлено иными нормативными правовыми актами, регулирующими ведение бухгалтерского учета и составление бухгалтерской (финансовой) отчетности</w:t>
      </w:r>
      <w:r w:rsidR="007D78EE">
        <w:rPr>
          <w:rFonts w:ascii="Times New Roman" w:hAnsi="Times New Roman" w:cs="Times New Roman"/>
          <w:color w:val="000000"/>
          <w:sz w:val="28"/>
          <w:szCs w:val="28"/>
        </w:rPr>
        <w:t>,</w:t>
      </w:r>
      <w:r w:rsidRPr="00E20427">
        <w:rPr>
          <w:rFonts w:ascii="Times New Roman" w:hAnsi="Times New Roman" w:cs="Times New Roman"/>
          <w:color w:val="000000"/>
          <w:sz w:val="28"/>
          <w:szCs w:val="28"/>
        </w:rPr>
        <w:t xml:space="preserve"> отсутствует.</w:t>
      </w:r>
    </w:p>
    <w:p w:rsidR="00E20427" w:rsidRPr="00E20427" w:rsidRDefault="00E20427" w:rsidP="00E20427">
      <w:pPr>
        <w:spacing w:after="0"/>
        <w:ind w:firstLine="680"/>
        <w:jc w:val="both"/>
        <w:rPr>
          <w:rFonts w:ascii="Times New Roman" w:eastAsia="Calibri" w:hAnsi="Times New Roman" w:cs="Times New Roman"/>
          <w:color w:val="000000"/>
          <w:sz w:val="28"/>
          <w:szCs w:val="28"/>
          <w:shd w:val="clear" w:color="auto" w:fill="FFFFFF"/>
        </w:rPr>
      </w:pPr>
      <w:r w:rsidRPr="00E20427">
        <w:rPr>
          <w:rFonts w:ascii="Times New Roman" w:hAnsi="Times New Roman" w:cs="Times New Roman"/>
          <w:color w:val="000000"/>
          <w:sz w:val="28"/>
          <w:szCs w:val="28"/>
        </w:rPr>
        <w:t>5.7.</w:t>
      </w:r>
      <w:r w:rsidRPr="00E20427">
        <w:rPr>
          <w:rFonts w:ascii="Times New Roman" w:eastAsia="Calibri" w:hAnsi="Times New Roman" w:cs="Times New Roman"/>
          <w:color w:val="000000"/>
          <w:sz w:val="28"/>
          <w:szCs w:val="28"/>
          <w:shd w:val="clear" w:color="auto" w:fill="FFFFFF"/>
        </w:rPr>
        <w:t>Для достоверности данных бюджетного учета в текущем году учреждениями проведена инвентаризация основных средств и материальных запасов на основании приказов и распоряжений. При проведении инвентаризаций признаки обесценения активов не выявлены.  Наличие основных средств, материальных запасов соответствует данным бухгалтерского учета.</w:t>
      </w:r>
    </w:p>
    <w:p w:rsidR="00E20427" w:rsidRPr="00E20427" w:rsidRDefault="00E20427" w:rsidP="00E20427">
      <w:pPr>
        <w:tabs>
          <w:tab w:val="left" w:pos="768"/>
        </w:tabs>
        <w:spacing w:after="0"/>
        <w:ind w:firstLine="680"/>
        <w:jc w:val="both"/>
        <w:rPr>
          <w:rFonts w:ascii="Times New Roman" w:hAnsi="Times New Roman" w:cs="Times New Roman"/>
          <w:sz w:val="28"/>
          <w:szCs w:val="28"/>
        </w:rPr>
      </w:pPr>
      <w:r w:rsidRPr="00E20427">
        <w:rPr>
          <w:rFonts w:ascii="Times New Roman" w:eastAsia="Calibri" w:hAnsi="Times New Roman" w:cs="Times New Roman"/>
          <w:color w:val="000000"/>
          <w:sz w:val="28"/>
          <w:szCs w:val="28"/>
          <w:shd w:val="clear" w:color="auto" w:fill="FFFFFF"/>
        </w:rPr>
        <w:t xml:space="preserve">Перед составлением бюджетной отчетности за 2021 год в Управлении проведена инвентаризация активов и обязательств на основании приказа начальника </w:t>
      </w:r>
      <w:r w:rsidR="007D78EE">
        <w:rPr>
          <w:rFonts w:ascii="Times New Roman" w:eastAsia="Calibri" w:hAnsi="Times New Roman" w:cs="Times New Roman"/>
          <w:color w:val="000000"/>
          <w:sz w:val="28"/>
          <w:szCs w:val="28"/>
          <w:shd w:val="clear" w:color="auto" w:fill="FFFFFF"/>
        </w:rPr>
        <w:t>Ф</w:t>
      </w:r>
      <w:r w:rsidRPr="00E20427">
        <w:rPr>
          <w:rFonts w:ascii="Times New Roman" w:eastAsia="Calibri" w:hAnsi="Times New Roman" w:cs="Times New Roman"/>
          <w:color w:val="000000"/>
          <w:sz w:val="28"/>
          <w:szCs w:val="28"/>
          <w:shd w:val="clear" w:color="auto" w:fill="FFFFFF"/>
        </w:rPr>
        <w:t xml:space="preserve">инансового управления от 30.12.2021г. </w:t>
      </w:r>
      <w:r w:rsidRPr="00E20427">
        <w:rPr>
          <w:rFonts w:ascii="Times New Roman" w:hAnsi="Times New Roman" w:cs="Times New Roman"/>
          <w:color w:val="000000"/>
          <w:sz w:val="28"/>
          <w:szCs w:val="28"/>
        </w:rPr>
        <w:t>№1-04-2/35 «О проведении инвентаризации». Расхождений не выявлено.</w:t>
      </w:r>
    </w:p>
    <w:p w:rsidR="00E20427" w:rsidRPr="00E20427" w:rsidRDefault="00E20427" w:rsidP="007D78EE">
      <w:pPr>
        <w:tabs>
          <w:tab w:val="left" w:pos="768"/>
        </w:tabs>
        <w:spacing w:after="0"/>
        <w:ind w:firstLine="680"/>
        <w:jc w:val="both"/>
        <w:rPr>
          <w:rFonts w:ascii="Times New Roman" w:hAnsi="Times New Roman" w:cs="Times New Roman"/>
          <w:sz w:val="28"/>
          <w:szCs w:val="28"/>
        </w:rPr>
      </w:pPr>
      <w:r w:rsidRPr="00E20427">
        <w:rPr>
          <w:rFonts w:ascii="Times New Roman" w:eastAsia="Calibri" w:hAnsi="Times New Roman" w:cs="Times New Roman"/>
          <w:color w:val="000000"/>
          <w:sz w:val="28"/>
          <w:szCs w:val="28"/>
        </w:rPr>
        <w:t>5.9.</w:t>
      </w:r>
      <w:r w:rsidR="007D78EE">
        <w:rPr>
          <w:rFonts w:ascii="Times New Roman" w:eastAsia="Calibri" w:hAnsi="Times New Roman" w:cs="Times New Roman"/>
          <w:color w:val="000000"/>
          <w:sz w:val="28"/>
          <w:szCs w:val="28"/>
        </w:rPr>
        <w:t xml:space="preserve"> </w:t>
      </w:r>
      <w:r w:rsidRPr="00E20427">
        <w:rPr>
          <w:rFonts w:ascii="Times New Roman" w:hAnsi="Times New Roman" w:cs="Times New Roman"/>
          <w:color w:val="000000"/>
          <w:sz w:val="28"/>
          <w:szCs w:val="28"/>
        </w:rPr>
        <w:t xml:space="preserve">Дополнительная корреспонденция счетов к перечню, установленному Инструкцией по применению Единого плана счетов бухгалтерского учета для </w:t>
      </w:r>
      <w:r w:rsidRPr="00E20427">
        <w:rPr>
          <w:rFonts w:ascii="Times New Roman" w:hAnsi="Times New Roman" w:cs="Times New Roman"/>
          <w:color w:val="000000"/>
          <w:sz w:val="28"/>
          <w:szCs w:val="28"/>
        </w:rPr>
        <w:lastRenderedPageBreak/>
        <w:t>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утвержденная Приказом Минфина России от 01.12.2010 № 157н</w:t>
      </w:r>
      <w:r w:rsidR="007D78EE">
        <w:rPr>
          <w:rFonts w:ascii="Times New Roman" w:hAnsi="Times New Roman" w:cs="Times New Roman"/>
          <w:color w:val="000000"/>
          <w:sz w:val="28"/>
          <w:szCs w:val="28"/>
        </w:rPr>
        <w:t>,</w:t>
      </w:r>
      <w:r w:rsidRPr="00E20427">
        <w:rPr>
          <w:rFonts w:ascii="Times New Roman" w:hAnsi="Times New Roman" w:cs="Times New Roman"/>
          <w:color w:val="000000"/>
          <w:sz w:val="28"/>
          <w:szCs w:val="28"/>
        </w:rPr>
        <w:t xml:space="preserve"> не применялась и не утверждалась. </w:t>
      </w:r>
    </w:p>
    <w:p w:rsidR="00E20427" w:rsidRPr="00E20427" w:rsidRDefault="00E20427" w:rsidP="007D78EE">
      <w:pPr>
        <w:tabs>
          <w:tab w:val="left" w:pos="768"/>
        </w:tabs>
        <w:spacing w:after="0"/>
        <w:ind w:firstLine="680"/>
        <w:jc w:val="both"/>
        <w:rPr>
          <w:rFonts w:ascii="Times New Roman" w:hAnsi="Times New Roman" w:cs="Times New Roman"/>
          <w:sz w:val="28"/>
          <w:szCs w:val="28"/>
        </w:rPr>
      </w:pPr>
      <w:r w:rsidRPr="00E20427">
        <w:rPr>
          <w:rFonts w:ascii="Times New Roman" w:hAnsi="Times New Roman" w:cs="Times New Roman"/>
          <w:color w:val="000000"/>
          <w:sz w:val="28"/>
          <w:szCs w:val="28"/>
        </w:rPr>
        <w:t>5.10.Перечень форм отчетности, не включенных в состав бюджетной отчетности за отчетный период, ввиду отсутствия всех числовых показателей:</w:t>
      </w:r>
    </w:p>
    <w:p w:rsidR="00E20427" w:rsidRPr="00E20427" w:rsidRDefault="00E20427" w:rsidP="007D78EE">
      <w:pPr>
        <w:tabs>
          <w:tab w:val="left" w:pos="768"/>
        </w:tabs>
        <w:spacing w:after="0"/>
        <w:ind w:firstLine="680"/>
        <w:jc w:val="both"/>
        <w:rPr>
          <w:rFonts w:ascii="Times New Roman" w:hAnsi="Times New Roman" w:cs="Times New Roman"/>
          <w:color w:val="000000"/>
          <w:sz w:val="28"/>
          <w:szCs w:val="28"/>
        </w:rPr>
      </w:pPr>
      <w:r w:rsidRPr="00E20427">
        <w:rPr>
          <w:rFonts w:ascii="Times New Roman" w:hAnsi="Times New Roman" w:cs="Times New Roman"/>
          <w:color w:val="000000"/>
          <w:sz w:val="28"/>
          <w:szCs w:val="28"/>
        </w:rPr>
        <w:t>ф.0503324 «Отчет об использовании межбюджетных трансфертов из федерального бюджета субъектами РФ, МО, ТГВФ»;</w:t>
      </w:r>
    </w:p>
    <w:p w:rsidR="00E20427" w:rsidRPr="00E20427" w:rsidRDefault="00E20427" w:rsidP="007D78EE">
      <w:pPr>
        <w:tabs>
          <w:tab w:val="left" w:pos="768"/>
        </w:tabs>
        <w:spacing w:after="0"/>
        <w:ind w:firstLine="680"/>
        <w:jc w:val="both"/>
        <w:rPr>
          <w:rFonts w:ascii="Times New Roman" w:hAnsi="Times New Roman" w:cs="Times New Roman"/>
          <w:sz w:val="28"/>
          <w:szCs w:val="28"/>
        </w:rPr>
      </w:pPr>
      <w:r w:rsidRPr="00E20427">
        <w:rPr>
          <w:rFonts w:ascii="Times New Roman" w:hAnsi="Times New Roman" w:cs="Times New Roman"/>
          <w:color w:val="000000"/>
          <w:sz w:val="28"/>
          <w:szCs w:val="28"/>
        </w:rPr>
        <w:t>ф.0503190_КОРР «Сведения о вложениях в объекты недвижимого имущества, объектах незавершенного строительства».</w:t>
      </w:r>
    </w:p>
    <w:p w:rsidR="00E20427" w:rsidRPr="00E20427" w:rsidRDefault="00E20427" w:rsidP="007D78EE">
      <w:pPr>
        <w:tabs>
          <w:tab w:val="left" w:pos="768"/>
        </w:tabs>
        <w:spacing w:after="0"/>
        <w:ind w:firstLine="680"/>
        <w:jc w:val="both"/>
        <w:rPr>
          <w:rFonts w:ascii="Times New Roman" w:hAnsi="Times New Roman" w:cs="Times New Roman"/>
          <w:sz w:val="28"/>
          <w:szCs w:val="28"/>
        </w:rPr>
      </w:pPr>
      <w:r w:rsidRPr="00E20427">
        <w:rPr>
          <w:rFonts w:ascii="Times New Roman" w:hAnsi="Times New Roman" w:cs="Times New Roman"/>
          <w:color w:val="000000"/>
          <w:sz w:val="28"/>
          <w:szCs w:val="28"/>
        </w:rPr>
        <w:t>5.11. Информация о влиянии факта несоблюдения допущения непрерывности деятельности на показатели бухгалтерской (финансовой) отчетности отсутствует.</w:t>
      </w:r>
    </w:p>
    <w:p w:rsidR="00E20427" w:rsidRPr="00E20427" w:rsidRDefault="00E20427" w:rsidP="007D78EE">
      <w:pPr>
        <w:tabs>
          <w:tab w:val="left" w:pos="768"/>
        </w:tabs>
        <w:spacing w:after="0"/>
        <w:ind w:firstLine="680"/>
        <w:jc w:val="both"/>
        <w:rPr>
          <w:rFonts w:ascii="Times New Roman" w:hAnsi="Times New Roman" w:cs="Times New Roman"/>
          <w:sz w:val="28"/>
          <w:szCs w:val="28"/>
        </w:rPr>
      </w:pPr>
      <w:r w:rsidRPr="00E20427">
        <w:rPr>
          <w:rFonts w:ascii="Times New Roman" w:hAnsi="Times New Roman" w:cs="Times New Roman"/>
          <w:color w:val="000000"/>
          <w:sz w:val="28"/>
          <w:szCs w:val="28"/>
        </w:rPr>
        <w:t>5.</w:t>
      </w:r>
      <w:proofErr w:type="gramStart"/>
      <w:r w:rsidRPr="00E20427">
        <w:rPr>
          <w:rFonts w:ascii="Times New Roman" w:hAnsi="Times New Roman" w:cs="Times New Roman"/>
          <w:color w:val="000000"/>
          <w:sz w:val="28"/>
          <w:szCs w:val="28"/>
        </w:rPr>
        <w:t>12.</w:t>
      </w:r>
      <w:r w:rsidRPr="00E20427">
        <w:rPr>
          <w:rFonts w:ascii="Times New Roman" w:hAnsi="Times New Roman" w:cs="Times New Roman"/>
          <w:color w:val="FFFFFF"/>
          <w:sz w:val="28"/>
          <w:szCs w:val="28"/>
        </w:rPr>
        <w:t>-</w:t>
      </w:r>
      <w:proofErr w:type="gramEnd"/>
      <w:r w:rsidRPr="00E20427">
        <w:rPr>
          <w:rFonts w:ascii="Times New Roman" w:hAnsi="Times New Roman" w:cs="Times New Roman"/>
          <w:color w:val="000000"/>
          <w:sz w:val="28"/>
          <w:szCs w:val="28"/>
        </w:rPr>
        <w:t>Классификация публично раскрываемых показателей бухгалтерской отчётности  не изменялась.</w:t>
      </w:r>
    </w:p>
    <w:p w:rsidR="00E20427" w:rsidRPr="00E20427" w:rsidRDefault="00E20427" w:rsidP="007D78EE">
      <w:pPr>
        <w:tabs>
          <w:tab w:val="left" w:pos="768"/>
        </w:tabs>
        <w:spacing w:after="0"/>
        <w:ind w:firstLine="680"/>
        <w:jc w:val="both"/>
        <w:rPr>
          <w:rFonts w:ascii="Times New Roman" w:hAnsi="Times New Roman" w:cs="Times New Roman"/>
          <w:sz w:val="28"/>
          <w:szCs w:val="28"/>
        </w:rPr>
      </w:pPr>
      <w:r w:rsidRPr="00E20427">
        <w:rPr>
          <w:rFonts w:ascii="Times New Roman" w:eastAsia="Calibri" w:hAnsi="Times New Roman" w:cs="Times New Roman"/>
          <w:color w:val="000000"/>
          <w:sz w:val="28"/>
          <w:szCs w:val="28"/>
        </w:rPr>
        <w:t>5.13.</w:t>
      </w:r>
      <w:r w:rsidRPr="00E20427">
        <w:rPr>
          <w:rFonts w:ascii="Times New Roman" w:hAnsi="Times New Roman" w:cs="Times New Roman"/>
          <w:color w:val="000000"/>
          <w:sz w:val="28"/>
          <w:szCs w:val="28"/>
        </w:rPr>
        <w:t> Информация о внесении изменений в классификацию публично раскрываемых показателей бухгалтерской (финансовой) отчетности и о пересмотре классификации сравнительной информации, раскрываемой в бухгалтерской (финансовой) отчетности за предыдущие отчетные периоды, отсутствует.</w:t>
      </w:r>
    </w:p>
    <w:p w:rsidR="00E20427" w:rsidRPr="00E20427" w:rsidRDefault="00E20427" w:rsidP="00E20427">
      <w:pPr>
        <w:spacing w:after="0"/>
        <w:ind w:firstLine="680"/>
        <w:jc w:val="both"/>
        <w:rPr>
          <w:rFonts w:ascii="Times New Roman" w:hAnsi="Times New Roman" w:cs="Times New Roman"/>
          <w:sz w:val="28"/>
          <w:szCs w:val="28"/>
        </w:rPr>
      </w:pPr>
      <w:r w:rsidRPr="00E20427">
        <w:rPr>
          <w:rFonts w:ascii="Times New Roman" w:eastAsia="Calibri" w:hAnsi="Times New Roman" w:cs="Times New Roman"/>
          <w:color w:val="000000"/>
          <w:sz w:val="28"/>
          <w:szCs w:val="28"/>
        </w:rPr>
        <w:t>5.14. Информация о показателях, обобщение которых не влияет на существенность информации, раскрываемой в бухгалтерской (финансовой) отчетности, но которые необходимы для достоверного представления информации о результатах деятельности субъекта отчетности (раскрываются обособленно), отсутствует.</w:t>
      </w:r>
    </w:p>
    <w:p w:rsidR="00E20427" w:rsidRPr="00E20427" w:rsidRDefault="00E20427" w:rsidP="00E20427">
      <w:pPr>
        <w:spacing w:before="50" w:after="0"/>
        <w:ind w:firstLine="680"/>
        <w:jc w:val="both"/>
        <w:rPr>
          <w:rFonts w:ascii="Times New Roman" w:hAnsi="Times New Roman" w:cs="Times New Roman"/>
          <w:sz w:val="28"/>
          <w:szCs w:val="28"/>
        </w:rPr>
      </w:pPr>
      <w:r w:rsidRPr="00E20427">
        <w:rPr>
          <w:rFonts w:ascii="Times New Roman" w:eastAsia="Calibri" w:hAnsi="Times New Roman" w:cs="Times New Roman"/>
          <w:color w:val="000000"/>
          <w:sz w:val="28"/>
          <w:szCs w:val="28"/>
        </w:rPr>
        <w:t xml:space="preserve">5.15.Сопоставимая информация по публично раскрываемым показателям бухгалтерской отчетности 2022 </w:t>
      </w:r>
      <w:r w:rsidR="007D78EE">
        <w:rPr>
          <w:rFonts w:ascii="Times New Roman" w:eastAsia="Calibri" w:hAnsi="Times New Roman" w:cs="Times New Roman"/>
          <w:color w:val="000000"/>
          <w:sz w:val="28"/>
          <w:szCs w:val="28"/>
        </w:rPr>
        <w:t>года</w:t>
      </w:r>
      <w:r w:rsidRPr="00E20427">
        <w:rPr>
          <w:rFonts w:ascii="Times New Roman" w:eastAsia="Calibri" w:hAnsi="Times New Roman" w:cs="Times New Roman"/>
          <w:color w:val="000000"/>
          <w:sz w:val="28"/>
          <w:szCs w:val="28"/>
        </w:rPr>
        <w:t xml:space="preserve"> к 2021г</w:t>
      </w:r>
      <w:r w:rsidR="007D78EE">
        <w:rPr>
          <w:rFonts w:ascii="Times New Roman" w:eastAsia="Calibri" w:hAnsi="Times New Roman" w:cs="Times New Roman"/>
          <w:color w:val="000000"/>
          <w:sz w:val="28"/>
          <w:szCs w:val="28"/>
        </w:rPr>
        <w:t>оду</w:t>
      </w:r>
      <w:r w:rsidRPr="00E20427">
        <w:rPr>
          <w:rFonts w:ascii="Times New Roman" w:eastAsia="Calibri" w:hAnsi="Times New Roman" w:cs="Times New Roman"/>
          <w:color w:val="000000"/>
          <w:sz w:val="28"/>
          <w:szCs w:val="28"/>
        </w:rPr>
        <w:t xml:space="preserve"> отражена </w:t>
      </w:r>
      <w:r w:rsidRPr="00E20427">
        <w:rPr>
          <w:rFonts w:ascii="Times New Roman" w:hAnsi="Times New Roman" w:cs="Times New Roman"/>
          <w:color w:val="000000"/>
          <w:sz w:val="28"/>
          <w:szCs w:val="28"/>
        </w:rPr>
        <w:t>в Балансе исполнения бюджета ф. 0503120.</w:t>
      </w:r>
    </w:p>
    <w:p w:rsidR="00E20427" w:rsidRPr="00E20427" w:rsidRDefault="00E20427" w:rsidP="00E20427">
      <w:pPr>
        <w:spacing w:after="0"/>
        <w:ind w:firstLine="680"/>
        <w:jc w:val="both"/>
        <w:rPr>
          <w:rFonts w:ascii="Times New Roman" w:hAnsi="Times New Roman" w:cs="Times New Roman"/>
          <w:sz w:val="28"/>
          <w:szCs w:val="28"/>
        </w:rPr>
      </w:pPr>
      <w:r w:rsidRPr="00E20427">
        <w:rPr>
          <w:rFonts w:ascii="Times New Roman" w:eastAsia="Calibri" w:hAnsi="Times New Roman" w:cs="Times New Roman"/>
          <w:color w:val="000000"/>
          <w:sz w:val="28"/>
          <w:szCs w:val="28"/>
        </w:rPr>
        <w:t>5.16. Информация отсутствует, так как субъект отчетности не</w:t>
      </w:r>
      <w:r w:rsidRPr="00E20427">
        <w:rPr>
          <w:rFonts w:ascii="Times New Roman" w:hAnsi="Times New Roman" w:cs="Times New Roman"/>
          <w:color w:val="000000"/>
          <w:sz w:val="28"/>
          <w:szCs w:val="28"/>
        </w:rPr>
        <w:t xml:space="preserve"> является вновь созданным или реорганизуемым.</w:t>
      </w:r>
    </w:p>
    <w:p w:rsidR="00E20427" w:rsidRPr="00E20427" w:rsidRDefault="00E20427" w:rsidP="00E20427">
      <w:pPr>
        <w:spacing w:after="0"/>
        <w:ind w:firstLine="680"/>
        <w:jc w:val="both"/>
        <w:rPr>
          <w:rFonts w:ascii="Times New Roman" w:hAnsi="Times New Roman" w:cs="Times New Roman"/>
          <w:sz w:val="28"/>
          <w:szCs w:val="28"/>
        </w:rPr>
      </w:pPr>
      <w:r w:rsidRPr="00E20427">
        <w:rPr>
          <w:rFonts w:ascii="Times New Roman" w:eastAsia="Calibri" w:hAnsi="Times New Roman" w:cs="Times New Roman"/>
          <w:color w:val="000000"/>
          <w:sz w:val="28"/>
          <w:szCs w:val="28"/>
        </w:rPr>
        <w:t>5.17. Реорганизация субъекта отчетности за отчетный период не производилась.</w:t>
      </w:r>
    </w:p>
    <w:p w:rsidR="00E20427" w:rsidRPr="00E20427" w:rsidRDefault="00E20427" w:rsidP="00E20427">
      <w:pPr>
        <w:spacing w:after="0"/>
        <w:ind w:firstLine="680"/>
        <w:jc w:val="both"/>
        <w:rPr>
          <w:rFonts w:ascii="Times New Roman" w:hAnsi="Times New Roman" w:cs="Times New Roman"/>
          <w:color w:val="000000"/>
          <w:sz w:val="29"/>
          <w:szCs w:val="29"/>
          <w:shd w:val="clear" w:color="auto" w:fill="FFFFFF"/>
        </w:rPr>
      </w:pPr>
      <w:r w:rsidRPr="00E20427">
        <w:rPr>
          <w:rFonts w:ascii="Times New Roman" w:eastAsia="Calibri" w:hAnsi="Times New Roman" w:cs="Times New Roman"/>
          <w:color w:val="000000"/>
          <w:sz w:val="28"/>
          <w:szCs w:val="28"/>
        </w:rPr>
        <w:t>5.18. </w:t>
      </w:r>
      <w:r w:rsidRPr="00E20427">
        <w:rPr>
          <w:rFonts w:ascii="Times New Roman" w:hAnsi="Times New Roman" w:cs="Times New Roman"/>
          <w:color w:val="000000"/>
          <w:sz w:val="29"/>
          <w:szCs w:val="29"/>
          <w:shd w:val="clear" w:color="auto" w:fill="FFFFFF"/>
        </w:rPr>
        <w:t>Информация о событии после отчетной даты, которая не используется при формировании показателей бухгалтерской (финансовой) отчетности в целях соблюдения сроков представления бухгалтерской (финансовой) отчетности и (или) в связи с поздним поступлением первичных учетных документов (отражается информация об указанном событии и его оценке в денежном выражении) отсутствует.</w:t>
      </w:r>
    </w:p>
    <w:p w:rsidR="00E20427" w:rsidRPr="00E20427" w:rsidRDefault="00E20427" w:rsidP="00E20427">
      <w:pPr>
        <w:spacing w:after="0"/>
        <w:ind w:firstLine="680"/>
        <w:jc w:val="both"/>
        <w:rPr>
          <w:rFonts w:ascii="Times New Roman" w:hAnsi="Times New Roman" w:cs="Times New Roman"/>
          <w:sz w:val="28"/>
          <w:szCs w:val="28"/>
        </w:rPr>
      </w:pPr>
      <w:r w:rsidRPr="00E20427">
        <w:rPr>
          <w:rFonts w:ascii="Times New Roman" w:eastAsia="Calibri" w:hAnsi="Times New Roman" w:cs="Times New Roman"/>
          <w:color w:val="000000"/>
          <w:sz w:val="28"/>
          <w:szCs w:val="28"/>
        </w:rPr>
        <w:t>5.19. </w:t>
      </w:r>
      <w:r w:rsidRPr="00E20427">
        <w:rPr>
          <w:rFonts w:ascii="Times New Roman" w:hAnsi="Times New Roman" w:cs="Times New Roman"/>
          <w:color w:val="000000"/>
          <w:sz w:val="28"/>
          <w:szCs w:val="28"/>
        </w:rPr>
        <w:t>Нет информации в результате отсутствия событий после отчетной даты.</w:t>
      </w:r>
    </w:p>
    <w:p w:rsidR="00E20427" w:rsidRPr="00E20427" w:rsidRDefault="00E20427" w:rsidP="00E20427">
      <w:pPr>
        <w:spacing w:after="0"/>
        <w:ind w:firstLine="680"/>
        <w:jc w:val="both"/>
        <w:rPr>
          <w:rFonts w:ascii="Times New Roman" w:hAnsi="Times New Roman" w:cs="Times New Roman"/>
          <w:sz w:val="28"/>
          <w:szCs w:val="28"/>
        </w:rPr>
      </w:pPr>
      <w:r w:rsidRPr="00E20427">
        <w:rPr>
          <w:rFonts w:ascii="Times New Roman" w:eastAsia="Calibri" w:hAnsi="Times New Roman" w:cs="Times New Roman"/>
          <w:color w:val="000000"/>
          <w:sz w:val="28"/>
          <w:szCs w:val="28"/>
        </w:rPr>
        <w:lastRenderedPageBreak/>
        <w:t>5.20. Нет информации по причине отсутствия записей в части исправления ошибок, обнаруженных до утверждения представленной бухгалтерской (финансовой) отчетности и требующих внесения изменений в регистры бухгалтерского учета.</w:t>
      </w:r>
    </w:p>
    <w:p w:rsidR="00E20427" w:rsidRPr="00E20427" w:rsidRDefault="00E20427" w:rsidP="00E20427">
      <w:pPr>
        <w:tabs>
          <w:tab w:val="left" w:pos="900"/>
        </w:tabs>
        <w:spacing w:after="0"/>
        <w:ind w:firstLine="680"/>
        <w:jc w:val="both"/>
        <w:rPr>
          <w:rFonts w:ascii="Times New Roman" w:eastAsia="Calibri" w:hAnsi="Times New Roman" w:cs="Times New Roman"/>
          <w:color w:val="000000"/>
          <w:sz w:val="28"/>
          <w:szCs w:val="28"/>
        </w:rPr>
      </w:pPr>
      <w:r w:rsidRPr="00E20427">
        <w:rPr>
          <w:rFonts w:ascii="Times New Roman" w:eastAsia="Calibri" w:hAnsi="Times New Roman" w:cs="Times New Roman"/>
          <w:color w:val="000000"/>
          <w:sz w:val="28"/>
          <w:szCs w:val="28"/>
        </w:rPr>
        <w:t>5.21. </w:t>
      </w:r>
      <w:r w:rsidRPr="00E20427">
        <w:rPr>
          <w:rFonts w:ascii="Times New Roman" w:hAnsi="Times New Roman" w:cs="Times New Roman"/>
          <w:color w:val="000000"/>
          <w:sz w:val="28"/>
          <w:szCs w:val="28"/>
          <w:shd w:val="clear" w:color="auto" w:fill="FFFFFF"/>
        </w:rPr>
        <w:t>Информация о существенных ошибках, выявленных в отчетном периоде после даты утверждения квартальной бухгалтерской (финансовой) отчетности, с описанием ошибки (содержания и суммы), а также суммовых значений выполненных корректировок бухгалтерской (финансовой) отчетности</w:t>
      </w:r>
      <w:r w:rsidR="00A77FE9">
        <w:rPr>
          <w:rFonts w:ascii="Times New Roman" w:hAnsi="Times New Roman" w:cs="Times New Roman"/>
          <w:color w:val="000000"/>
          <w:sz w:val="28"/>
          <w:szCs w:val="28"/>
          <w:shd w:val="clear" w:color="auto" w:fill="FFFFFF"/>
        </w:rPr>
        <w:t>,</w:t>
      </w:r>
      <w:r w:rsidRPr="00E20427">
        <w:rPr>
          <w:rFonts w:ascii="Times New Roman" w:hAnsi="Times New Roman" w:cs="Times New Roman"/>
          <w:color w:val="000000"/>
          <w:sz w:val="28"/>
          <w:szCs w:val="28"/>
          <w:shd w:val="clear" w:color="auto" w:fill="FFFFFF"/>
        </w:rPr>
        <w:t xml:space="preserve"> отсутствует.</w:t>
      </w:r>
    </w:p>
    <w:p w:rsidR="00E20427" w:rsidRPr="00E20427" w:rsidRDefault="00A77FE9" w:rsidP="00E20427">
      <w:pPr>
        <w:tabs>
          <w:tab w:val="left" w:pos="993"/>
        </w:tabs>
        <w:spacing w:after="0"/>
        <w:ind w:firstLine="680"/>
        <w:jc w:val="both"/>
        <w:rPr>
          <w:rFonts w:ascii="Times New Roman" w:hAnsi="Times New Roman" w:cs="Times New Roman"/>
          <w:sz w:val="28"/>
          <w:szCs w:val="28"/>
        </w:rPr>
      </w:pPr>
      <w:r>
        <w:rPr>
          <w:rFonts w:ascii="Times New Roman" w:eastAsia="Calibri" w:hAnsi="Times New Roman" w:cs="Times New Roman"/>
          <w:color w:val="000000"/>
          <w:sz w:val="28"/>
          <w:szCs w:val="28"/>
        </w:rPr>
        <w:t>5</w:t>
      </w:r>
      <w:r w:rsidR="00E20427" w:rsidRPr="00E20427">
        <w:rPr>
          <w:rFonts w:ascii="Times New Roman" w:eastAsia="Calibri" w:hAnsi="Times New Roman" w:cs="Times New Roman"/>
          <w:color w:val="000000"/>
          <w:sz w:val="28"/>
          <w:szCs w:val="28"/>
        </w:rPr>
        <w:t>.22.</w:t>
      </w:r>
      <w:r w:rsidR="00E20427" w:rsidRPr="00E20427">
        <w:rPr>
          <w:rFonts w:ascii="Times New Roman" w:hAnsi="Times New Roman" w:cs="Times New Roman"/>
          <w:color w:val="000000"/>
          <w:sz w:val="29"/>
          <w:szCs w:val="29"/>
          <w:shd w:val="clear" w:color="auto" w:fill="FFFFFF"/>
        </w:rPr>
        <w:t xml:space="preserve"> Информация для финансовых активов, удерживаемых до погашения в виде долговых ценных бумаг (облигаций, векселей), а также для финансовых активов, предназначенных для перепродажи, о прогнозах (намерениях) субъекта учета реализовать в обозримом будущем финансовые активы; о сумме выбытия с бухгалтерского учета и финансовом результате, сформированном по результатам таких выбытий</w:t>
      </w:r>
      <w:r>
        <w:rPr>
          <w:rFonts w:ascii="Times New Roman" w:hAnsi="Times New Roman" w:cs="Times New Roman"/>
          <w:color w:val="000000"/>
          <w:sz w:val="29"/>
          <w:szCs w:val="29"/>
          <w:shd w:val="clear" w:color="auto" w:fill="FFFFFF"/>
        </w:rPr>
        <w:t>,</w:t>
      </w:r>
      <w:r w:rsidR="00E20427" w:rsidRPr="00E20427">
        <w:rPr>
          <w:rFonts w:ascii="Times New Roman" w:hAnsi="Times New Roman" w:cs="Times New Roman"/>
          <w:color w:val="000000"/>
          <w:sz w:val="29"/>
          <w:szCs w:val="29"/>
          <w:shd w:val="clear" w:color="auto" w:fill="FFFFFF"/>
        </w:rPr>
        <w:t xml:space="preserve"> отсутствует.</w:t>
      </w:r>
    </w:p>
    <w:p w:rsidR="00E20427" w:rsidRPr="00E20427" w:rsidRDefault="00E20427" w:rsidP="00E20427">
      <w:pPr>
        <w:tabs>
          <w:tab w:val="left" w:pos="1008"/>
        </w:tabs>
        <w:spacing w:after="0"/>
        <w:ind w:firstLine="680"/>
        <w:jc w:val="both"/>
        <w:rPr>
          <w:rFonts w:ascii="Times New Roman" w:hAnsi="Times New Roman" w:cs="Times New Roman"/>
          <w:sz w:val="28"/>
          <w:szCs w:val="28"/>
        </w:rPr>
      </w:pPr>
      <w:r w:rsidRPr="00E20427">
        <w:rPr>
          <w:rFonts w:ascii="Times New Roman" w:eastAsia="Calibri" w:hAnsi="Times New Roman" w:cs="Times New Roman"/>
          <w:color w:val="000000"/>
          <w:sz w:val="28"/>
          <w:szCs w:val="28"/>
        </w:rPr>
        <w:t>5.23.</w:t>
      </w:r>
      <w:r w:rsidRPr="00E20427">
        <w:rPr>
          <w:rFonts w:ascii="Times New Roman" w:hAnsi="Times New Roman" w:cs="Times New Roman"/>
          <w:color w:val="000000"/>
          <w:shd w:val="clear" w:color="auto" w:fill="FFFFFF"/>
        </w:rPr>
        <w:t xml:space="preserve"> </w:t>
      </w:r>
      <w:proofErr w:type="spellStart"/>
      <w:r w:rsidRPr="00E20427">
        <w:rPr>
          <w:rFonts w:ascii="Times New Roman" w:hAnsi="Times New Roman" w:cs="Times New Roman"/>
          <w:color w:val="000000"/>
          <w:sz w:val="28"/>
          <w:szCs w:val="28"/>
          <w:shd w:val="clear" w:color="auto" w:fill="FFFFFF"/>
        </w:rPr>
        <w:t>Реклассификации</w:t>
      </w:r>
      <w:proofErr w:type="spellEnd"/>
      <w:r w:rsidRPr="00E20427">
        <w:rPr>
          <w:rFonts w:ascii="Times New Roman" w:hAnsi="Times New Roman" w:cs="Times New Roman"/>
          <w:color w:val="000000"/>
          <w:sz w:val="28"/>
          <w:szCs w:val="28"/>
          <w:shd w:val="clear" w:color="auto" w:fill="FFFFFF"/>
        </w:rPr>
        <w:t xml:space="preserve"> финансовых активов не проводилось</w:t>
      </w:r>
      <w:r w:rsidRPr="00E20427">
        <w:rPr>
          <w:rFonts w:ascii="Times New Roman" w:hAnsi="Times New Roman" w:cs="Times New Roman"/>
          <w:color w:val="000000"/>
          <w:shd w:val="clear" w:color="auto" w:fill="FFFFFF"/>
        </w:rPr>
        <w:t>.</w:t>
      </w:r>
    </w:p>
    <w:p w:rsidR="00E20427" w:rsidRPr="00E20427" w:rsidRDefault="00E20427" w:rsidP="00E20427">
      <w:pPr>
        <w:tabs>
          <w:tab w:val="left" w:pos="1044"/>
        </w:tabs>
        <w:spacing w:after="0"/>
        <w:ind w:firstLine="680"/>
        <w:jc w:val="both"/>
        <w:rPr>
          <w:rFonts w:ascii="Times New Roman" w:hAnsi="Times New Roman" w:cs="Times New Roman"/>
          <w:sz w:val="28"/>
          <w:szCs w:val="28"/>
        </w:rPr>
      </w:pPr>
      <w:r w:rsidRPr="00E20427">
        <w:rPr>
          <w:rFonts w:ascii="Times New Roman" w:eastAsia="Calibri" w:hAnsi="Times New Roman" w:cs="Times New Roman"/>
          <w:color w:val="000000"/>
          <w:sz w:val="28"/>
          <w:szCs w:val="28"/>
        </w:rPr>
        <w:t>5.24.</w:t>
      </w:r>
      <w:r w:rsidR="00A77FE9">
        <w:rPr>
          <w:rFonts w:ascii="Times New Roman" w:eastAsia="Calibri" w:hAnsi="Times New Roman" w:cs="Times New Roman"/>
          <w:color w:val="000000"/>
          <w:sz w:val="28"/>
          <w:szCs w:val="28"/>
        </w:rPr>
        <w:t xml:space="preserve"> </w:t>
      </w:r>
      <w:r w:rsidRPr="00E20427">
        <w:rPr>
          <w:rFonts w:ascii="Times New Roman" w:hAnsi="Times New Roman" w:cs="Times New Roman"/>
          <w:color w:val="000000"/>
          <w:sz w:val="28"/>
          <w:szCs w:val="28"/>
        </w:rPr>
        <w:t>Информация отражения в бухгалтерском учете не по справедливой стоимости финансовых активов, удерживаемых до погашения, в виде долговых ценных бумаг (облигаций, векселей), а также для финансовых активов, предназначенных для перепродажи отсутствует.</w:t>
      </w:r>
    </w:p>
    <w:p w:rsidR="00E20427" w:rsidRPr="00E20427" w:rsidRDefault="00E20427" w:rsidP="00E20427">
      <w:pPr>
        <w:tabs>
          <w:tab w:val="left" w:pos="1032"/>
        </w:tabs>
        <w:spacing w:after="0"/>
        <w:ind w:firstLine="680"/>
        <w:jc w:val="both"/>
        <w:rPr>
          <w:rFonts w:ascii="Times New Roman" w:hAnsi="Times New Roman" w:cs="Times New Roman"/>
          <w:sz w:val="28"/>
          <w:szCs w:val="28"/>
        </w:rPr>
      </w:pPr>
      <w:r w:rsidRPr="00E20427">
        <w:rPr>
          <w:rFonts w:ascii="Times New Roman" w:eastAsia="Calibri" w:hAnsi="Times New Roman" w:cs="Times New Roman"/>
          <w:color w:val="000000"/>
          <w:sz w:val="28"/>
          <w:szCs w:val="28"/>
        </w:rPr>
        <w:t>5.25.</w:t>
      </w:r>
      <w:r w:rsidR="00A77FE9">
        <w:rPr>
          <w:rFonts w:ascii="Times New Roman" w:eastAsia="Calibri" w:hAnsi="Times New Roman" w:cs="Times New Roman"/>
          <w:color w:val="000000"/>
          <w:sz w:val="28"/>
          <w:szCs w:val="28"/>
        </w:rPr>
        <w:t xml:space="preserve"> </w:t>
      </w:r>
      <w:r w:rsidRPr="00E20427">
        <w:rPr>
          <w:rFonts w:ascii="Times New Roman" w:eastAsia="Calibri" w:hAnsi="Times New Roman" w:cs="Times New Roman"/>
          <w:color w:val="000000"/>
          <w:sz w:val="28"/>
          <w:szCs w:val="28"/>
        </w:rPr>
        <w:t>Нет информации по причине отсутствия условных обязательств, формирующих существенную информацию.</w:t>
      </w:r>
    </w:p>
    <w:p w:rsidR="00E20427" w:rsidRPr="00E20427" w:rsidRDefault="00E20427" w:rsidP="00E20427">
      <w:pPr>
        <w:spacing w:after="0"/>
        <w:ind w:firstLine="680"/>
        <w:jc w:val="both"/>
        <w:rPr>
          <w:rFonts w:ascii="Times New Roman" w:hAnsi="Times New Roman" w:cs="Times New Roman"/>
          <w:sz w:val="28"/>
          <w:szCs w:val="28"/>
        </w:rPr>
      </w:pPr>
      <w:r w:rsidRPr="00E20427">
        <w:rPr>
          <w:rFonts w:ascii="Times New Roman" w:eastAsia="Calibri" w:hAnsi="Times New Roman" w:cs="Times New Roman"/>
          <w:color w:val="000000"/>
          <w:sz w:val="28"/>
          <w:szCs w:val="28"/>
        </w:rPr>
        <w:t>5.26. Нет данных по причине отсутствия условных активов, формирующих существенную информацию.</w:t>
      </w:r>
    </w:p>
    <w:p w:rsidR="00E20427" w:rsidRPr="00E20427" w:rsidRDefault="00E20427" w:rsidP="00E20427">
      <w:pPr>
        <w:tabs>
          <w:tab w:val="left" w:pos="912"/>
        </w:tabs>
        <w:spacing w:after="0"/>
        <w:ind w:firstLine="680"/>
        <w:jc w:val="both"/>
        <w:rPr>
          <w:rFonts w:ascii="Times New Roman" w:eastAsia="Calibri" w:hAnsi="Times New Roman" w:cs="Times New Roman"/>
          <w:color w:val="000000"/>
          <w:sz w:val="28"/>
          <w:szCs w:val="28"/>
        </w:rPr>
      </w:pPr>
      <w:r w:rsidRPr="00E20427">
        <w:rPr>
          <w:rFonts w:ascii="Times New Roman" w:eastAsia="Calibri" w:hAnsi="Times New Roman" w:cs="Times New Roman"/>
          <w:color w:val="000000"/>
          <w:sz w:val="28"/>
          <w:szCs w:val="28"/>
        </w:rPr>
        <w:t>5.27.</w:t>
      </w:r>
      <w:r w:rsidR="00A77FE9">
        <w:rPr>
          <w:rFonts w:ascii="Times New Roman" w:eastAsia="Calibri" w:hAnsi="Times New Roman" w:cs="Times New Roman"/>
          <w:color w:val="000000"/>
          <w:sz w:val="28"/>
          <w:szCs w:val="28"/>
        </w:rPr>
        <w:t xml:space="preserve"> </w:t>
      </w:r>
      <w:r w:rsidRPr="00E20427">
        <w:rPr>
          <w:rFonts w:ascii="Times New Roman" w:hAnsi="Times New Roman" w:cs="Times New Roman"/>
          <w:color w:val="000000"/>
          <w:sz w:val="28"/>
          <w:szCs w:val="28"/>
        </w:rPr>
        <w:t>Информация об основных источниках неопределенностей в отношении учетных оценок, включая ключевые допущения, касающиеся будущих событий, и другие основные источники неопределенностей, в связи с которыми имеются риски существенных корректировок балансовой стоимости активов и обязательств в следующем отчетном году, а также наименование и балансовую стоимость таких активов и обязательств на отчетную дату</w:t>
      </w:r>
      <w:r w:rsidR="00A77FE9">
        <w:rPr>
          <w:rFonts w:ascii="Times New Roman" w:hAnsi="Times New Roman" w:cs="Times New Roman"/>
          <w:color w:val="000000"/>
          <w:sz w:val="28"/>
          <w:szCs w:val="28"/>
        </w:rPr>
        <w:t>,</w:t>
      </w:r>
      <w:r w:rsidRPr="00E20427">
        <w:rPr>
          <w:rFonts w:ascii="Times New Roman" w:hAnsi="Times New Roman" w:cs="Times New Roman"/>
          <w:color w:val="000000"/>
          <w:sz w:val="28"/>
          <w:szCs w:val="28"/>
        </w:rPr>
        <w:t xml:space="preserve"> отсутствует.</w:t>
      </w:r>
    </w:p>
    <w:p w:rsidR="00E20427" w:rsidRPr="00E20427" w:rsidRDefault="00E20427" w:rsidP="00E20427">
      <w:pPr>
        <w:tabs>
          <w:tab w:val="left" w:pos="912"/>
        </w:tabs>
        <w:spacing w:after="0"/>
        <w:ind w:firstLine="680"/>
        <w:jc w:val="both"/>
        <w:rPr>
          <w:rFonts w:ascii="Times New Roman" w:eastAsia="Calibri" w:hAnsi="Times New Roman" w:cs="Times New Roman"/>
          <w:color w:val="000000"/>
          <w:sz w:val="28"/>
          <w:szCs w:val="28"/>
        </w:rPr>
      </w:pPr>
      <w:r w:rsidRPr="00E20427">
        <w:rPr>
          <w:rFonts w:ascii="Times New Roman" w:eastAsia="Calibri" w:hAnsi="Times New Roman" w:cs="Times New Roman"/>
          <w:color w:val="000000"/>
          <w:sz w:val="28"/>
          <w:szCs w:val="28"/>
        </w:rPr>
        <w:t>5.28.</w:t>
      </w:r>
      <w:r w:rsidR="00A77FE9">
        <w:rPr>
          <w:rFonts w:ascii="Times New Roman" w:eastAsia="Calibri" w:hAnsi="Times New Roman" w:cs="Times New Roman"/>
          <w:color w:val="000000"/>
          <w:sz w:val="28"/>
          <w:szCs w:val="28"/>
        </w:rPr>
        <w:t xml:space="preserve"> </w:t>
      </w:r>
      <w:r w:rsidRPr="00E20427">
        <w:rPr>
          <w:rFonts w:ascii="Times New Roman" w:hAnsi="Times New Roman" w:cs="Times New Roman"/>
          <w:color w:val="000000"/>
          <w:sz w:val="28"/>
          <w:szCs w:val="28"/>
        </w:rPr>
        <w:t>Информация по каждому договору простого товарищества: а) цель совместной деятельности по договору простого товарищества; б) величина вклада (имущества) в совместную деятельность по договору простого товарищества; в) величина дохода (доли в финансовом результате</w:t>
      </w:r>
      <w:r w:rsidR="00A77FE9">
        <w:rPr>
          <w:rFonts w:ascii="Times New Roman" w:hAnsi="Times New Roman" w:cs="Times New Roman"/>
          <w:color w:val="000000"/>
          <w:sz w:val="28"/>
          <w:szCs w:val="28"/>
        </w:rPr>
        <w:t>)</w:t>
      </w:r>
      <w:r w:rsidRPr="00E20427">
        <w:rPr>
          <w:rFonts w:ascii="Times New Roman" w:hAnsi="Times New Roman" w:cs="Times New Roman"/>
          <w:color w:val="000000"/>
          <w:sz w:val="28"/>
          <w:szCs w:val="28"/>
        </w:rPr>
        <w:t xml:space="preserve"> от участия в совместной деятельности по договору простого</w:t>
      </w:r>
      <w:r w:rsidR="00A77FE9">
        <w:rPr>
          <w:rFonts w:ascii="Times New Roman" w:hAnsi="Times New Roman" w:cs="Times New Roman"/>
          <w:color w:val="000000"/>
          <w:sz w:val="28"/>
          <w:szCs w:val="28"/>
        </w:rPr>
        <w:t xml:space="preserve"> товарищества</w:t>
      </w:r>
      <w:r w:rsidRPr="00E20427">
        <w:rPr>
          <w:rFonts w:ascii="Times New Roman" w:hAnsi="Times New Roman" w:cs="Times New Roman"/>
          <w:color w:val="000000"/>
          <w:sz w:val="28"/>
          <w:szCs w:val="28"/>
        </w:rPr>
        <w:t>, отсутствует.</w:t>
      </w:r>
    </w:p>
    <w:p w:rsidR="00E20427" w:rsidRPr="00E20427" w:rsidRDefault="00E20427" w:rsidP="00E20427">
      <w:pPr>
        <w:tabs>
          <w:tab w:val="left" w:pos="912"/>
        </w:tabs>
        <w:spacing w:after="0"/>
        <w:ind w:firstLine="680"/>
        <w:jc w:val="both"/>
        <w:rPr>
          <w:rFonts w:ascii="Times New Roman" w:eastAsia="Calibri" w:hAnsi="Times New Roman" w:cs="Times New Roman"/>
          <w:color w:val="000000"/>
          <w:sz w:val="28"/>
          <w:szCs w:val="28"/>
        </w:rPr>
      </w:pPr>
      <w:r w:rsidRPr="00E20427">
        <w:rPr>
          <w:rFonts w:ascii="Times New Roman" w:eastAsia="Calibri" w:hAnsi="Times New Roman" w:cs="Times New Roman"/>
          <w:color w:val="000000"/>
          <w:sz w:val="28"/>
          <w:szCs w:val="28"/>
        </w:rPr>
        <w:t>5.29.</w:t>
      </w:r>
      <w:r w:rsidR="00A77FE9">
        <w:rPr>
          <w:rFonts w:ascii="Times New Roman" w:eastAsia="Calibri" w:hAnsi="Times New Roman" w:cs="Times New Roman"/>
          <w:color w:val="000000"/>
          <w:sz w:val="28"/>
          <w:szCs w:val="28"/>
        </w:rPr>
        <w:t xml:space="preserve"> </w:t>
      </w:r>
      <w:r w:rsidRPr="00E20427">
        <w:rPr>
          <w:rFonts w:ascii="Times New Roman" w:eastAsia="Calibri" w:hAnsi="Times New Roman" w:cs="Times New Roman"/>
          <w:color w:val="000000"/>
          <w:sz w:val="28"/>
          <w:szCs w:val="28"/>
        </w:rPr>
        <w:t>Отделом муниципального финансового контроля и доходов финансового управления на 2021 год было запланировано 22 контрольных мероприятия в отношении муниципальных учреждений городского округа. Исполнение составило 100%.</w:t>
      </w:r>
    </w:p>
    <w:p w:rsidR="00C93A7B" w:rsidRDefault="00E20427" w:rsidP="00E20427">
      <w:pPr>
        <w:spacing w:after="0"/>
        <w:ind w:firstLine="680"/>
        <w:jc w:val="both"/>
        <w:rPr>
          <w:rFonts w:ascii="Times New Roman" w:eastAsia="Calibri" w:hAnsi="Times New Roman" w:cs="Times New Roman"/>
          <w:color w:val="000000"/>
          <w:sz w:val="28"/>
          <w:szCs w:val="28"/>
        </w:rPr>
      </w:pPr>
      <w:r w:rsidRPr="00E20427">
        <w:rPr>
          <w:rFonts w:ascii="Times New Roman" w:eastAsia="Calibri" w:hAnsi="Times New Roman" w:cs="Times New Roman"/>
          <w:color w:val="000000"/>
          <w:sz w:val="28"/>
          <w:szCs w:val="28"/>
        </w:rPr>
        <w:lastRenderedPageBreak/>
        <w:t>В результате заседания рабочей группы и проведения предварительного контроля процедуры обоснования начальной максимальной цены контракта по муниципальным закупкам и корректировки представленной аукционной и конкурсной документации экономия средств бюджета составила 12 092 119,37 руб.</w:t>
      </w:r>
    </w:p>
    <w:p w:rsidR="00AA46A2" w:rsidRDefault="00AA46A2" w:rsidP="00E20427">
      <w:pPr>
        <w:spacing w:after="0"/>
        <w:ind w:firstLine="680"/>
        <w:jc w:val="both"/>
        <w:rPr>
          <w:rFonts w:ascii="Times New Roman" w:eastAsia="Calibri" w:hAnsi="Times New Roman" w:cs="Times New Roman"/>
          <w:color w:val="000000"/>
          <w:sz w:val="28"/>
          <w:szCs w:val="28"/>
        </w:rPr>
      </w:pPr>
    </w:p>
    <w:p w:rsidR="008E56F9" w:rsidRDefault="008E56F9" w:rsidP="00E20427">
      <w:pPr>
        <w:spacing w:after="0"/>
        <w:ind w:firstLine="680"/>
        <w:jc w:val="both"/>
        <w:rPr>
          <w:rFonts w:ascii="Times New Roman" w:eastAsia="Calibri" w:hAnsi="Times New Roman" w:cs="Times New Roman"/>
          <w:color w:val="000000"/>
          <w:sz w:val="28"/>
          <w:szCs w:val="28"/>
        </w:rPr>
      </w:pPr>
    </w:p>
    <w:p w:rsidR="008E56F9" w:rsidRDefault="008E56F9" w:rsidP="00E20427">
      <w:pPr>
        <w:spacing w:after="0"/>
        <w:ind w:firstLine="680"/>
        <w:jc w:val="both"/>
        <w:rPr>
          <w:rFonts w:ascii="Times New Roman" w:eastAsia="Calibri" w:hAnsi="Times New Roman" w:cs="Times New Roman"/>
          <w:color w:val="000000"/>
          <w:sz w:val="28"/>
          <w:szCs w:val="28"/>
        </w:rPr>
      </w:pPr>
    </w:p>
    <w:p w:rsidR="00AA46A2" w:rsidRPr="00E20427" w:rsidRDefault="00AA46A2" w:rsidP="00E20427">
      <w:pPr>
        <w:spacing w:after="0"/>
        <w:ind w:firstLine="680"/>
        <w:jc w:val="both"/>
        <w:rPr>
          <w:rFonts w:ascii="Times New Roman" w:hAnsi="Times New Roman" w:cs="Times New Roman"/>
          <w:sz w:val="28"/>
          <w:szCs w:val="28"/>
        </w:rPr>
      </w:pPr>
    </w:p>
    <w:sectPr w:rsidR="00AA46A2" w:rsidRPr="00E20427" w:rsidSect="00A860FC">
      <w:footerReference w:type="default" r:id="rId9"/>
      <w:pgSz w:w="11906" w:h="16838"/>
      <w:pgMar w:top="1134" w:right="567"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1803" w:rsidRDefault="00D01803" w:rsidP="00D01803">
      <w:pPr>
        <w:spacing w:after="0" w:line="240" w:lineRule="auto"/>
      </w:pPr>
      <w:r>
        <w:separator/>
      </w:r>
    </w:p>
  </w:endnote>
  <w:endnote w:type="continuationSeparator" w:id="0">
    <w:p w:rsidR="00D01803" w:rsidRDefault="00D01803" w:rsidP="00D018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4084227"/>
      <w:docPartObj>
        <w:docPartGallery w:val="Page Numbers (Bottom of Page)"/>
        <w:docPartUnique/>
      </w:docPartObj>
    </w:sdtPr>
    <w:sdtContent>
      <w:p w:rsidR="00D01803" w:rsidRDefault="00D01803">
        <w:pPr>
          <w:pStyle w:val="a7"/>
          <w:jc w:val="center"/>
        </w:pPr>
        <w:r>
          <w:fldChar w:fldCharType="begin"/>
        </w:r>
        <w:r>
          <w:instrText>PAGE   \* MERGEFORMAT</w:instrText>
        </w:r>
        <w:r>
          <w:fldChar w:fldCharType="separate"/>
        </w:r>
        <w:r w:rsidR="00A860FC">
          <w:rPr>
            <w:noProof/>
          </w:rPr>
          <w:t>72</w:t>
        </w:r>
        <w:r>
          <w:fldChar w:fldCharType="end"/>
        </w:r>
      </w:p>
    </w:sdtContent>
  </w:sdt>
  <w:p w:rsidR="00D01803" w:rsidRDefault="00D01803">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1803" w:rsidRDefault="00D01803" w:rsidP="00D01803">
      <w:pPr>
        <w:spacing w:after="0" w:line="240" w:lineRule="auto"/>
      </w:pPr>
      <w:r>
        <w:separator/>
      </w:r>
    </w:p>
  </w:footnote>
  <w:footnote w:type="continuationSeparator" w:id="0">
    <w:p w:rsidR="00D01803" w:rsidRDefault="00D01803" w:rsidP="00D018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02A2A"/>
    <w:multiLevelType w:val="hybridMultilevel"/>
    <w:tmpl w:val="FD6CE6B8"/>
    <w:lvl w:ilvl="0" w:tplc="FF48F18A">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15:restartNumberingAfterBreak="0">
    <w:nsid w:val="28D81476"/>
    <w:multiLevelType w:val="hybridMultilevel"/>
    <w:tmpl w:val="1004B3F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90E"/>
    <w:rsid w:val="0000390E"/>
    <w:rsid w:val="00030481"/>
    <w:rsid w:val="00040CB5"/>
    <w:rsid w:val="00063BC7"/>
    <w:rsid w:val="00063C5E"/>
    <w:rsid w:val="00092847"/>
    <w:rsid w:val="000E38A0"/>
    <w:rsid w:val="001245E7"/>
    <w:rsid w:val="00176BBC"/>
    <w:rsid w:val="00205438"/>
    <w:rsid w:val="002916D1"/>
    <w:rsid w:val="00296CB8"/>
    <w:rsid w:val="00312631"/>
    <w:rsid w:val="00335517"/>
    <w:rsid w:val="00346CFF"/>
    <w:rsid w:val="00355690"/>
    <w:rsid w:val="00390E4D"/>
    <w:rsid w:val="003A0DA2"/>
    <w:rsid w:val="003B1891"/>
    <w:rsid w:val="003B45D5"/>
    <w:rsid w:val="003E3AAA"/>
    <w:rsid w:val="00421ED7"/>
    <w:rsid w:val="00427863"/>
    <w:rsid w:val="00430C53"/>
    <w:rsid w:val="00431F18"/>
    <w:rsid w:val="004B2B79"/>
    <w:rsid w:val="004C3EAD"/>
    <w:rsid w:val="004C3EF4"/>
    <w:rsid w:val="004E2D38"/>
    <w:rsid w:val="0054323B"/>
    <w:rsid w:val="0056654D"/>
    <w:rsid w:val="00597104"/>
    <w:rsid w:val="005A4FFB"/>
    <w:rsid w:val="005A74DA"/>
    <w:rsid w:val="005E3F20"/>
    <w:rsid w:val="00606F80"/>
    <w:rsid w:val="0062281E"/>
    <w:rsid w:val="00651CE7"/>
    <w:rsid w:val="00672957"/>
    <w:rsid w:val="006A7730"/>
    <w:rsid w:val="006D146B"/>
    <w:rsid w:val="00761DED"/>
    <w:rsid w:val="007B275D"/>
    <w:rsid w:val="007C3CD2"/>
    <w:rsid w:val="007D78EE"/>
    <w:rsid w:val="007F0F03"/>
    <w:rsid w:val="00803FE1"/>
    <w:rsid w:val="00815FBC"/>
    <w:rsid w:val="00820FF1"/>
    <w:rsid w:val="008716B0"/>
    <w:rsid w:val="008A14A4"/>
    <w:rsid w:val="008D61D8"/>
    <w:rsid w:val="008E56F9"/>
    <w:rsid w:val="008E634A"/>
    <w:rsid w:val="0094645C"/>
    <w:rsid w:val="009A70B9"/>
    <w:rsid w:val="009B1628"/>
    <w:rsid w:val="009B3AA6"/>
    <w:rsid w:val="009F11E9"/>
    <w:rsid w:val="00A0441E"/>
    <w:rsid w:val="00A61491"/>
    <w:rsid w:val="00A62B01"/>
    <w:rsid w:val="00A77FE9"/>
    <w:rsid w:val="00A860FC"/>
    <w:rsid w:val="00AA46A2"/>
    <w:rsid w:val="00AC3FDD"/>
    <w:rsid w:val="00B00190"/>
    <w:rsid w:val="00B06E54"/>
    <w:rsid w:val="00B17B03"/>
    <w:rsid w:val="00B679AC"/>
    <w:rsid w:val="00B838EC"/>
    <w:rsid w:val="00BB29D8"/>
    <w:rsid w:val="00BC015A"/>
    <w:rsid w:val="00BC25D3"/>
    <w:rsid w:val="00C20EB7"/>
    <w:rsid w:val="00C57765"/>
    <w:rsid w:val="00C93A7B"/>
    <w:rsid w:val="00CA7F58"/>
    <w:rsid w:val="00D01803"/>
    <w:rsid w:val="00D26DC7"/>
    <w:rsid w:val="00D61348"/>
    <w:rsid w:val="00DD6D0C"/>
    <w:rsid w:val="00E20427"/>
    <w:rsid w:val="00E330FD"/>
    <w:rsid w:val="00E4521A"/>
    <w:rsid w:val="00E716E8"/>
    <w:rsid w:val="00F056A2"/>
    <w:rsid w:val="00F20BB8"/>
    <w:rsid w:val="00F27E0D"/>
    <w:rsid w:val="00F37951"/>
    <w:rsid w:val="00F60FC0"/>
    <w:rsid w:val="00FC20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097ED"/>
  <w15:chartTrackingRefBased/>
  <w15:docId w15:val="{4EBA2495-28F9-4F5F-BBB8-8CCB0C3E3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rsid w:val="00335517"/>
    <w:pPr>
      <w:spacing w:after="0" w:line="240" w:lineRule="auto"/>
      <w:ind w:left="57" w:right="-766" w:firstLine="567"/>
      <w:jc w:val="both"/>
    </w:pPr>
    <w:rPr>
      <w:rFonts w:ascii="Times New Roman" w:eastAsia="Times New Roman" w:hAnsi="Times New Roman" w:cs="Times New Roman"/>
      <w:sz w:val="28"/>
      <w:szCs w:val="20"/>
      <w:lang w:eastAsia="ru-RU"/>
    </w:rPr>
  </w:style>
  <w:style w:type="character" w:styleId="a4">
    <w:name w:val="Hyperlink"/>
    <w:rsid w:val="005A74DA"/>
    <w:rPr>
      <w:color w:val="0000FF"/>
      <w:u w:val="single"/>
    </w:rPr>
  </w:style>
  <w:style w:type="paragraph" w:styleId="4">
    <w:name w:val="toc 4"/>
    <w:autoRedefine/>
    <w:rsid w:val="001245E7"/>
    <w:pPr>
      <w:spacing w:after="0" w:line="240" w:lineRule="auto"/>
    </w:pPr>
    <w:rPr>
      <w:rFonts w:ascii="Times New Roman" w:eastAsia="Times New Roman" w:hAnsi="Times New Roman" w:cs="Times New Roman"/>
      <w:sz w:val="20"/>
      <w:szCs w:val="20"/>
      <w:lang w:eastAsia="ru-RU"/>
    </w:rPr>
  </w:style>
  <w:style w:type="paragraph" w:styleId="a5">
    <w:name w:val="header"/>
    <w:basedOn w:val="a"/>
    <w:link w:val="a6"/>
    <w:rsid w:val="001245E7"/>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6">
    <w:name w:val="Верхний колонтитул Знак"/>
    <w:basedOn w:val="a0"/>
    <w:link w:val="a5"/>
    <w:rsid w:val="001245E7"/>
    <w:rPr>
      <w:rFonts w:ascii="Times New Roman" w:eastAsia="Times New Roman" w:hAnsi="Times New Roman" w:cs="Times New Roman"/>
      <w:sz w:val="20"/>
      <w:szCs w:val="20"/>
      <w:lang w:eastAsia="ru-RU"/>
    </w:rPr>
  </w:style>
  <w:style w:type="paragraph" w:styleId="a7">
    <w:name w:val="footer"/>
    <w:basedOn w:val="a"/>
    <w:link w:val="a8"/>
    <w:uiPriority w:val="99"/>
    <w:rsid w:val="001245E7"/>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8">
    <w:name w:val="Нижний колонтитул Знак"/>
    <w:basedOn w:val="a0"/>
    <w:link w:val="a7"/>
    <w:uiPriority w:val="99"/>
    <w:rsid w:val="001245E7"/>
    <w:rPr>
      <w:rFonts w:ascii="Times New Roman" w:eastAsia="Times New Roman" w:hAnsi="Times New Roman" w:cs="Times New Roman"/>
      <w:sz w:val="20"/>
      <w:szCs w:val="20"/>
      <w:lang w:eastAsia="ru-RU"/>
    </w:rPr>
  </w:style>
  <w:style w:type="paragraph" w:styleId="a9">
    <w:name w:val="List Paragraph"/>
    <w:basedOn w:val="a"/>
    <w:qFormat/>
    <w:rsid w:val="001245E7"/>
    <w:pPr>
      <w:spacing w:after="200" w:line="276" w:lineRule="auto"/>
      <w:ind w:left="720"/>
      <w:contextualSpacing/>
    </w:pPr>
    <w:rPr>
      <w:rFonts w:ascii="Calibri" w:eastAsia="Calibri" w:hAnsi="Calibri" w:cs="Times New Roman"/>
    </w:rPr>
  </w:style>
  <w:style w:type="paragraph" w:styleId="aa">
    <w:name w:val="Balloon Text"/>
    <w:basedOn w:val="a"/>
    <w:link w:val="ab"/>
    <w:rsid w:val="001245E7"/>
    <w:pPr>
      <w:spacing w:after="0" w:line="240" w:lineRule="auto"/>
    </w:pPr>
    <w:rPr>
      <w:rFonts w:ascii="Tahoma" w:eastAsia="Times New Roman" w:hAnsi="Tahoma" w:cs="Tahoma"/>
      <w:sz w:val="16"/>
      <w:szCs w:val="16"/>
      <w:lang w:eastAsia="ru-RU"/>
    </w:rPr>
  </w:style>
  <w:style w:type="character" w:customStyle="1" w:styleId="ab">
    <w:name w:val="Текст выноски Знак"/>
    <w:basedOn w:val="a0"/>
    <w:link w:val="aa"/>
    <w:rsid w:val="001245E7"/>
    <w:rPr>
      <w:rFonts w:ascii="Tahoma" w:eastAsia="Times New Roman" w:hAnsi="Tahoma" w:cs="Tahoma"/>
      <w:sz w:val="16"/>
      <w:szCs w:val="16"/>
      <w:lang w:eastAsia="ru-RU"/>
    </w:rPr>
  </w:style>
  <w:style w:type="paragraph" w:styleId="ac">
    <w:name w:val="Normal (Web)"/>
    <w:basedOn w:val="a"/>
    <w:rsid w:val="001245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Strong"/>
    <w:qFormat/>
    <w:rsid w:val="001245E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ndina.DOMOD\Downloads\consultantplus:\offline\ref=9D8161AA42813FF2C5CEF20345109A18045E915A4D486592BF0D91A3DD55F1698951AD87C989255BD5FBE893C30491654393C4422B6702763792395C742FD69F89DA4C4BBB23d1R3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9814D-F228-4089-82E4-4B1B66B39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73</Pages>
  <Words>23128</Words>
  <Characters>131835</Characters>
  <Application>Microsoft Office Word</Application>
  <DocSecurity>0</DocSecurity>
  <Lines>1098</Lines>
  <Paragraphs>309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Чернякова Е.В.</dc:creator>
  <cp:keywords/>
  <dc:description/>
  <cp:lastModifiedBy>Клонова И.Ю.</cp:lastModifiedBy>
  <cp:revision>43</cp:revision>
  <dcterms:created xsi:type="dcterms:W3CDTF">2022-03-29T11:44:00Z</dcterms:created>
  <dcterms:modified xsi:type="dcterms:W3CDTF">2022-03-30T12:25:00Z</dcterms:modified>
</cp:coreProperties>
</file>